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F37" w:rsidRDefault="006C5392" w:rsidP="00611F37">
      <w:pPr>
        <w:spacing w:after="0" w:line="240" w:lineRule="auto"/>
        <w:jc w:val="center"/>
        <w:rPr>
          <w:rFonts w:cstheme="minorHAnsi"/>
          <w:b/>
          <w:sz w:val="24"/>
          <w:szCs w:val="24"/>
        </w:rPr>
      </w:pPr>
      <w:bookmarkStart w:id="0" w:name="_GoBack"/>
      <w:bookmarkEnd w:id="0"/>
      <w:r>
        <w:rPr>
          <w:rFonts w:cstheme="minorHAnsi"/>
          <w:b/>
          <w:sz w:val="24"/>
          <w:szCs w:val="24"/>
        </w:rPr>
        <w:t>2013</w:t>
      </w:r>
      <w:r w:rsidR="00611F37">
        <w:rPr>
          <w:rFonts w:cstheme="minorHAnsi"/>
          <w:b/>
          <w:sz w:val="24"/>
          <w:szCs w:val="24"/>
        </w:rPr>
        <w:t>/</w:t>
      </w:r>
      <w:r>
        <w:rPr>
          <w:rFonts w:cstheme="minorHAnsi"/>
          <w:b/>
          <w:sz w:val="24"/>
          <w:szCs w:val="24"/>
        </w:rPr>
        <w:t>2014</w:t>
      </w:r>
      <w:r w:rsidR="005D7148" w:rsidRPr="00611F37">
        <w:rPr>
          <w:rFonts w:cstheme="minorHAnsi"/>
          <w:b/>
          <w:sz w:val="24"/>
          <w:szCs w:val="24"/>
        </w:rPr>
        <w:t xml:space="preserve"> EĞİTİM-ÖĞRETİM YILI</w:t>
      </w:r>
    </w:p>
    <w:p w:rsidR="005D7148" w:rsidRPr="00611F37" w:rsidRDefault="00611F37" w:rsidP="00611F37">
      <w:pPr>
        <w:spacing w:after="0" w:line="240" w:lineRule="auto"/>
        <w:jc w:val="center"/>
        <w:rPr>
          <w:rFonts w:cstheme="minorHAnsi"/>
          <w:b/>
          <w:sz w:val="24"/>
          <w:szCs w:val="24"/>
        </w:rPr>
      </w:pPr>
      <w:proofErr w:type="gramStart"/>
      <w:r>
        <w:rPr>
          <w:rFonts w:cstheme="minorHAnsi"/>
          <w:b/>
          <w:sz w:val="24"/>
          <w:szCs w:val="24"/>
        </w:rPr>
        <w:t>………………………………</w:t>
      </w:r>
      <w:proofErr w:type="gramEnd"/>
      <w:r>
        <w:rPr>
          <w:rFonts w:cstheme="minorHAnsi"/>
          <w:b/>
          <w:sz w:val="24"/>
          <w:szCs w:val="24"/>
        </w:rPr>
        <w:t>OKULU</w:t>
      </w:r>
      <w:r w:rsidR="005D7148" w:rsidRPr="00611F37">
        <w:rPr>
          <w:rFonts w:cstheme="minorHAnsi"/>
          <w:b/>
          <w:sz w:val="24"/>
          <w:szCs w:val="24"/>
        </w:rPr>
        <w:t xml:space="preserve"> MÜZİK DERSİ II. DÖNEM</w:t>
      </w:r>
    </w:p>
    <w:p w:rsidR="00611F37" w:rsidRDefault="005D7148" w:rsidP="00611F37">
      <w:pPr>
        <w:spacing w:after="0" w:line="240" w:lineRule="auto"/>
        <w:jc w:val="center"/>
        <w:rPr>
          <w:rFonts w:cstheme="minorHAnsi"/>
        </w:rPr>
      </w:pPr>
      <w:r w:rsidRPr="00611F37">
        <w:rPr>
          <w:rFonts w:cstheme="minorHAnsi"/>
          <w:b/>
          <w:sz w:val="24"/>
          <w:szCs w:val="24"/>
        </w:rPr>
        <w:t>ZÜMRE ÖĞRETMENLERİ TOPLANTI TUTANAĞI</w:t>
      </w:r>
      <w:r w:rsidRPr="00611F37">
        <w:rPr>
          <w:rFonts w:cstheme="minorHAnsi"/>
        </w:rPr>
        <w:br/>
      </w:r>
      <w:r w:rsidRPr="00611F37">
        <w:rPr>
          <w:rFonts w:cstheme="minorHAnsi"/>
        </w:rPr>
        <w:br/>
      </w:r>
    </w:p>
    <w:p w:rsidR="005D7148" w:rsidRPr="00611F37" w:rsidRDefault="005D7148" w:rsidP="00611F37">
      <w:pPr>
        <w:spacing w:after="0" w:line="240" w:lineRule="auto"/>
        <w:rPr>
          <w:rFonts w:eastAsia="Times New Roman" w:cstheme="minorHAnsi"/>
          <w:lang w:eastAsia="tr-TR"/>
        </w:rPr>
      </w:pPr>
      <w:r w:rsidRPr="00611F37">
        <w:rPr>
          <w:rFonts w:cstheme="minorHAnsi"/>
        </w:rPr>
        <w:br/>
        <w:t>TOP</w:t>
      </w:r>
      <w:r w:rsidR="00DB6718" w:rsidRPr="00611F37">
        <w:rPr>
          <w:rFonts w:cstheme="minorHAnsi"/>
        </w:rPr>
        <w:t>LANTI NO</w:t>
      </w:r>
      <w:r w:rsidR="00611F37">
        <w:rPr>
          <w:rFonts w:cstheme="minorHAnsi"/>
        </w:rPr>
        <w:tab/>
      </w:r>
      <w:r w:rsidR="00611F37">
        <w:rPr>
          <w:rFonts w:cstheme="minorHAnsi"/>
        </w:rPr>
        <w:tab/>
        <w:t>: 02</w:t>
      </w:r>
      <w:r w:rsidR="00611F37">
        <w:rPr>
          <w:rFonts w:cstheme="minorHAnsi"/>
        </w:rPr>
        <w:br/>
        <w:t>TOPLANTI TARİHİ</w:t>
      </w:r>
      <w:r w:rsidR="00611F37">
        <w:rPr>
          <w:rFonts w:cstheme="minorHAnsi"/>
        </w:rPr>
        <w:tab/>
      </w:r>
      <w:proofErr w:type="gramStart"/>
      <w:r w:rsidR="00DB6718" w:rsidRPr="00611F37">
        <w:rPr>
          <w:rFonts w:cstheme="minorHAnsi"/>
        </w:rPr>
        <w:t>:</w:t>
      </w:r>
      <w:r w:rsidR="00611F37">
        <w:rPr>
          <w:rFonts w:cstheme="minorHAnsi"/>
        </w:rPr>
        <w:t>……………………………..</w:t>
      </w:r>
      <w:proofErr w:type="gramEnd"/>
      <w:r w:rsidR="00611F37">
        <w:rPr>
          <w:rFonts w:cstheme="minorHAnsi"/>
        </w:rPr>
        <w:br/>
        <w:t>TOPLANTI SAATİ</w:t>
      </w:r>
      <w:r w:rsidR="00611F37">
        <w:rPr>
          <w:rFonts w:cstheme="minorHAnsi"/>
        </w:rPr>
        <w:tab/>
      </w:r>
      <w:proofErr w:type="gramStart"/>
      <w:r w:rsidR="00611F37">
        <w:rPr>
          <w:rFonts w:cstheme="minorHAnsi"/>
        </w:rPr>
        <w:t>:……………………………….</w:t>
      </w:r>
      <w:proofErr w:type="gramEnd"/>
      <w:r w:rsidR="00611F37">
        <w:rPr>
          <w:rFonts w:cstheme="minorHAnsi"/>
        </w:rPr>
        <w:br/>
      </w:r>
      <w:proofErr w:type="gramStart"/>
      <w:r w:rsidR="00611F37">
        <w:rPr>
          <w:rFonts w:cstheme="minorHAnsi"/>
        </w:rPr>
        <w:t>TOPLANTI YERİ</w:t>
      </w:r>
      <w:r w:rsidR="00611F37">
        <w:rPr>
          <w:rFonts w:cstheme="minorHAnsi"/>
        </w:rPr>
        <w:tab/>
      </w:r>
      <w:r w:rsidR="00611F37">
        <w:rPr>
          <w:rFonts w:cstheme="minorHAnsi"/>
        </w:rPr>
        <w:tab/>
      </w:r>
      <w:r w:rsidRPr="00611F37">
        <w:rPr>
          <w:rFonts w:cstheme="minorHAnsi"/>
        </w:rPr>
        <w:t>:Öğretmenler Odası</w:t>
      </w:r>
      <w:r w:rsidRPr="00611F37">
        <w:rPr>
          <w:rFonts w:cstheme="minorHAnsi"/>
        </w:rPr>
        <w:br/>
      </w:r>
      <w:r w:rsidRPr="00611F37">
        <w:rPr>
          <w:rFonts w:cstheme="minorHAnsi"/>
        </w:rPr>
        <w:br/>
        <w:t>GÜNDEM MADDELERİ</w:t>
      </w:r>
      <w:r w:rsidRPr="00611F37">
        <w:rPr>
          <w:rFonts w:cstheme="minorHAnsi"/>
        </w:rPr>
        <w:br/>
      </w:r>
      <w:r w:rsidRPr="00611F37">
        <w:rPr>
          <w:rFonts w:cstheme="minorHAnsi"/>
        </w:rPr>
        <w:br/>
        <w:t xml:space="preserve">1 Açılış ve yoklama, </w:t>
      </w:r>
      <w:r w:rsidRPr="00611F37">
        <w:rPr>
          <w:rFonts w:cstheme="minorHAnsi"/>
        </w:rPr>
        <w:br/>
      </w:r>
      <w:r w:rsidRPr="00611F37">
        <w:rPr>
          <w:rFonts w:cstheme="minorHAnsi"/>
        </w:rPr>
        <w:br/>
        <w:t xml:space="preserve">2. 1. dönem yapılan </w:t>
      </w:r>
      <w:proofErr w:type="spellStart"/>
      <w:r w:rsidRPr="00611F37">
        <w:rPr>
          <w:rFonts w:cstheme="minorHAnsi"/>
        </w:rPr>
        <w:t>ünitelendirilmiş</w:t>
      </w:r>
      <w:proofErr w:type="spellEnd"/>
      <w:r w:rsidRPr="00611F37">
        <w:rPr>
          <w:rFonts w:cstheme="minorHAnsi"/>
        </w:rPr>
        <w:t xml:space="preserve"> yıllık planlara göre, konu-ünite-temaların zamanında işlenip işlenemediğinin, iş takvimi ve çalışma programına uyulup uyulamadığının tespiti, </w:t>
      </w:r>
      <w:r w:rsidRPr="00611F37">
        <w:rPr>
          <w:rFonts w:cstheme="minorHAnsi"/>
        </w:rPr>
        <w:br/>
        <w:t xml:space="preserve">* Varsa aksaklıkların sebeplerinin belirlenmesi ve giderilmesi için ikinci dönem alınacak önlemlerin kararlaştırılması, </w:t>
      </w:r>
      <w:r w:rsidRPr="00611F37">
        <w:rPr>
          <w:rFonts w:cstheme="minorHAnsi"/>
        </w:rPr>
        <w:br/>
        <w:t xml:space="preserve">* Yeni kararların </w:t>
      </w:r>
      <w:proofErr w:type="spellStart"/>
      <w:r w:rsidRPr="00611F37">
        <w:rPr>
          <w:rFonts w:cstheme="minorHAnsi"/>
        </w:rPr>
        <w:t>Ünitelendirilmiş</w:t>
      </w:r>
      <w:proofErr w:type="spellEnd"/>
      <w:r w:rsidRPr="00611F37">
        <w:rPr>
          <w:rFonts w:cstheme="minorHAnsi"/>
        </w:rPr>
        <w:t xml:space="preserve"> yıllık plana not edilerek gerekli değişikliklerin yapılması,</w:t>
      </w:r>
      <w:r w:rsidRPr="00611F37">
        <w:rPr>
          <w:rFonts w:cstheme="minorHAnsi"/>
        </w:rPr>
        <w:br/>
      </w:r>
      <w:r w:rsidRPr="00611F37">
        <w:rPr>
          <w:rFonts w:cstheme="minorHAnsi"/>
        </w:rPr>
        <w:br/>
        <w:t xml:space="preserve">3. 1. dönem plana yazılan amaç-kazanım-hedef ve hedef davranışların gerçekleşme durumunun değerlendirilmesi ve aksaklık varsa yapılacak değişikliklerin belirlenip plana eklenmesi, </w:t>
      </w:r>
      <w:r w:rsidRPr="00611F37">
        <w:rPr>
          <w:rFonts w:cstheme="minorHAnsi"/>
        </w:rPr>
        <w:br/>
      </w:r>
      <w:r w:rsidRPr="00611F37">
        <w:rPr>
          <w:rFonts w:cstheme="minorHAnsi"/>
        </w:rPr>
        <w:br/>
        <w:t xml:space="preserve">4. 1. dönem uygulanan yöntem, teknik ve etkinliklerdeki isabet ve aksaklıkların tespiti, ilave yöntem, teknik ve etkinliklere gerek olup olmadığı, varsa neler olduğu hususlarının karara bağlanması ve </w:t>
      </w:r>
      <w:proofErr w:type="spellStart"/>
      <w:r w:rsidRPr="00611F37">
        <w:rPr>
          <w:rFonts w:cstheme="minorHAnsi"/>
        </w:rPr>
        <w:t>ünitelendirilmiş</w:t>
      </w:r>
      <w:proofErr w:type="spellEnd"/>
      <w:r w:rsidRPr="00611F37">
        <w:rPr>
          <w:rFonts w:cstheme="minorHAnsi"/>
        </w:rPr>
        <w:t xml:space="preserve"> yıllık plana not edilmesi,</w:t>
      </w:r>
      <w:r w:rsidRPr="00611F37">
        <w:rPr>
          <w:rFonts w:cstheme="minorHAnsi"/>
        </w:rPr>
        <w:br/>
      </w:r>
      <w:r w:rsidRPr="00611F37">
        <w:rPr>
          <w:rFonts w:cstheme="minorHAnsi"/>
        </w:rPr>
        <w:br/>
        <w:t xml:space="preserve">5. 1. dönem yararlanılan kaynak, araç-gereçlerin seçimindeki uygunluk ve aksaklıkların tespiti, </w:t>
      </w:r>
      <w:r w:rsidRPr="00611F37">
        <w:rPr>
          <w:rFonts w:cstheme="minorHAnsi"/>
        </w:rPr>
        <w:br/>
      </w:r>
      <w:r w:rsidRPr="00611F37">
        <w:rPr>
          <w:rFonts w:cstheme="minorHAnsi"/>
        </w:rPr>
        <w:br/>
        <w:t xml:space="preserve">6. 1. dönem diğer zümre ve ders öğretmenleri ile yapılması kararlaştırılan işbirliğinin yararlı ve uygun olup olmadığı, görülen aksaklıkların neler olduğu ve giderilmesi için yapılacak değişikliklerin ilgili öğretmenlerle birlikte belirlenerek </w:t>
      </w:r>
      <w:proofErr w:type="spellStart"/>
      <w:r w:rsidRPr="00611F37">
        <w:rPr>
          <w:rFonts w:cstheme="minorHAnsi"/>
        </w:rPr>
        <w:t>ünitelendirilmiş</w:t>
      </w:r>
      <w:proofErr w:type="spellEnd"/>
      <w:r w:rsidRPr="00611F37">
        <w:rPr>
          <w:rFonts w:cstheme="minorHAnsi"/>
        </w:rPr>
        <w:t xml:space="preserve"> yıllık plana kaydedilmesi,</w:t>
      </w:r>
      <w:r w:rsidRPr="00611F37">
        <w:rPr>
          <w:rFonts w:cstheme="minorHAnsi"/>
        </w:rPr>
        <w:br/>
        <w:t xml:space="preserve">* Ders içi ilişkilendirmeler, diğer derslerle ilişkilendirmeler, ara disiplinlerle ilişkilendirmelerin iyi yapılıp yapılamadığı, varsa bu konudaki sorunların belirlenip yazılması, </w:t>
      </w:r>
      <w:r w:rsidRPr="00611F37">
        <w:rPr>
          <w:rFonts w:cstheme="minorHAnsi"/>
        </w:rPr>
        <w:br/>
      </w:r>
      <w:r w:rsidRPr="00611F37">
        <w:rPr>
          <w:rFonts w:cstheme="minorHAnsi"/>
        </w:rPr>
        <w:br/>
        <w:t xml:space="preserve">7. 1. dönem yapılan uygulamalı sınav sayılarının yeterli olup olmadığı, sınav çeşitlerinin derse uygunluğu ve zamanlarının düzenli yürüyüp yürümediğinin tespiti, </w:t>
      </w:r>
      <w:r w:rsidRPr="00611F37">
        <w:rPr>
          <w:rFonts w:cstheme="minorHAnsi"/>
        </w:rPr>
        <w:br/>
        <w:t xml:space="preserve">* Derslerde yaptırılan hazırlık çalışmaları, alıştırmalar ve performans ödevlerinin ve değerlendirme yöntemlerinin gereği gibi yürüyüp- yürümediğinin belirlenmesi, </w:t>
      </w:r>
      <w:r w:rsidRPr="00611F37">
        <w:rPr>
          <w:rFonts w:cstheme="minorHAnsi"/>
        </w:rPr>
        <w:br/>
        <w:t>* Öğrencilere teker, teker veya grup çalışması şeklinde verilen projelerle ilgili işlerin uygulanmasında aksama varsa yapılması gereken değişikliklerin karara bağlanması,</w:t>
      </w:r>
      <w:r w:rsidRPr="00611F37">
        <w:rPr>
          <w:rFonts w:cstheme="minorHAnsi"/>
        </w:rPr>
        <w:br/>
      </w:r>
      <w:r w:rsidRPr="00611F37">
        <w:rPr>
          <w:rFonts w:cstheme="minorHAnsi"/>
        </w:rPr>
        <w:br/>
        <w:t>8. 1.dönem derslerdeki başarısının tespit edilmesi</w:t>
      </w:r>
      <w:r w:rsidRPr="00611F37">
        <w:rPr>
          <w:rFonts w:cstheme="minorHAnsi"/>
        </w:rPr>
        <w:br/>
        <w:t xml:space="preserve">* Derste ulaşılmak istenen başarıya ulaşılıp- ulaşılamadığının belirlenmesi, </w:t>
      </w:r>
      <w:r w:rsidRPr="00611F37">
        <w:rPr>
          <w:rFonts w:cstheme="minorHAnsi"/>
        </w:rPr>
        <w:br/>
        <w:t xml:space="preserve">* 2. dönem başarının yükseltilmesi için öğretmenlerce alınacak ek tedbirlerin kararlaştırılması ve yeni hedef başarı %’ sinin tespit edilmesi, </w:t>
      </w:r>
      <w:r w:rsidRPr="00611F37">
        <w:rPr>
          <w:rFonts w:cstheme="minorHAnsi"/>
        </w:rPr>
        <w:br/>
      </w:r>
      <w:r w:rsidRPr="00611F37">
        <w:rPr>
          <w:rFonts w:cstheme="minorHAnsi"/>
        </w:rPr>
        <w:br/>
        <w:t xml:space="preserve">9. 2. dönem başarısının artırılması için; idarenin ve velilerin alması gereken yeni tedbirlerin tespiti ve ilgililere bildirilmek üzere karara bağlanması, </w:t>
      </w:r>
      <w:r w:rsidRPr="00611F37">
        <w:rPr>
          <w:rFonts w:cstheme="minorHAnsi"/>
        </w:rPr>
        <w:br/>
      </w:r>
      <w:r w:rsidRPr="00611F37">
        <w:rPr>
          <w:rFonts w:cstheme="minorHAnsi"/>
        </w:rPr>
        <w:br/>
      </w:r>
      <w:r w:rsidRPr="00611F37">
        <w:rPr>
          <w:rFonts w:cstheme="minorHAnsi"/>
        </w:rPr>
        <w:lastRenderedPageBreak/>
        <w:t>10. Atatürkçülük ile ilgili konuların işlenmesi (2504 sayılı tebliğler dergisi).</w:t>
      </w:r>
      <w:proofErr w:type="gramEnd"/>
      <w:r w:rsidRPr="00611F37">
        <w:rPr>
          <w:rFonts w:cstheme="minorHAnsi"/>
        </w:rPr>
        <w:br/>
      </w:r>
      <w:r w:rsidRPr="00611F37">
        <w:rPr>
          <w:rFonts w:cstheme="minorHAnsi"/>
        </w:rPr>
        <w:br/>
        <w:t>11. Dilek, temenniler ve kapanış.</w:t>
      </w:r>
      <w:r w:rsidRPr="00611F37">
        <w:rPr>
          <w:rFonts w:cstheme="minorHAnsi"/>
        </w:rPr>
        <w:br/>
      </w:r>
      <w:r w:rsidRPr="00611F37">
        <w:rPr>
          <w:rFonts w:cstheme="minorHAnsi"/>
        </w:rPr>
        <w:br/>
      </w:r>
      <w:r w:rsidRPr="00611F37">
        <w:rPr>
          <w:rFonts w:cstheme="minorHAnsi"/>
          <w:b/>
        </w:rPr>
        <w:t>GÜNDEMİN GÖRÜŞÜLMESİ ve ALINAN KARARLAR:</w:t>
      </w:r>
      <w:r w:rsidRPr="00611F37">
        <w:rPr>
          <w:rFonts w:cstheme="minorHAnsi"/>
        </w:rPr>
        <w:br/>
      </w:r>
      <w:r w:rsidRPr="00611F37">
        <w:rPr>
          <w:rFonts w:cstheme="minorHAnsi"/>
        </w:rPr>
        <w:br/>
        <w:t xml:space="preserve">1 Müdür </w:t>
      </w:r>
      <w:proofErr w:type="gramStart"/>
      <w:r w:rsidR="00611F37">
        <w:rPr>
          <w:rFonts w:cstheme="minorHAnsi"/>
        </w:rPr>
        <w:t>……………………..</w:t>
      </w:r>
      <w:proofErr w:type="gramEnd"/>
      <w:r w:rsidRPr="00611F37">
        <w:rPr>
          <w:rFonts w:cstheme="minorHAnsi"/>
        </w:rPr>
        <w:t xml:space="preserve">  ve müzik öğretmeni  </w:t>
      </w:r>
      <w:proofErr w:type="gramStart"/>
      <w:r w:rsidR="00611F37">
        <w:rPr>
          <w:rFonts w:cstheme="minorHAnsi"/>
        </w:rPr>
        <w:t>…………………..</w:t>
      </w:r>
      <w:proofErr w:type="gramEnd"/>
      <w:r w:rsidRPr="00611F37">
        <w:rPr>
          <w:rFonts w:cstheme="minorHAnsi"/>
        </w:rPr>
        <w:t xml:space="preserve">  </w:t>
      </w:r>
      <w:r w:rsidR="00611F37">
        <w:rPr>
          <w:rFonts w:cstheme="minorHAnsi"/>
        </w:rPr>
        <w:t>…/</w:t>
      </w:r>
      <w:proofErr w:type="gramStart"/>
      <w:r w:rsidR="00611F37">
        <w:rPr>
          <w:rFonts w:cstheme="minorHAnsi"/>
        </w:rPr>
        <w:t>….</w:t>
      </w:r>
      <w:proofErr w:type="gramEnd"/>
      <w:r w:rsidR="00611F37">
        <w:rPr>
          <w:rFonts w:cstheme="minorHAnsi"/>
        </w:rPr>
        <w:t>/2014</w:t>
      </w:r>
      <w:r w:rsidRPr="00611F37">
        <w:rPr>
          <w:rFonts w:cstheme="minorHAnsi"/>
        </w:rPr>
        <w:t xml:space="preserve"> tarihinde Zümre Öğretmenleri Kurulu toplantısı yapmak üzere toplanmışlardır.</w:t>
      </w:r>
      <w:r w:rsidRPr="00611F37">
        <w:rPr>
          <w:rFonts w:cstheme="minorHAnsi"/>
        </w:rPr>
        <w:br/>
      </w:r>
      <w:r w:rsidRPr="00611F37">
        <w:rPr>
          <w:rFonts w:cstheme="minorHAnsi"/>
        </w:rPr>
        <w:br/>
        <w:t xml:space="preserve">2. 1. dönem yapılan </w:t>
      </w:r>
      <w:proofErr w:type="spellStart"/>
      <w:r w:rsidRPr="00611F37">
        <w:rPr>
          <w:rFonts w:cstheme="minorHAnsi"/>
        </w:rPr>
        <w:t>ünitelendirilmiş</w:t>
      </w:r>
      <w:proofErr w:type="spellEnd"/>
      <w:r w:rsidRPr="00611F37">
        <w:rPr>
          <w:rFonts w:cstheme="minorHAnsi"/>
        </w:rPr>
        <w:t xml:space="preserve"> yıllık planlara göre, konu-ünite-temaların zamanında işlendiği, iş takvimi ve çalışma programına uyulduğu tespit edilmiştir. Bu konuda herhangi bir aksaklık yaşanmadığı belirtilmiştir.</w:t>
      </w:r>
      <w:r w:rsidRPr="00611F37">
        <w:rPr>
          <w:rFonts w:cstheme="minorHAnsi"/>
        </w:rPr>
        <w:br/>
      </w:r>
      <w:r w:rsidRPr="00611F37">
        <w:rPr>
          <w:rFonts w:cstheme="minorHAnsi"/>
        </w:rPr>
        <w:br/>
        <w:t xml:space="preserve">3. "İlköğretim Kurumları Müzik Dersi Öğretim Programı’nda hedefler ve davranışlar ve 1. dönem plana yazılan amaç-kazanım-hedef ve hedef davranışlar gözden geçirildi. </w:t>
      </w:r>
      <w:r w:rsidRPr="00611F37">
        <w:rPr>
          <w:rFonts w:cstheme="minorHAnsi"/>
        </w:rPr>
        <w:br/>
        <w:t>Tüm hedeflerin 1. dönem olduğu gibi,2. dönem de elimizden geldiğince gerçekleştirmeye çalışmamız gerektiği vurgulandı.</w:t>
      </w:r>
      <w:r w:rsidRPr="00611F37">
        <w:rPr>
          <w:rFonts w:cstheme="minorHAnsi"/>
        </w:rPr>
        <w:br/>
      </w:r>
      <w:r w:rsidRPr="00611F37">
        <w:rPr>
          <w:rFonts w:cstheme="minorHAnsi"/>
        </w:rPr>
        <w:br/>
        <w:t xml:space="preserve">4.  1. dönem uygulanan yöntem, teknik ve etkinliklerin uygun olduğu görülmüş, herhangi bir aksaklık yaşanmamıştır.2.dönemde de izlenecek yöntem ve teknikler konusunda;  </w:t>
      </w:r>
      <w:proofErr w:type="spellStart"/>
      <w:r w:rsidRPr="00611F37">
        <w:rPr>
          <w:rFonts w:cstheme="minorHAnsi"/>
        </w:rPr>
        <w:t>yapılandırmacı</w:t>
      </w:r>
      <w:proofErr w:type="spellEnd"/>
      <w:r w:rsidRPr="00611F37">
        <w:rPr>
          <w:rFonts w:cstheme="minorHAnsi"/>
        </w:rPr>
        <w:t xml:space="preserve"> yaklaşımda öğrencinin bilgiyi hatırlaması değil, uygulaması, analiz etmesi ve değerlendirmesi beklendiği belirtilerek anlatım, gösterim, uygulama, canlandırma, dinleti, soru -cevap, kolaydan zora, tümevarım, kulaktan öğretim, </w:t>
      </w:r>
      <w:proofErr w:type="spellStart"/>
      <w:r w:rsidRPr="00611F37">
        <w:rPr>
          <w:rFonts w:cstheme="minorHAnsi"/>
        </w:rPr>
        <w:t>bona</w:t>
      </w:r>
      <w:proofErr w:type="spellEnd"/>
      <w:r w:rsidRPr="00611F37">
        <w:rPr>
          <w:rFonts w:cstheme="minorHAnsi"/>
        </w:rPr>
        <w:t>, solfej, gösterip yaptırma yöntem ve tekniklerinin uygulanması kararı alındı.</w:t>
      </w:r>
      <w:r w:rsidRPr="00611F37">
        <w:rPr>
          <w:rFonts w:cstheme="minorHAnsi"/>
        </w:rPr>
        <w:br/>
        <w:t xml:space="preserve">Tüm bu yöntemler uygulanırken </w:t>
      </w:r>
      <w:proofErr w:type="spellStart"/>
      <w:r w:rsidRPr="00611F37">
        <w:rPr>
          <w:rFonts w:cstheme="minorHAnsi"/>
        </w:rPr>
        <w:t>orff</w:t>
      </w:r>
      <w:proofErr w:type="spellEnd"/>
      <w:r w:rsidRPr="00611F37">
        <w:rPr>
          <w:rFonts w:cstheme="minorHAnsi"/>
        </w:rPr>
        <w:t xml:space="preserve">, </w:t>
      </w:r>
      <w:proofErr w:type="spellStart"/>
      <w:r w:rsidRPr="00611F37">
        <w:rPr>
          <w:rFonts w:cstheme="minorHAnsi"/>
        </w:rPr>
        <w:t>kodaly</w:t>
      </w:r>
      <w:proofErr w:type="spellEnd"/>
      <w:r w:rsidRPr="00611F37">
        <w:rPr>
          <w:rFonts w:cstheme="minorHAnsi"/>
        </w:rPr>
        <w:t xml:space="preserve">, </w:t>
      </w:r>
      <w:proofErr w:type="spellStart"/>
      <w:r w:rsidRPr="00611F37">
        <w:rPr>
          <w:rFonts w:cstheme="minorHAnsi"/>
        </w:rPr>
        <w:t>dalcroze</w:t>
      </w:r>
      <w:proofErr w:type="spellEnd"/>
      <w:r w:rsidRPr="00611F37">
        <w:rPr>
          <w:rFonts w:cstheme="minorHAnsi"/>
        </w:rPr>
        <w:t xml:space="preserve">, </w:t>
      </w:r>
      <w:proofErr w:type="spellStart"/>
      <w:r w:rsidRPr="00611F37">
        <w:rPr>
          <w:rFonts w:cstheme="minorHAnsi"/>
        </w:rPr>
        <w:t>suzuki</w:t>
      </w:r>
      <w:proofErr w:type="spellEnd"/>
      <w:r w:rsidRPr="00611F37">
        <w:rPr>
          <w:rFonts w:cstheme="minorHAnsi"/>
        </w:rPr>
        <w:t xml:space="preserve"> gibi öğretme yöntemlerine de başvurulacağı kararlaştırıldı.</w:t>
      </w:r>
      <w:r w:rsidRPr="00611F37">
        <w:rPr>
          <w:rFonts w:cstheme="minorHAnsi"/>
        </w:rPr>
        <w:br/>
      </w:r>
      <w:r w:rsidRPr="00611F37">
        <w:rPr>
          <w:rFonts w:cstheme="minorHAnsi"/>
        </w:rPr>
        <w:br/>
        <w:t xml:space="preserve">5. Derslerde kullanılan müzik kitabı, müzik defteri ve blok flütün öğrenciler tarafından düzenli olarak getirilmesi ve dersin bu araçlarla yapılması sağlanmıştır. Eldeki malzemelerle farklı </w:t>
      </w:r>
      <w:proofErr w:type="spellStart"/>
      <w:r w:rsidRPr="00611F37">
        <w:rPr>
          <w:rFonts w:cstheme="minorHAnsi"/>
        </w:rPr>
        <w:t>ritm</w:t>
      </w:r>
      <w:proofErr w:type="spellEnd"/>
      <w:r w:rsidRPr="00611F37">
        <w:rPr>
          <w:rFonts w:cstheme="minorHAnsi"/>
        </w:rPr>
        <w:t xml:space="preserve"> çalgıları yapılarak derslerde kullanılmıştır. Öğrencilerin derse ilgisini arttırabilmek için araç-gereçleri zenginleştirme yoluna gidileceği, org, </w:t>
      </w:r>
      <w:proofErr w:type="spellStart"/>
      <w:r w:rsidRPr="00611F37">
        <w:rPr>
          <w:rFonts w:cstheme="minorHAnsi"/>
        </w:rPr>
        <w:t>ritm</w:t>
      </w:r>
      <w:proofErr w:type="spellEnd"/>
      <w:r w:rsidRPr="00611F37">
        <w:rPr>
          <w:rFonts w:cstheme="minorHAnsi"/>
        </w:rPr>
        <w:t xml:space="preserve"> çalgıları, teyp, cd, kaset gibi çalgı ve araçların da zaman zaman kullanılacağı vurgulanmıştır.</w:t>
      </w:r>
      <w:r w:rsidRPr="00611F37">
        <w:rPr>
          <w:rFonts w:cstheme="minorHAnsi"/>
        </w:rPr>
        <w:br/>
      </w:r>
      <w:r w:rsidRPr="00611F37">
        <w:rPr>
          <w:rFonts w:cstheme="minorHAnsi"/>
        </w:rPr>
        <w:br/>
        <w:t xml:space="preserve">6. Anma ve kutlama programlarında diğer zümre öğretmenleriyle işbirliği içerisinde olunmuş 2.dönemde de zümre ve diğer </w:t>
      </w:r>
      <w:proofErr w:type="gramStart"/>
      <w:r w:rsidRPr="00611F37">
        <w:rPr>
          <w:rFonts w:cstheme="minorHAnsi"/>
        </w:rPr>
        <w:t>branş</w:t>
      </w:r>
      <w:proofErr w:type="gramEnd"/>
      <w:r w:rsidRPr="00611F37">
        <w:rPr>
          <w:rFonts w:cstheme="minorHAnsi"/>
        </w:rPr>
        <w:t xml:space="preserve"> (Türkçe, Sosyal Bilgiler, Resim, Beden Eğitimi vb.) öğretmenleriyle fikir alış verişinde bulunulacaktır. Konuların gereğine göre yardım alınacaktır. Başarının artırılmasında öğrenci velileri ve okul idaresi ile koordineli çalışılacak, yapılacak sosyal faaliyetlerde okul idaresinden gereken ortamın hazırlanması istenecektir.</w:t>
      </w:r>
      <w:r w:rsidRPr="00611F37">
        <w:rPr>
          <w:rFonts w:cstheme="minorHAnsi"/>
        </w:rPr>
        <w:br/>
      </w:r>
      <w:r w:rsidRPr="00611F37">
        <w:rPr>
          <w:rFonts w:cstheme="minorHAnsi"/>
        </w:rPr>
        <w:br/>
        <w:t xml:space="preserve">7. 2. dönem isteyen öğrencilerin bir proje hazırlamaları sağlanacağı, her öğrencinin 2 uygulamalı </w:t>
      </w:r>
      <w:proofErr w:type="gramStart"/>
      <w:r w:rsidRPr="00611F37">
        <w:rPr>
          <w:rFonts w:cstheme="minorHAnsi"/>
        </w:rPr>
        <w:t>sınav ,1</w:t>
      </w:r>
      <w:proofErr w:type="gramEnd"/>
      <w:r w:rsidRPr="00611F37">
        <w:rPr>
          <w:rFonts w:cstheme="minorHAnsi"/>
        </w:rPr>
        <w:t xml:space="preserve"> ders ve etkinliklere katılım ve 1 performans görevi notu ile değerlendirileceği kararlaştırıldı. </w:t>
      </w:r>
      <w:r w:rsidRPr="00611F37">
        <w:rPr>
          <w:rFonts w:cstheme="minorHAnsi"/>
        </w:rPr>
        <w:br/>
        <w:t>Derslerde yaptırılan hazırlık çalışmaları, alıştırmalar ve performans ödevlerinin ve değerlendirme yöntemlerinin gereği gibi yürütüldüğü belirtildi.</w:t>
      </w:r>
      <w:r w:rsidRPr="00611F37">
        <w:rPr>
          <w:rFonts w:cstheme="minorHAnsi"/>
        </w:rPr>
        <w:br/>
        <w:t xml:space="preserve">Projeler ve performans ödevlerinin, öğretmence belirlenen ölçütlere göre hazırlanan değerlendirme ölçeği veya dereceli puanlama anahtarına göre değerlendirileceği belirtildi. </w:t>
      </w:r>
      <w:r w:rsidRPr="00611F37">
        <w:rPr>
          <w:rFonts w:cstheme="minorHAnsi"/>
        </w:rPr>
        <w:br/>
      </w:r>
      <w:r w:rsidRPr="00611F37">
        <w:rPr>
          <w:rFonts w:cstheme="minorHAnsi"/>
        </w:rPr>
        <w:br/>
        <w:t>8. 1.dönem tüm sınıflar Müzik dersinde %100 başarı göstermiştir.</w:t>
      </w:r>
      <w:r w:rsidRPr="00611F37">
        <w:rPr>
          <w:rFonts w:cstheme="minorHAnsi"/>
        </w:rPr>
        <w:br/>
        <w:t>Ders öğretmeni müzik dersinin eğlenerek öğrenmek amacı çerçevesinde işlenerek, farklı materyallerle, dersin olabildiğince zevkli hale getirilerek işlenmesi gerektiğini, öğrencinin de müziğe bakış açısının bu şekilde güzelleşeceğini daha yalın hale getirileceğini, müziğin evrenselliğinin öğrenciye kazandırılabileceğini söyledi.</w:t>
      </w:r>
      <w:r w:rsidRPr="00611F37">
        <w:rPr>
          <w:rFonts w:cstheme="minorHAnsi"/>
        </w:rPr>
        <w:br/>
      </w:r>
      <w:r w:rsidRPr="00611F37">
        <w:rPr>
          <w:rFonts w:cstheme="minorHAnsi"/>
        </w:rPr>
        <w:br/>
      </w:r>
      <w:r w:rsidRPr="00611F37">
        <w:rPr>
          <w:rFonts w:cstheme="minorHAnsi"/>
        </w:rPr>
        <w:lastRenderedPageBreak/>
        <w:t xml:space="preserve">2. dönem başarıyı arttırmak için seviyelerine uygun şarkıların seçilip öğrenci ilgi ve isteklerinin </w:t>
      </w:r>
      <w:r w:rsidR="00611F37" w:rsidRPr="00611F37">
        <w:rPr>
          <w:rFonts w:cstheme="minorHAnsi"/>
        </w:rPr>
        <w:t>arttırılması, yetenekli</w:t>
      </w:r>
      <w:r w:rsidRPr="00611F37">
        <w:rPr>
          <w:rFonts w:cstheme="minorHAnsi"/>
        </w:rPr>
        <w:t xml:space="preserve"> öğrencilerin özel günlerdeki etkinliklere katılıp aktif hale gelmeleri sağlanacaktır. Ders içinde her öğrencinin etkin olması, yapılan uygulamaların hepsine katılması sağlanacaktır. Performans görevlerinin daha yoğun denetlenmesinin yararlı olacağı görüşünde birleşildi. Öğrencilerin her türlü derse ilgi katılım ve çabasının değerlendirilerek başarı notuna çevrilirken dikkate alınmasına karar verildi. Derse ilgiyi artıracak çeşitli yöntem ve tekniklerin geliştirilmesi ve öğretmenler arasında paylaşılması kararı alındı.</w:t>
      </w:r>
      <w:r w:rsidRPr="00611F37">
        <w:rPr>
          <w:rFonts w:cstheme="minorHAnsi"/>
        </w:rPr>
        <w:br/>
      </w:r>
      <w:r w:rsidRPr="00611F37">
        <w:rPr>
          <w:rFonts w:cstheme="minorHAnsi"/>
        </w:rPr>
        <w:br/>
        <w:t>Tüm sınıflar için hedeflenen başarı %100 dür. Hayat ile müzik arasında bir bütünlük sağlanarak öğrencilerin daha aktif ve başarılı olmaları için çalışmalar yapılmalıdır kararına varıldı.</w:t>
      </w:r>
      <w:r w:rsidRPr="00611F37">
        <w:rPr>
          <w:rFonts w:cstheme="minorHAnsi"/>
        </w:rPr>
        <w:br/>
      </w:r>
      <w:r w:rsidRPr="00611F37">
        <w:rPr>
          <w:rFonts w:cstheme="minorHAnsi"/>
        </w:rPr>
        <w:br/>
        <w:t xml:space="preserve">9. Başarının artırılmasında öğrenci velileri ve okul idaresi ile koordineli çalışılacak, yapılacak sosyal faaliyetlerde okul idaresinden gereken ortamın hazırlanması istenecektir. Gerekli durumlarda veli toplantısı haricinde de velilerle görüşülebileceği belirtildi. Yetenekli öğrencilerin tespit edilip sınıf öğretmenleri ile işbirliği yapılarak velileri bu konuda bilinçlendirmek ve öğrencileri yönlendirmek için bazı çalışmalar yapılmasına karar verildi. </w:t>
      </w:r>
      <w:r w:rsidRPr="00611F37">
        <w:rPr>
          <w:rFonts w:cstheme="minorHAnsi"/>
        </w:rPr>
        <w:br/>
      </w:r>
      <w:r w:rsidRPr="00611F37">
        <w:rPr>
          <w:rFonts w:cstheme="minorHAnsi"/>
        </w:rPr>
        <w:br/>
        <w:t>10. Yeni müfredat programında yer alan bilgiler ve 2504 Sayılı Tebliğler Dergisi uyarınca müzik dersinde Atatürk ilke ve inkılaplarının, Atatürkçülük ile ilgili konuların gün ve haftalara göre izlendiği ve uygulandığı gözlenmiştir. Atatürkçülük konularıyla ilgili müzik dersinde İlköğretim Kurumları Müzik Dersi Öğretim Programı'nda yer alan "Atatürkçülük ile ilgili konular" hedef ve davranışları ile aynen uygulanacaktır. Atatürkçülük konularına göre; Atatürkçülük kazanımlarının yıl içerisinde tekrarlı olarak 2. dönem için 18 Mart Çanakkale Zaferi,23 Nisan Ulusal Egemenlik ve Çocuk Bayramı, 19 Mayıs Atatürk’ü Anma ve Gençlik Bayramı vb. özel gün ve haftalarla ilişkilendirilerek işlenmesi kararlaştırıldı.</w:t>
      </w:r>
      <w:r w:rsidRPr="00611F37">
        <w:rPr>
          <w:rFonts w:cstheme="minorHAnsi"/>
        </w:rPr>
        <w:br/>
      </w:r>
      <w:r w:rsidRPr="00611F37">
        <w:rPr>
          <w:rFonts w:cstheme="minorHAnsi"/>
        </w:rPr>
        <w:br/>
        <w:t>11) İyi bir eğitim-öğretim dönemi olması dileği ile toplantıya son verildi.</w:t>
      </w:r>
      <w:r w:rsidRPr="00611F37">
        <w:rPr>
          <w:rFonts w:eastAsia="Times New Roman" w:cstheme="minorHAnsi"/>
          <w:lang w:eastAsia="tr-TR"/>
        </w:rPr>
        <w:br/>
      </w:r>
    </w:p>
    <w:p w:rsidR="00431CEE" w:rsidRPr="00611F37" w:rsidRDefault="00431CEE" w:rsidP="00611F37">
      <w:pPr>
        <w:rPr>
          <w:rFonts w:cstheme="minorHAnsi"/>
        </w:rPr>
      </w:pPr>
    </w:p>
    <w:p w:rsidR="005D7148" w:rsidRPr="00611F37" w:rsidRDefault="005D7148" w:rsidP="00611F37">
      <w:pPr>
        <w:rPr>
          <w:rFonts w:cstheme="minorHAnsi"/>
        </w:rPr>
      </w:pPr>
    </w:p>
    <w:p w:rsidR="005D7148" w:rsidRPr="00611F37" w:rsidRDefault="005D7148" w:rsidP="00611F37">
      <w:pPr>
        <w:rPr>
          <w:rFonts w:cstheme="minorHAnsi"/>
        </w:rPr>
      </w:pPr>
    </w:p>
    <w:p w:rsidR="005D7148" w:rsidRPr="00611F37" w:rsidRDefault="005D7148" w:rsidP="00611F37">
      <w:pPr>
        <w:rPr>
          <w:rFonts w:cstheme="minorHAnsi"/>
        </w:rPr>
      </w:pPr>
    </w:p>
    <w:p w:rsidR="005D7148" w:rsidRPr="00611F37" w:rsidRDefault="005D7148" w:rsidP="00611F37">
      <w:pPr>
        <w:pStyle w:val="AralkYok"/>
      </w:pPr>
      <w:r w:rsidRPr="00611F37">
        <w:t xml:space="preserve">     </w:t>
      </w:r>
      <w:r w:rsidR="00DB6718" w:rsidRPr="00611F37">
        <w:tab/>
      </w:r>
      <w:r w:rsidR="00DB6718" w:rsidRPr="00611F37">
        <w:tab/>
      </w:r>
      <w:r w:rsidR="00DB6718" w:rsidRPr="00611F37">
        <w:tab/>
      </w:r>
      <w:r w:rsidR="00DB6718" w:rsidRPr="00611F37">
        <w:tab/>
      </w:r>
      <w:r w:rsidR="00DB6718" w:rsidRPr="00611F37">
        <w:tab/>
      </w:r>
      <w:r w:rsidR="00DB6718" w:rsidRPr="00611F37">
        <w:tab/>
      </w:r>
      <w:r w:rsidR="00DB6718" w:rsidRPr="00611F37">
        <w:tab/>
      </w:r>
      <w:r w:rsidR="00DB6718" w:rsidRPr="00611F37">
        <w:tab/>
      </w:r>
      <w:r w:rsidR="00DB6718" w:rsidRPr="00611F37">
        <w:tab/>
      </w:r>
      <w:r w:rsidR="00DB6718" w:rsidRPr="00611F37">
        <w:tab/>
        <w:t xml:space="preserve">   </w:t>
      </w:r>
      <w:proofErr w:type="gramStart"/>
      <w:r w:rsidR="00611F37">
        <w:t>…………………….</w:t>
      </w:r>
      <w:proofErr w:type="gramEnd"/>
    </w:p>
    <w:p w:rsidR="005D7148" w:rsidRPr="00611F37" w:rsidRDefault="005D7148" w:rsidP="00611F37">
      <w:pPr>
        <w:pStyle w:val="AralkYok"/>
        <w:ind w:left="6372" w:firstLine="708"/>
      </w:pPr>
      <w:r w:rsidRPr="00611F37">
        <w:t>Müzik Öğretmeni</w:t>
      </w:r>
      <w:r w:rsidRPr="00611F37">
        <w:tab/>
      </w:r>
      <w:r w:rsidRPr="00611F37">
        <w:tab/>
      </w:r>
      <w:r w:rsidRPr="00611F37">
        <w:tab/>
      </w:r>
      <w:r w:rsidRPr="00611F37">
        <w:tab/>
      </w:r>
      <w:r w:rsidRPr="00611F37">
        <w:tab/>
      </w:r>
      <w:r w:rsidRPr="00611F37">
        <w:tab/>
      </w:r>
      <w:r w:rsidRPr="00611F37">
        <w:tab/>
      </w:r>
      <w:r w:rsidRPr="00611F37">
        <w:tab/>
      </w:r>
    </w:p>
    <w:p w:rsidR="005D7148" w:rsidRPr="00611F37" w:rsidRDefault="005D7148" w:rsidP="00611F37">
      <w:pPr>
        <w:rPr>
          <w:rFonts w:cstheme="minorHAnsi"/>
        </w:rPr>
      </w:pPr>
    </w:p>
    <w:p w:rsidR="005D7148" w:rsidRPr="00611F37" w:rsidRDefault="005D7148" w:rsidP="00611F37">
      <w:pPr>
        <w:rPr>
          <w:rFonts w:cstheme="minorHAnsi"/>
        </w:rPr>
      </w:pPr>
    </w:p>
    <w:p w:rsidR="005D7148" w:rsidRPr="00611F37" w:rsidRDefault="00611F37" w:rsidP="00611F37">
      <w:pPr>
        <w:pStyle w:val="AralkYok"/>
        <w:jc w:val="center"/>
      </w:pPr>
      <w:r>
        <w:t>…/</w:t>
      </w:r>
      <w:proofErr w:type="gramStart"/>
      <w:r>
        <w:t>….</w:t>
      </w:r>
      <w:proofErr w:type="gramEnd"/>
      <w:r>
        <w:t>/2014</w:t>
      </w:r>
    </w:p>
    <w:p w:rsidR="005D7148" w:rsidRPr="00611F37" w:rsidRDefault="00611F37" w:rsidP="00611F37">
      <w:pPr>
        <w:pStyle w:val="AralkYok"/>
        <w:jc w:val="center"/>
      </w:pPr>
      <w:r>
        <w:t>UYGUNDUR</w:t>
      </w:r>
    </w:p>
    <w:p w:rsidR="005D7148" w:rsidRPr="00611F37" w:rsidRDefault="00611F37" w:rsidP="00611F37">
      <w:pPr>
        <w:pStyle w:val="AralkYok"/>
        <w:jc w:val="center"/>
      </w:pPr>
      <w:proofErr w:type="gramStart"/>
      <w:r>
        <w:t>…………………………………</w:t>
      </w:r>
      <w:proofErr w:type="gramEnd"/>
    </w:p>
    <w:p w:rsidR="005D7148" w:rsidRPr="00611F37" w:rsidRDefault="005D7148" w:rsidP="00611F37">
      <w:pPr>
        <w:pStyle w:val="AralkYok"/>
        <w:jc w:val="center"/>
      </w:pPr>
      <w:r w:rsidRPr="00611F37">
        <w:t>Okul Müdürü</w:t>
      </w:r>
    </w:p>
    <w:sectPr w:rsidR="005D7148" w:rsidRPr="00611F3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8D6" w:rsidRDefault="004068D6" w:rsidP="00DB6718">
      <w:pPr>
        <w:spacing w:after="0" w:line="240" w:lineRule="auto"/>
      </w:pPr>
      <w:r>
        <w:separator/>
      </w:r>
    </w:p>
  </w:endnote>
  <w:endnote w:type="continuationSeparator" w:id="0">
    <w:p w:rsidR="004068D6" w:rsidRDefault="004068D6" w:rsidP="00DB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8D6" w:rsidRDefault="004068D6" w:rsidP="00DB6718">
      <w:pPr>
        <w:spacing w:after="0" w:line="240" w:lineRule="auto"/>
      </w:pPr>
      <w:r>
        <w:separator/>
      </w:r>
    </w:p>
  </w:footnote>
  <w:footnote w:type="continuationSeparator" w:id="0">
    <w:p w:rsidR="004068D6" w:rsidRDefault="004068D6" w:rsidP="00DB6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22328"/>
      <w:docPartObj>
        <w:docPartGallery w:val="Page Numbers (Top of Page)"/>
        <w:docPartUnique/>
      </w:docPartObj>
    </w:sdtPr>
    <w:sdtEndPr/>
    <w:sdtContent>
      <w:p w:rsidR="00DB6718" w:rsidRDefault="006C5392">
        <w:pPr>
          <w:pStyle w:val="stbilgi"/>
          <w:jc w:val="right"/>
        </w:pPr>
        <w:r>
          <w:t>www.muzikogretmenleriyiz.biz</w:t>
        </w:r>
      </w:p>
    </w:sdtContent>
  </w:sdt>
  <w:p w:rsidR="00DB6718" w:rsidRDefault="00DB671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EFB"/>
    <w:rsid w:val="004068D6"/>
    <w:rsid w:val="00431CEE"/>
    <w:rsid w:val="005D7148"/>
    <w:rsid w:val="00611F37"/>
    <w:rsid w:val="006C5392"/>
    <w:rsid w:val="00932214"/>
    <w:rsid w:val="009C1EFB"/>
    <w:rsid w:val="00C178ED"/>
    <w:rsid w:val="00DB67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714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7148"/>
    <w:rPr>
      <w:rFonts w:ascii="Tahoma" w:hAnsi="Tahoma" w:cs="Tahoma"/>
      <w:sz w:val="16"/>
      <w:szCs w:val="16"/>
    </w:rPr>
  </w:style>
  <w:style w:type="paragraph" w:styleId="AralkYok">
    <w:name w:val="No Spacing"/>
    <w:uiPriority w:val="1"/>
    <w:qFormat/>
    <w:rsid w:val="00DB6718"/>
    <w:pPr>
      <w:spacing w:after="0" w:line="240" w:lineRule="auto"/>
    </w:pPr>
  </w:style>
  <w:style w:type="paragraph" w:styleId="stbilgi">
    <w:name w:val="header"/>
    <w:basedOn w:val="Normal"/>
    <w:link w:val="stbilgiChar"/>
    <w:uiPriority w:val="99"/>
    <w:unhideWhenUsed/>
    <w:rsid w:val="00DB671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B6718"/>
  </w:style>
  <w:style w:type="paragraph" w:styleId="Altbilgi">
    <w:name w:val="footer"/>
    <w:basedOn w:val="Normal"/>
    <w:link w:val="AltbilgiChar"/>
    <w:uiPriority w:val="99"/>
    <w:unhideWhenUsed/>
    <w:rsid w:val="00DB671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B67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714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7148"/>
    <w:rPr>
      <w:rFonts w:ascii="Tahoma" w:hAnsi="Tahoma" w:cs="Tahoma"/>
      <w:sz w:val="16"/>
      <w:szCs w:val="16"/>
    </w:rPr>
  </w:style>
  <w:style w:type="paragraph" w:styleId="AralkYok">
    <w:name w:val="No Spacing"/>
    <w:uiPriority w:val="1"/>
    <w:qFormat/>
    <w:rsid w:val="00DB6718"/>
    <w:pPr>
      <w:spacing w:after="0" w:line="240" w:lineRule="auto"/>
    </w:pPr>
  </w:style>
  <w:style w:type="paragraph" w:styleId="stbilgi">
    <w:name w:val="header"/>
    <w:basedOn w:val="Normal"/>
    <w:link w:val="stbilgiChar"/>
    <w:uiPriority w:val="99"/>
    <w:unhideWhenUsed/>
    <w:rsid w:val="00DB671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B6718"/>
  </w:style>
  <w:style w:type="paragraph" w:styleId="Altbilgi">
    <w:name w:val="footer"/>
    <w:basedOn w:val="Normal"/>
    <w:link w:val="AltbilgiChar"/>
    <w:uiPriority w:val="99"/>
    <w:unhideWhenUsed/>
    <w:rsid w:val="00DB671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B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210273">
      <w:bodyDiv w:val="1"/>
      <w:marLeft w:val="0"/>
      <w:marRight w:val="0"/>
      <w:marTop w:val="0"/>
      <w:marBottom w:val="0"/>
      <w:divBdr>
        <w:top w:val="none" w:sz="0" w:space="0" w:color="auto"/>
        <w:left w:val="none" w:sz="0" w:space="0" w:color="auto"/>
        <w:bottom w:val="none" w:sz="0" w:space="0" w:color="auto"/>
        <w:right w:val="none" w:sz="0" w:space="0" w:color="auto"/>
      </w:divBdr>
      <w:divsChild>
        <w:div w:id="1707948639">
          <w:marLeft w:val="0"/>
          <w:marRight w:val="0"/>
          <w:marTop w:val="0"/>
          <w:marBottom w:val="0"/>
          <w:divBdr>
            <w:top w:val="none" w:sz="0" w:space="0" w:color="auto"/>
            <w:left w:val="none" w:sz="0" w:space="0" w:color="auto"/>
            <w:bottom w:val="none" w:sz="0" w:space="0" w:color="auto"/>
            <w:right w:val="none" w:sz="0" w:space="0" w:color="auto"/>
          </w:divBdr>
          <w:divsChild>
            <w:div w:id="827401765">
              <w:marLeft w:val="0"/>
              <w:marRight w:val="0"/>
              <w:marTop w:val="0"/>
              <w:marBottom w:val="0"/>
              <w:divBdr>
                <w:top w:val="none" w:sz="0" w:space="0" w:color="auto"/>
                <w:left w:val="none" w:sz="0" w:space="0" w:color="auto"/>
                <w:bottom w:val="none" w:sz="0" w:space="0" w:color="auto"/>
                <w:right w:val="none" w:sz="0" w:space="0" w:color="auto"/>
              </w:divBdr>
              <w:divsChild>
                <w:div w:id="63511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1197</Words>
  <Characters>6827</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Ömer PolaT</dc:creator>
  <cp:keywords/>
  <dc:description/>
  <cp:lastModifiedBy>Ömer Polat</cp:lastModifiedBy>
  <cp:revision>5</cp:revision>
  <cp:lastPrinted>2011-02-24T16:44:00Z</cp:lastPrinted>
  <dcterms:created xsi:type="dcterms:W3CDTF">2011-02-24T16:35:00Z</dcterms:created>
  <dcterms:modified xsi:type="dcterms:W3CDTF">2014-01-25T22:54:00Z</dcterms:modified>
</cp:coreProperties>
</file>