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FF0000"/>
          <w:sz w:val="20"/>
          <w:szCs w:val="20"/>
        </w:rPr>
        <w:br/>
        <w:t>DİN KÜLTÜRÜ VE AHLAK BİLGİSİ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8. SINIF II. DÖNEM TEOG SORULARI</w:t>
      </w:r>
      <w:r w:rsidRPr="002239F8">
        <w:rPr>
          <w:rFonts w:ascii="Comic Sans MS" w:eastAsia="Times New Roman" w:hAnsi="Comic Sans MS" w:cs="Tahoma"/>
          <w:color w:val="000000"/>
          <w:sz w:val="20"/>
          <w:szCs w:val="20"/>
        </w:rPr>
        <w:t> </w:t>
      </w:r>
    </w:p>
    <w:p w:rsidR="00C2371A" w:rsidRPr="002239F8" w:rsidRDefault="002239F8"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pacing w:val="-2"/>
          <w:sz w:val="20"/>
          <w:szCs w:val="20"/>
        </w:rPr>
        <w:t xml:space="preserve"> </w:t>
      </w:r>
      <w:r w:rsidR="00C2371A" w:rsidRPr="002239F8">
        <w:rPr>
          <w:rFonts w:ascii="Comic Sans MS" w:eastAsia="Times New Roman" w:hAnsi="Comic Sans MS" w:cs="Tahoma"/>
          <w:i/>
          <w:iCs/>
          <w:color w:val="000000"/>
          <w:spacing w:val="-2"/>
          <w:sz w:val="20"/>
          <w:szCs w:val="20"/>
        </w:rPr>
        <w:t>“Yüce Allah, tarih boyunca Hz. Âdem'den Hz. Muhammed'e kadar pek çok </w:t>
      </w:r>
      <w:r w:rsidR="00C2371A" w:rsidRPr="002239F8">
        <w:rPr>
          <w:rFonts w:ascii="Comic Sans MS" w:eastAsia="Times New Roman" w:hAnsi="Comic Sans MS" w:cs="Tahoma"/>
          <w:i/>
          <w:iCs/>
          <w:color w:val="000000"/>
          <w:spacing w:val="-8"/>
          <w:sz w:val="20"/>
          <w:szCs w:val="20"/>
        </w:rPr>
        <w:t>peygamber göndermiştir. </w:t>
      </w:r>
      <w:r w:rsidR="00C2371A" w:rsidRPr="002239F8">
        <w:rPr>
          <w:rFonts w:ascii="Comic Sans MS" w:eastAsia="Times New Roman" w:hAnsi="Comic Sans MS" w:cs="Tahoma"/>
          <w:i/>
          <w:iCs/>
          <w:color w:val="000000"/>
          <w:spacing w:val="-5"/>
          <w:sz w:val="20"/>
          <w:szCs w:val="20"/>
        </w:rPr>
        <w:t>Bu peygamberler, insanları evrenin yaratıcısı olan Allah'ın varlı</w:t>
      </w:r>
      <w:r w:rsidR="00C2371A" w:rsidRPr="002239F8">
        <w:rPr>
          <w:rFonts w:ascii="Comic Sans MS" w:eastAsia="Times New Roman" w:hAnsi="Comic Sans MS" w:cs="Tahoma"/>
          <w:i/>
          <w:iCs/>
          <w:color w:val="000000"/>
          <w:spacing w:val="-5"/>
          <w:sz w:val="20"/>
          <w:szCs w:val="20"/>
        </w:rPr>
        <w:softHyphen/>
      </w:r>
      <w:r w:rsidR="00C2371A" w:rsidRPr="002239F8">
        <w:rPr>
          <w:rFonts w:ascii="Comic Sans MS" w:eastAsia="Times New Roman" w:hAnsi="Comic Sans MS" w:cs="Tahoma"/>
          <w:i/>
          <w:iCs/>
          <w:color w:val="000000"/>
          <w:spacing w:val="-6"/>
          <w:sz w:val="20"/>
          <w:szCs w:val="20"/>
        </w:rPr>
        <w:t>ğına, birliğine; ahiret hayatına inanmaya çağırmışlardır. İnsanın </w:t>
      </w:r>
      <w:r w:rsidR="00C2371A" w:rsidRPr="002239F8">
        <w:rPr>
          <w:rFonts w:ascii="Comic Sans MS" w:eastAsia="Times New Roman" w:hAnsi="Comic Sans MS" w:cs="Tahoma"/>
          <w:i/>
          <w:iCs/>
          <w:color w:val="000000"/>
          <w:spacing w:val="-7"/>
          <w:sz w:val="20"/>
          <w:szCs w:val="20"/>
        </w:rPr>
        <w:t xml:space="preserve">yaptığı davranışlardan sorumlu olduğunu </w:t>
      </w:r>
      <w:r w:rsidRPr="002239F8">
        <w:rPr>
          <w:rFonts w:ascii="Comic Sans MS" w:eastAsia="Times New Roman" w:hAnsi="Comic Sans MS" w:cs="Tahoma"/>
          <w:i/>
          <w:iCs/>
          <w:color w:val="000000"/>
          <w:spacing w:val="-7"/>
          <w:sz w:val="20"/>
          <w:szCs w:val="20"/>
        </w:rPr>
        <w:t>bildirmişlerdir.</w:t>
      </w:r>
      <w:r w:rsidRPr="002239F8">
        <w:rPr>
          <w:rFonts w:ascii="Comic Sans MS" w:eastAsia="Times New Roman" w:hAnsi="Comic Sans MS" w:cs="Tahoma"/>
          <w:i/>
          <w:iCs/>
          <w:color w:val="000000"/>
          <w:spacing w:val="-3"/>
          <w:sz w:val="20"/>
          <w:szCs w:val="20"/>
        </w:rPr>
        <w:t xml:space="preserve"> Peygamberlerin</w:t>
      </w:r>
      <w:r w:rsidR="00C2371A" w:rsidRPr="002239F8">
        <w:rPr>
          <w:rFonts w:ascii="Comic Sans MS" w:eastAsia="Times New Roman" w:hAnsi="Comic Sans MS" w:cs="Tahoma"/>
          <w:i/>
          <w:iCs/>
          <w:color w:val="000000"/>
          <w:spacing w:val="-3"/>
          <w:sz w:val="20"/>
          <w:szCs w:val="20"/>
        </w:rPr>
        <w:t> </w:t>
      </w:r>
      <w:r w:rsidR="00C2371A" w:rsidRPr="002239F8">
        <w:rPr>
          <w:rFonts w:ascii="Comic Sans MS" w:eastAsia="Times New Roman" w:hAnsi="Comic Sans MS" w:cs="Tahoma"/>
          <w:i/>
          <w:iCs/>
          <w:color w:val="000000"/>
          <w:spacing w:val="-5"/>
          <w:sz w:val="20"/>
          <w:szCs w:val="20"/>
        </w:rPr>
        <w:t>bildirdiği ve hemen hemen her dinde var olan bu genel ilkeler, zaman içerisinde </w:t>
      </w:r>
      <w:r w:rsidR="00C2371A" w:rsidRPr="002239F8">
        <w:rPr>
          <w:rFonts w:ascii="Comic Sans MS" w:eastAsia="Times New Roman" w:hAnsi="Comic Sans MS" w:cs="Tahoma"/>
          <w:i/>
          <w:iCs/>
          <w:color w:val="000000"/>
          <w:spacing w:val="-6"/>
          <w:sz w:val="20"/>
          <w:szCs w:val="20"/>
        </w:rPr>
        <w:t>insanlar tarafından farklı şekillerde yorumlanmıştır. Her topluluk, bunları kendi kültürel </w:t>
      </w:r>
      <w:r w:rsidR="00C2371A" w:rsidRPr="002239F8">
        <w:rPr>
          <w:rFonts w:ascii="Comic Sans MS" w:eastAsia="Times New Roman" w:hAnsi="Comic Sans MS" w:cs="Tahoma"/>
          <w:i/>
          <w:iCs/>
          <w:color w:val="000000"/>
          <w:spacing w:val="-7"/>
          <w:sz w:val="20"/>
          <w:szCs w:val="20"/>
        </w:rPr>
        <w:t>özelliklerine uygun hâle getirmiştir. Böylece farklı dinler ortaya çıkmıştır.”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pacing w:val="-7"/>
          <w:sz w:val="20"/>
          <w:szCs w:val="20"/>
        </w:rPr>
        <w:t>1- Bu</w:t>
      </w:r>
      <w:r w:rsidRPr="002239F8">
        <w:rPr>
          <w:rFonts w:ascii="Comic Sans MS" w:eastAsia="Times New Roman" w:hAnsi="Comic Sans MS" w:cs="Tahoma"/>
          <w:b/>
          <w:bCs/>
          <w:color w:val="434343"/>
          <w:sz w:val="20"/>
          <w:szCs w:val="20"/>
        </w:rPr>
        <w:t> parça aşağıdaki sorulardan hangisinin cevabı olabilir?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Din evrensel bir gerçeklik midir?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Dünya hayatının anlamı nedir?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Niçin birden çok din vardır?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Dinlerin kaynağı nedir?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r w:rsidRPr="002239F8">
        <w:rPr>
          <w:rFonts w:ascii="Comic Sans MS" w:eastAsia="Times New Roman" w:hAnsi="Comic Sans MS" w:cs="Tahoma"/>
          <w:i/>
          <w:iCs/>
          <w:color w:val="000000"/>
          <w:sz w:val="20"/>
          <w:szCs w:val="20"/>
        </w:rPr>
        <w:t>Mekkelilerin Hz. Muhammed (s.a.v)’e en değerli eşyalarını emanet etmeleri,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 xml:space="preserve"> Onun </w:t>
      </w:r>
      <w:proofErr w:type="spellStart"/>
      <w:r w:rsidRPr="002239F8">
        <w:rPr>
          <w:rFonts w:ascii="Comic Sans MS" w:eastAsia="Times New Roman" w:hAnsi="Comic Sans MS" w:cs="Tahoma"/>
          <w:i/>
          <w:iCs/>
          <w:color w:val="000000"/>
          <w:sz w:val="20"/>
          <w:szCs w:val="20"/>
        </w:rPr>
        <w:t>Muhammed’ül</w:t>
      </w:r>
      <w:proofErr w:type="spellEnd"/>
      <w:r w:rsidRPr="002239F8">
        <w:rPr>
          <w:rFonts w:ascii="Comic Sans MS" w:eastAsia="Times New Roman" w:hAnsi="Comic Sans MS" w:cs="Tahoma"/>
          <w:i/>
          <w:iCs/>
          <w:color w:val="000000"/>
          <w:sz w:val="20"/>
          <w:szCs w:val="20"/>
        </w:rPr>
        <w:t xml:space="preserve"> Emin olarak isimlendirilmesi</w:t>
      </w:r>
      <w:proofErr w:type="gramStart"/>
      <w:r w:rsidRPr="002239F8">
        <w:rPr>
          <w:rFonts w:ascii="Comic Sans MS" w:eastAsia="Times New Roman" w:hAnsi="Comic Sans MS" w:cs="Tahoma"/>
          <w:i/>
          <w:iCs/>
          <w:color w:val="000000"/>
          <w:sz w:val="20"/>
          <w:szCs w:val="20"/>
        </w:rPr>
        <w:t>..</w:t>
      </w:r>
      <w:proofErr w:type="gramEnd"/>
      <w:r w:rsidRPr="002239F8">
        <w:rPr>
          <w:rFonts w:ascii="Comic Sans MS" w:eastAsia="Times New Roman" w:hAnsi="Comic Sans MS" w:cs="Tahoma"/>
          <w:i/>
          <w:iCs/>
          <w:color w:val="000000"/>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2-  Yukarıdaki örneklerde sevgili Peygamberimizin hangi ahlaki yönüne vurgu yapılmıştır.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 </w:t>
      </w:r>
      <w:r w:rsidR="002239F8">
        <w:rPr>
          <w:rFonts w:ascii="Comic Sans MS" w:eastAsia="Times New Roman" w:hAnsi="Comic Sans MS" w:cs="Tahoma"/>
          <w:color w:val="000000"/>
          <w:sz w:val="20"/>
          <w:szCs w:val="20"/>
        </w:rPr>
        <w:t>Güvenilir olması                </w:t>
      </w:r>
      <w:r w:rsidRPr="002239F8">
        <w:rPr>
          <w:rFonts w:ascii="Comic Sans MS" w:eastAsia="Times New Roman" w:hAnsi="Comic Sans MS" w:cs="Tahoma"/>
          <w:b/>
          <w:bCs/>
          <w:color w:val="434343"/>
          <w:sz w:val="20"/>
          <w:szCs w:val="20"/>
        </w:rPr>
        <w:t>B) </w:t>
      </w:r>
      <w:r w:rsidRPr="002239F8">
        <w:rPr>
          <w:rFonts w:ascii="Comic Sans MS" w:eastAsia="Times New Roman" w:hAnsi="Comic Sans MS" w:cs="Tahoma"/>
          <w:color w:val="000000"/>
          <w:sz w:val="20"/>
          <w:szCs w:val="20"/>
        </w:rPr>
        <w:t>Adaletli</w:t>
      </w:r>
      <w:r w:rsidR="002239F8">
        <w:rPr>
          <w:rFonts w:ascii="Comic Sans MS" w:eastAsia="Times New Roman" w:hAnsi="Comic Sans MS" w:cs="Tahoma"/>
          <w:color w:val="000000"/>
          <w:sz w:val="20"/>
          <w:szCs w:val="20"/>
        </w:rPr>
        <w:t xml:space="preserve"> </w:t>
      </w:r>
      <w:r w:rsidR="002239F8" w:rsidRPr="002239F8">
        <w:rPr>
          <w:rFonts w:ascii="Comic Sans MS" w:eastAsia="Times New Roman" w:hAnsi="Comic Sans MS" w:cs="Tahoma"/>
          <w:color w:val="000000"/>
          <w:sz w:val="20"/>
          <w:szCs w:val="20"/>
        </w:rPr>
        <w:t>olması</w:t>
      </w:r>
    </w:p>
    <w:p w:rsidR="00C2371A" w:rsidRPr="002239F8" w:rsidRDefault="00C2371A" w:rsidP="002239F8">
      <w:pPr>
        <w:shd w:val="clear" w:color="auto" w:fill="FFFFFF"/>
        <w:spacing w:after="0" w:line="120" w:lineRule="atLeast"/>
        <w:jc w:val="both"/>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 </w:t>
      </w:r>
      <w:r w:rsidRPr="002239F8">
        <w:rPr>
          <w:rFonts w:ascii="Comic Sans MS" w:eastAsia="Times New Roman" w:hAnsi="Comic Sans MS" w:cs="Tahoma"/>
          <w:color w:val="000000"/>
          <w:sz w:val="20"/>
          <w:szCs w:val="20"/>
        </w:rPr>
        <w:t>Merhametli olması</w:t>
      </w:r>
      <w:r w:rsidR="002239F8">
        <w:rPr>
          <w:rFonts w:ascii="Comic Sans MS" w:eastAsia="Times New Roman" w:hAnsi="Comic Sans MS" w:cs="Tahoma"/>
          <w:b/>
          <w:bCs/>
          <w:color w:val="434343"/>
          <w:sz w:val="20"/>
          <w:szCs w:val="20"/>
        </w:rPr>
        <w:t>      </w:t>
      </w:r>
      <w:r w:rsidRPr="002239F8">
        <w:rPr>
          <w:rFonts w:ascii="Comic Sans MS" w:eastAsia="Times New Roman" w:hAnsi="Comic Sans MS" w:cs="Tahoma"/>
          <w:b/>
          <w:bCs/>
          <w:color w:val="434343"/>
          <w:sz w:val="20"/>
          <w:szCs w:val="20"/>
        </w:rPr>
        <w:t>   D) </w:t>
      </w:r>
      <w:r w:rsidRPr="002239F8">
        <w:rPr>
          <w:rFonts w:ascii="Comic Sans MS" w:eastAsia="Times New Roman" w:hAnsi="Comic Sans MS" w:cs="Tahoma"/>
          <w:color w:val="000000"/>
          <w:sz w:val="20"/>
          <w:szCs w:val="20"/>
        </w:rPr>
        <w:t>Hoşgörülü olması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i/>
          <w:iCs/>
          <w:color w:val="434343"/>
          <w:sz w:val="20"/>
          <w:szCs w:val="20"/>
        </w:rPr>
        <w:t> I.</w:t>
      </w:r>
      <w:r w:rsidRPr="002239F8">
        <w:rPr>
          <w:rFonts w:ascii="Comic Sans MS" w:eastAsia="Times New Roman" w:hAnsi="Comic Sans MS" w:cs="Tahoma"/>
          <w:i/>
          <w:iCs/>
          <w:color w:val="000000"/>
          <w:sz w:val="20"/>
          <w:szCs w:val="20"/>
        </w:rPr>
        <w:t> Alacağı kararlarda her zaman adaletli davranırdı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i/>
          <w:iCs/>
          <w:color w:val="434343"/>
          <w:sz w:val="20"/>
          <w:szCs w:val="20"/>
        </w:rPr>
        <w:t>II.</w:t>
      </w:r>
      <w:r w:rsidRPr="002239F8">
        <w:rPr>
          <w:rFonts w:ascii="Comic Sans MS" w:eastAsia="Times New Roman" w:hAnsi="Comic Sans MS" w:cs="Tahoma"/>
          <w:i/>
          <w:iCs/>
          <w:color w:val="000000"/>
          <w:sz w:val="20"/>
          <w:szCs w:val="20"/>
        </w:rPr>
        <w:t> Biriyle konuşurken sözünü kesmez, ilgiyle dinlerdi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proofErr w:type="gramStart"/>
      <w:r w:rsidRPr="002239F8">
        <w:rPr>
          <w:rFonts w:ascii="Comic Sans MS" w:eastAsia="Times New Roman" w:hAnsi="Comic Sans MS" w:cs="Tahoma"/>
          <w:b/>
          <w:bCs/>
          <w:i/>
          <w:iCs/>
          <w:color w:val="434343"/>
          <w:sz w:val="20"/>
          <w:szCs w:val="20"/>
        </w:rPr>
        <w:t>III.</w:t>
      </w:r>
      <w:r w:rsidRPr="002239F8">
        <w:rPr>
          <w:rFonts w:ascii="Comic Sans MS" w:eastAsia="Times New Roman" w:hAnsi="Comic Sans MS" w:cs="Tahoma"/>
          <w:i/>
          <w:iCs/>
          <w:color w:val="000000"/>
          <w:sz w:val="20"/>
          <w:szCs w:val="20"/>
        </w:rPr>
        <w:t>Zorluklara</w:t>
      </w:r>
      <w:proofErr w:type="gramEnd"/>
      <w:r w:rsidRPr="002239F8">
        <w:rPr>
          <w:rFonts w:ascii="Comic Sans MS" w:eastAsia="Times New Roman" w:hAnsi="Comic Sans MS" w:cs="Tahoma"/>
          <w:i/>
          <w:iCs/>
          <w:color w:val="000000"/>
          <w:sz w:val="20"/>
          <w:szCs w:val="20"/>
        </w:rPr>
        <w:t xml:space="preserve"> karşı kararlı ve cesur davranırdı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proofErr w:type="gramStart"/>
      <w:r w:rsidRPr="002239F8">
        <w:rPr>
          <w:rFonts w:ascii="Comic Sans MS" w:eastAsia="Times New Roman" w:hAnsi="Comic Sans MS" w:cs="Tahoma"/>
          <w:b/>
          <w:bCs/>
          <w:i/>
          <w:iCs/>
          <w:color w:val="434343"/>
          <w:sz w:val="20"/>
          <w:szCs w:val="20"/>
        </w:rPr>
        <w:t>IV.</w:t>
      </w:r>
      <w:proofErr w:type="spellStart"/>
      <w:r w:rsidRPr="002239F8">
        <w:rPr>
          <w:rFonts w:ascii="Comic Sans MS" w:eastAsia="Times New Roman" w:hAnsi="Comic Sans MS" w:cs="Tahoma"/>
          <w:i/>
          <w:iCs/>
          <w:color w:val="000000"/>
          <w:sz w:val="20"/>
          <w:szCs w:val="20"/>
        </w:rPr>
        <w:t>Hz.Muhammed</w:t>
      </w:r>
      <w:proofErr w:type="spellEnd"/>
      <w:proofErr w:type="gramEnd"/>
      <w:r w:rsidRPr="002239F8">
        <w:rPr>
          <w:rFonts w:ascii="Comic Sans MS" w:eastAsia="Times New Roman" w:hAnsi="Comic Sans MS" w:cs="Tahoma"/>
          <w:i/>
          <w:iCs/>
          <w:color w:val="000000"/>
          <w:sz w:val="20"/>
          <w:szCs w:val="20"/>
        </w:rPr>
        <w:t xml:space="preserve"> (sav) insanlarla selamlaşır ve tokalaşırdı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3-</w:t>
      </w:r>
      <w:r w:rsidRPr="002239F8">
        <w:rPr>
          <w:rFonts w:ascii="Comic Sans MS" w:eastAsia="Times New Roman" w:hAnsi="Comic Sans MS" w:cs="Tahoma"/>
          <w:color w:val="000000"/>
          <w:sz w:val="20"/>
          <w:szCs w:val="20"/>
        </w:rPr>
        <w:t> </w:t>
      </w:r>
      <w:r w:rsidRPr="002239F8">
        <w:rPr>
          <w:rFonts w:ascii="Comic Sans MS" w:eastAsia="Times New Roman" w:hAnsi="Comic Sans MS" w:cs="Tahoma"/>
          <w:b/>
          <w:bCs/>
          <w:color w:val="434343"/>
          <w:sz w:val="20"/>
          <w:szCs w:val="20"/>
        </w:rPr>
        <w:t> Yukarıdaki ifadelerden hangileri Peygamberimizin</w:t>
      </w:r>
      <w:r w:rsidR="002239F8">
        <w:rPr>
          <w:rFonts w:ascii="Comic Sans MS" w:eastAsia="Times New Roman" w:hAnsi="Comic Sans MS" w:cs="Tahoma"/>
          <w:color w:val="434343"/>
          <w:sz w:val="20"/>
          <w:szCs w:val="20"/>
        </w:rPr>
        <w:t xml:space="preserve"> </w:t>
      </w:r>
      <w:r w:rsidRPr="002239F8">
        <w:rPr>
          <w:rFonts w:ascii="Comic Sans MS" w:eastAsia="Times New Roman" w:hAnsi="Comic Sans MS" w:cs="Tahoma"/>
          <w:b/>
          <w:bCs/>
          <w:color w:val="434343"/>
          <w:sz w:val="20"/>
          <w:szCs w:val="20"/>
        </w:rPr>
        <w:t>insanlara verdiği değeri </w:t>
      </w:r>
      <w:r w:rsidRPr="002239F8">
        <w:rPr>
          <w:rFonts w:ascii="Comic Sans MS" w:eastAsia="Times New Roman" w:hAnsi="Comic Sans MS" w:cs="Tahoma"/>
          <w:b/>
          <w:bCs/>
          <w:color w:val="434343"/>
          <w:sz w:val="20"/>
          <w:szCs w:val="20"/>
          <w:u w:val="single"/>
        </w:rPr>
        <w:t>açıkça gösterir?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I-II             </w:t>
      </w: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I-III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II-IV          </w:t>
      </w:r>
      <w:r w:rsidRPr="002239F8">
        <w:rPr>
          <w:rFonts w:ascii="Comic Sans MS" w:eastAsia="Times New Roman" w:hAnsi="Comic Sans MS" w:cs="Tahoma"/>
          <w:b/>
          <w:bCs/>
          <w:color w:val="434343"/>
          <w:sz w:val="20"/>
          <w:szCs w:val="20"/>
        </w:rPr>
        <w:t>D) </w:t>
      </w:r>
      <w:r w:rsidRPr="002239F8">
        <w:rPr>
          <w:rFonts w:ascii="Comic Sans MS" w:eastAsia="Times New Roman" w:hAnsi="Comic Sans MS" w:cs="Tahoma"/>
          <w:color w:val="000000"/>
          <w:sz w:val="20"/>
          <w:szCs w:val="20"/>
        </w:rPr>
        <w:t>III-IV</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Peygamberimiz </w:t>
      </w:r>
      <w:r w:rsidRPr="002239F8">
        <w:rPr>
          <w:rFonts w:ascii="Comic Sans MS" w:eastAsia="Times New Roman" w:hAnsi="Comic Sans MS" w:cs="Tahoma"/>
          <w:i/>
          <w:iCs/>
          <w:color w:val="000000"/>
          <w:sz w:val="20"/>
          <w:szCs w:val="20"/>
        </w:rPr>
        <w:t>“ Irmak veya deniz kenarında bile abdest alsanız, suyu israf etmeyiniz. “ </w:t>
      </w:r>
      <w:r w:rsidRPr="002239F8">
        <w:rPr>
          <w:rFonts w:ascii="Comic Sans MS" w:eastAsia="Times New Roman" w:hAnsi="Comic Sans MS" w:cs="Tahoma"/>
          <w:color w:val="000000"/>
          <w:sz w:val="20"/>
          <w:szCs w:val="20"/>
        </w:rPr>
        <w:t>buyurmuştur.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4- Yukarıdaki Hadis–i Şerif’te Peygamberimiz (sav) bizlere neyi </w:t>
      </w:r>
      <w:r w:rsidRPr="002239F8">
        <w:rPr>
          <w:rFonts w:ascii="Comic Sans MS" w:eastAsia="Times New Roman" w:hAnsi="Comic Sans MS" w:cs="Tahoma"/>
          <w:b/>
          <w:bCs/>
          <w:color w:val="434343"/>
          <w:sz w:val="20"/>
          <w:szCs w:val="20"/>
          <w:u w:val="single"/>
        </w:rPr>
        <w:t>tavsiye etmektedir?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Abdestin her yerde alınabileceğini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Savurgan olmamamızı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Deniz suyunun içilemeyeceğini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Abdestsiz namaz olmayacağını</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 xml:space="preserve"> “ İyilikle kötülük asla bir olmaz.  O halde sen kötülüğü en güzel şekilde uzaklaştır. O zaman seninle aranda düşmanlık bulunan kimse candan, sıcacık bir dost oluvermiştir. “ ( </w:t>
      </w:r>
      <w:proofErr w:type="spellStart"/>
      <w:r w:rsidRPr="002239F8">
        <w:rPr>
          <w:rFonts w:ascii="Comic Sans MS" w:eastAsia="Times New Roman" w:hAnsi="Comic Sans MS" w:cs="Tahoma"/>
          <w:i/>
          <w:iCs/>
          <w:color w:val="000000"/>
          <w:sz w:val="20"/>
          <w:szCs w:val="20"/>
        </w:rPr>
        <w:t>Fussilet</w:t>
      </w:r>
      <w:proofErr w:type="spellEnd"/>
      <w:r w:rsidRPr="002239F8">
        <w:rPr>
          <w:rFonts w:ascii="Comic Sans MS" w:eastAsia="Times New Roman" w:hAnsi="Comic Sans MS" w:cs="Tahoma"/>
          <w:i/>
          <w:iCs/>
          <w:color w:val="000000"/>
          <w:sz w:val="20"/>
          <w:szCs w:val="20"/>
        </w:rPr>
        <w:t xml:space="preserve"> Suresi 34 )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5- Yukarıdaki ayette vurgulanmak istenen </w:t>
      </w:r>
      <w:r w:rsidRPr="002239F8">
        <w:rPr>
          <w:rFonts w:ascii="Comic Sans MS" w:eastAsia="Times New Roman" w:hAnsi="Comic Sans MS" w:cs="Tahoma"/>
          <w:b/>
          <w:bCs/>
          <w:color w:val="434343"/>
          <w:sz w:val="20"/>
          <w:szCs w:val="20"/>
          <w:u w:val="single"/>
        </w:rPr>
        <w:t>temel mesaj</w:t>
      </w:r>
      <w:r w:rsidRPr="002239F8">
        <w:rPr>
          <w:rFonts w:ascii="Comic Sans MS" w:eastAsia="Times New Roman" w:hAnsi="Comic Sans MS" w:cs="Tahoma"/>
          <w:b/>
          <w:bCs/>
          <w:color w:val="434343"/>
          <w:sz w:val="20"/>
          <w:szCs w:val="20"/>
        </w:rPr>
        <w:t> nedir?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Yardımlaşma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Tevazu (Alçakgönüllülük)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Tasarruflu olma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Hoşgörü ve bağışlama</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pacing w:val="2"/>
          <w:sz w:val="20"/>
          <w:szCs w:val="20"/>
        </w:rPr>
        <w:lastRenderedPageBreak/>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Güzel ahlâk sahibi olmak İslâm dininin temel amacıdır. Bütün ilke ve esaslar Müslümanların güzel ahlâklı insanlar olmaları içindir. İslâm dini en son ve en mükemmel din olduğu gibi onun ahlâk prensipleri de en son, en güzel ve en yüce ahlâkî prensiplerdir. Son peygamber, insanların en güzel huylusu ve  insanların en güzel ahlaklısı Hz. Muhammed (s.a.v)’</w:t>
      </w:r>
      <w:proofErr w:type="spellStart"/>
      <w:r w:rsidRPr="002239F8">
        <w:rPr>
          <w:rFonts w:ascii="Comic Sans MS" w:eastAsia="Times New Roman" w:hAnsi="Comic Sans MS" w:cs="Tahoma"/>
          <w:i/>
          <w:iCs/>
          <w:color w:val="000000"/>
          <w:sz w:val="20"/>
          <w:szCs w:val="20"/>
        </w:rPr>
        <w:t>dir</w:t>
      </w:r>
      <w:proofErr w:type="spellEnd"/>
      <w:r w:rsidRPr="002239F8">
        <w:rPr>
          <w:rFonts w:ascii="Comic Sans MS" w:eastAsia="Times New Roman" w:hAnsi="Comic Sans MS" w:cs="Tahoma"/>
          <w:i/>
          <w:iCs/>
          <w:color w:val="000000"/>
          <w:sz w:val="20"/>
          <w:szCs w:val="20"/>
        </w:rPr>
        <w:t>.</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6-  Yukarıda ki parçadan hareketle aşağıdakilerden hangisi</w:t>
      </w:r>
      <w:r w:rsidRPr="002239F8">
        <w:rPr>
          <w:rFonts w:ascii="Comic Sans MS" w:eastAsia="Times New Roman" w:hAnsi="Comic Sans MS" w:cs="Tahoma"/>
          <w:b/>
          <w:bCs/>
          <w:color w:val="434343"/>
          <w:sz w:val="20"/>
          <w:szCs w:val="20"/>
          <w:u w:val="single"/>
        </w:rPr>
        <w:t> söylenemez</w:t>
      </w:r>
      <w:r w:rsidRPr="002239F8">
        <w:rPr>
          <w:rFonts w:ascii="Comic Sans MS" w:eastAsia="Times New Roman" w:hAnsi="Comic Sans MS" w:cs="Tahoma"/>
          <w:b/>
          <w:bCs/>
          <w:color w:val="434343"/>
          <w:sz w:val="20"/>
          <w:szCs w:val="20"/>
        </w:rPr>
        <w:t>?</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Din ve ahlak arasında bir bağlantı yoktur.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Bütün kurallar insanların ahlaklı olması içindir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Hz. Muhammed (s.a.v) en güzel örnektir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Güzel ahlak İslam dini açısından önemlidir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7-  Aşağıdakilerden hangisi İlahi dinlerin özelliklerinden biri </w:t>
      </w:r>
      <w:r w:rsidRPr="002239F8">
        <w:rPr>
          <w:rFonts w:ascii="Comic Sans MS" w:eastAsia="Times New Roman" w:hAnsi="Comic Sans MS" w:cs="Tahoma"/>
          <w:b/>
          <w:bCs/>
          <w:color w:val="434343"/>
          <w:sz w:val="20"/>
          <w:szCs w:val="20"/>
          <w:u w:val="single"/>
        </w:rPr>
        <w:t>değildir?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Allah tarafından gönderilirler.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Peygamberler vasıtasıyla tebliğ edilirler.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İlahi bir kitaba dayanırlar.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Kutsal kitapları peygamberler tarafından yazılır.</w:t>
      </w:r>
    </w:p>
    <w:p w:rsidR="002239F8" w:rsidRPr="002239F8" w:rsidRDefault="00C2371A" w:rsidP="002239F8">
      <w:pPr>
        <w:shd w:val="clear" w:color="auto" w:fill="FFFFFF"/>
        <w:spacing w:after="0" w:line="120" w:lineRule="atLeast"/>
        <w:rPr>
          <w:rFonts w:ascii="Comic Sans MS" w:eastAsia="Times New Roman" w:hAnsi="Comic Sans MS" w:cs="Tahoma"/>
          <w:b/>
          <w:bCs/>
          <w:color w:val="434343"/>
          <w:spacing w:val="2"/>
          <w:sz w:val="20"/>
          <w:szCs w:val="20"/>
        </w:rPr>
      </w:pPr>
      <w:r w:rsidRPr="002239F8">
        <w:rPr>
          <w:rFonts w:ascii="Comic Sans MS" w:eastAsia="Times New Roman" w:hAnsi="Comic Sans MS" w:cs="Tahoma"/>
          <w:b/>
          <w:bCs/>
          <w:color w:val="434343"/>
          <w:spacing w:val="2"/>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Hz. Muhammed (sav) peygamberlik görevini yerine getirirken Kuran’ın öğütlerini hem açıklamış hem de bizzat yaşamıştır.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8- Buna göre Hz. Muhammed (sav)’in Peygamberlik görevinin </w:t>
      </w:r>
      <w:r w:rsidRPr="002239F8">
        <w:rPr>
          <w:rFonts w:ascii="Comic Sans MS" w:eastAsia="Times New Roman" w:hAnsi="Comic Sans MS" w:cs="Tahoma"/>
          <w:b/>
          <w:bCs/>
          <w:color w:val="434343"/>
          <w:sz w:val="20"/>
          <w:szCs w:val="20"/>
          <w:u w:val="single"/>
        </w:rPr>
        <w:t>temel amacı olarak</w:t>
      </w:r>
      <w:r w:rsidRPr="002239F8">
        <w:rPr>
          <w:rFonts w:ascii="Comic Sans MS" w:eastAsia="Times New Roman" w:hAnsi="Comic Sans MS" w:cs="Tahoma"/>
          <w:b/>
          <w:bCs/>
          <w:color w:val="434343"/>
          <w:sz w:val="20"/>
          <w:szCs w:val="20"/>
        </w:rPr>
        <w:t> aşağıdakilerden hangisi gösterilebilir?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A)</w:t>
      </w:r>
      <w:r w:rsidRPr="002239F8">
        <w:rPr>
          <w:rFonts w:ascii="Comic Sans MS" w:eastAsia="Times New Roman" w:hAnsi="Comic Sans MS" w:cs="Tahoma"/>
          <w:color w:val="000000"/>
          <w:sz w:val="20"/>
          <w:szCs w:val="20"/>
        </w:rPr>
        <w:t> Siyasi birlik sağlamak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B)</w:t>
      </w:r>
      <w:r w:rsidRPr="002239F8">
        <w:rPr>
          <w:rFonts w:ascii="Comic Sans MS" w:eastAsia="Times New Roman" w:hAnsi="Comic Sans MS" w:cs="Tahoma"/>
          <w:color w:val="000000"/>
          <w:sz w:val="20"/>
          <w:szCs w:val="20"/>
        </w:rPr>
        <w:t> İnsanlara her konuda örnek olmak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C)</w:t>
      </w:r>
      <w:r w:rsidRPr="002239F8">
        <w:rPr>
          <w:rFonts w:ascii="Comic Sans MS" w:eastAsia="Times New Roman" w:hAnsi="Comic Sans MS" w:cs="Tahoma"/>
          <w:color w:val="000000"/>
          <w:sz w:val="20"/>
          <w:szCs w:val="20"/>
        </w:rPr>
        <w:t> İnsanların refah düzeyini artırmak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D)</w:t>
      </w:r>
      <w:r w:rsidRPr="002239F8">
        <w:rPr>
          <w:rFonts w:ascii="Comic Sans MS" w:eastAsia="Times New Roman" w:hAnsi="Comic Sans MS" w:cs="Tahoma"/>
          <w:color w:val="000000"/>
          <w:sz w:val="20"/>
          <w:szCs w:val="20"/>
        </w:rPr>
        <w:t> İnsanlar arasında eşitlik sağlamak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pacing w:val="2"/>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pacing w:val="2"/>
          <w:sz w:val="20"/>
          <w:szCs w:val="20"/>
        </w:rPr>
        <w:t>Hz.</w:t>
      </w:r>
      <w:r w:rsidRPr="002239F8">
        <w:rPr>
          <w:rFonts w:ascii="Comic Sans MS" w:eastAsia="Times New Roman" w:hAnsi="Comic Sans MS" w:cs="Tahoma"/>
          <w:b/>
          <w:bCs/>
          <w:i/>
          <w:iCs/>
          <w:color w:val="434343"/>
          <w:spacing w:val="2"/>
          <w:sz w:val="20"/>
          <w:szCs w:val="20"/>
        </w:rPr>
        <w:t> </w:t>
      </w:r>
      <w:r w:rsidRPr="002239F8">
        <w:rPr>
          <w:rFonts w:ascii="Comic Sans MS" w:eastAsia="Times New Roman" w:hAnsi="Comic Sans MS" w:cs="Tahoma"/>
          <w:i/>
          <w:iCs/>
          <w:color w:val="000000"/>
          <w:sz w:val="20"/>
          <w:szCs w:val="20"/>
        </w:rPr>
        <w:t xml:space="preserve">Muhammed (s.a.v), Medine’ye hicret edince ilk olarak kendisi için bir ev, evin yanına fakir öğrencilerin barınacağı odalar ve </w:t>
      </w:r>
      <w:proofErr w:type="spellStart"/>
      <w:r w:rsidRPr="002239F8">
        <w:rPr>
          <w:rFonts w:ascii="Comic Sans MS" w:eastAsia="Times New Roman" w:hAnsi="Comic Sans MS" w:cs="Tahoma"/>
          <w:i/>
          <w:iCs/>
          <w:color w:val="000000"/>
          <w:sz w:val="20"/>
          <w:szCs w:val="20"/>
        </w:rPr>
        <w:t>Suffa</w:t>
      </w:r>
      <w:proofErr w:type="spellEnd"/>
      <w:r w:rsidRPr="002239F8">
        <w:rPr>
          <w:rFonts w:ascii="Comic Sans MS" w:eastAsia="Times New Roman" w:hAnsi="Comic Sans MS" w:cs="Tahoma"/>
          <w:i/>
          <w:iCs/>
          <w:color w:val="000000"/>
          <w:sz w:val="20"/>
          <w:szCs w:val="20"/>
        </w:rPr>
        <w:t xml:space="preserve"> adında bir okul yaptırmıştır.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pacing w:val="2"/>
          <w:sz w:val="20"/>
          <w:szCs w:val="20"/>
        </w:rPr>
        <w:t>9- </w:t>
      </w:r>
      <w:r w:rsidRPr="002239F8">
        <w:rPr>
          <w:rFonts w:ascii="Comic Sans MS" w:eastAsia="Times New Roman" w:hAnsi="Comic Sans MS" w:cs="Tahoma"/>
          <w:b/>
          <w:bCs/>
          <w:color w:val="434343"/>
          <w:sz w:val="20"/>
          <w:szCs w:val="20"/>
        </w:rPr>
        <w:t>Buna göre Hz. Muhammed (s.a.v), aşağıdakilerden hangisine </w:t>
      </w:r>
      <w:r w:rsidRPr="002239F8">
        <w:rPr>
          <w:rFonts w:ascii="Comic Sans MS" w:eastAsia="Times New Roman" w:hAnsi="Comic Sans MS" w:cs="Tahoma"/>
          <w:b/>
          <w:bCs/>
          <w:color w:val="434343"/>
          <w:sz w:val="20"/>
          <w:szCs w:val="20"/>
          <w:u w:val="single"/>
        </w:rPr>
        <w:t>öncelik vermiştir</w:t>
      </w:r>
      <w:r w:rsidRPr="002239F8">
        <w:rPr>
          <w:rFonts w:ascii="Comic Sans MS" w:eastAsia="Times New Roman" w:hAnsi="Comic Sans MS" w:cs="Tahoma"/>
          <w:b/>
          <w:bCs/>
          <w:color w:val="434343"/>
          <w:sz w:val="20"/>
          <w:szCs w:val="20"/>
        </w:rPr>
        <w:t>?</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Toplumsal dayanışmanın artırılmasına</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Ticarî ilişkilerin yaygınlaştırılmasına</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Eğitim düzeyinin yükseltilmesine</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Dinî inançların yaşanmasına önem verilmesine</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“Bizi aldatan bizden değildir”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“Gerçek Müslüman, elinden ve dilinden Müslümanların güvende olduğu kimsedir”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10- Hz. Muhammed (sav)’in yukarıdaki sözünden aşağıdakilerden hangisi </w:t>
      </w:r>
      <w:r w:rsidRPr="002239F8">
        <w:rPr>
          <w:rFonts w:ascii="Comic Sans MS" w:eastAsia="Times New Roman" w:hAnsi="Comic Sans MS" w:cs="Tahoma"/>
          <w:b/>
          <w:bCs/>
          <w:color w:val="434343"/>
          <w:sz w:val="20"/>
          <w:szCs w:val="20"/>
          <w:u w:val="single"/>
        </w:rPr>
        <w:t>çıkarılamaz?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Müslüman başkalarının aleyhine konuşmaz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Müslüman başkalarına sıkıntı ve eziyet vermez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Müslüman her işinde dürüsttür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Müslüman cesur olur</w:t>
      </w:r>
    </w:p>
    <w:p w:rsidR="00C2371A" w:rsidRDefault="00C2371A" w:rsidP="002239F8">
      <w:pPr>
        <w:shd w:val="clear" w:color="auto" w:fill="FFFFFF"/>
        <w:spacing w:after="0" w:line="120" w:lineRule="atLeast"/>
        <w:rPr>
          <w:rFonts w:ascii="Comic Sans MS" w:eastAsia="Times New Roman" w:hAnsi="Comic Sans MS" w:cs="Tahoma"/>
          <w:color w:val="000000"/>
          <w:sz w:val="20"/>
          <w:szCs w:val="20"/>
        </w:rPr>
      </w:pPr>
      <w:r w:rsidRPr="002239F8">
        <w:rPr>
          <w:rFonts w:ascii="Comic Sans MS" w:eastAsia="Times New Roman" w:hAnsi="Comic Sans MS" w:cs="Tahoma"/>
          <w:color w:val="000000"/>
          <w:sz w:val="20"/>
          <w:szCs w:val="20"/>
        </w:rPr>
        <w:t> </w:t>
      </w:r>
    </w:p>
    <w:p w:rsidR="002239F8" w:rsidRPr="002239F8" w:rsidRDefault="002239F8" w:rsidP="002239F8">
      <w:pPr>
        <w:shd w:val="clear" w:color="auto" w:fill="FFFFFF"/>
        <w:spacing w:after="0" w:line="120" w:lineRule="atLeast"/>
        <w:rPr>
          <w:rFonts w:ascii="Comic Sans MS" w:eastAsia="Times New Roman" w:hAnsi="Comic Sans MS" w:cs="Tahoma"/>
          <w:color w:val="434343"/>
          <w:sz w:val="20"/>
          <w:szCs w:val="20"/>
        </w:rPr>
      </w:pP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lastRenderedPageBreak/>
        <w:t>“</w:t>
      </w:r>
      <w:proofErr w:type="spellStart"/>
      <w:r w:rsidRPr="002239F8">
        <w:rPr>
          <w:rFonts w:ascii="Comic Sans MS" w:eastAsia="Times New Roman" w:hAnsi="Comic Sans MS" w:cs="Tahoma"/>
          <w:i/>
          <w:iCs/>
          <w:color w:val="000000"/>
          <w:sz w:val="20"/>
          <w:szCs w:val="20"/>
        </w:rPr>
        <w:t>Rabb’in</w:t>
      </w:r>
      <w:proofErr w:type="spellEnd"/>
      <w:r w:rsidRPr="002239F8">
        <w:rPr>
          <w:rFonts w:ascii="Comic Sans MS" w:eastAsia="Times New Roman" w:hAnsi="Comic Sans MS" w:cs="Tahoma"/>
          <w:i/>
          <w:iCs/>
          <w:color w:val="000000"/>
          <w:sz w:val="20"/>
          <w:szCs w:val="20"/>
        </w:rPr>
        <w:t xml:space="preserve"> sadece kendisine kulluk etmenizi, anne ve babanıza da iyi davranmanızı emretti. Onlardan biri ya da her ikisi senin yanında yaşlanırlarsa, kendilerine</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“öf!” bile deme; onları azarlama. Her ikisine de güzel söz söyle. Onları esirgeyerek üzerlerine kanat ger ve “</w:t>
      </w:r>
      <w:proofErr w:type="spellStart"/>
      <w:r w:rsidRPr="002239F8">
        <w:rPr>
          <w:rFonts w:ascii="Comic Sans MS" w:eastAsia="Times New Roman" w:hAnsi="Comic Sans MS" w:cs="Tahoma"/>
          <w:i/>
          <w:iCs/>
          <w:color w:val="000000"/>
          <w:sz w:val="20"/>
          <w:szCs w:val="20"/>
        </w:rPr>
        <w:t>Rabb’im</w:t>
      </w:r>
      <w:proofErr w:type="spellEnd"/>
      <w:r w:rsidRPr="002239F8">
        <w:rPr>
          <w:rFonts w:ascii="Comic Sans MS" w:eastAsia="Times New Roman" w:hAnsi="Comic Sans MS" w:cs="Tahoma"/>
          <w:i/>
          <w:iCs/>
          <w:color w:val="000000"/>
          <w:sz w:val="20"/>
          <w:szCs w:val="20"/>
        </w:rPr>
        <w:t>, küçüklüğümde onlar beni nasıl yetiştirmişlerse, şimdi sen de onlara öyle rahmet et.” diyerek dua et.”</w:t>
      </w:r>
      <w:r w:rsidRPr="002239F8">
        <w:rPr>
          <w:rFonts w:ascii="Comic Sans MS" w:eastAsia="Times New Roman" w:hAnsi="Comic Sans MS" w:cs="Tahoma"/>
          <w:color w:val="000000"/>
          <w:sz w:val="20"/>
          <w:szCs w:val="20"/>
        </w:rPr>
        <w:t>(</w:t>
      </w:r>
      <w:proofErr w:type="spellStart"/>
      <w:r w:rsidRPr="002239F8">
        <w:rPr>
          <w:rFonts w:ascii="Comic Sans MS" w:eastAsia="Times New Roman" w:hAnsi="Comic Sans MS" w:cs="Tahoma"/>
          <w:color w:val="000000"/>
          <w:sz w:val="20"/>
          <w:szCs w:val="20"/>
        </w:rPr>
        <w:t>İsra</w:t>
      </w:r>
      <w:proofErr w:type="spellEnd"/>
      <w:r w:rsidRPr="002239F8">
        <w:rPr>
          <w:rFonts w:ascii="Comic Sans MS" w:eastAsia="Times New Roman" w:hAnsi="Comic Sans MS" w:cs="Tahoma"/>
          <w:color w:val="000000"/>
          <w:sz w:val="20"/>
          <w:szCs w:val="20"/>
        </w:rPr>
        <w:t xml:space="preserve"> suresi, 23–24)</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11- Yukarıdaki Ayetten aşağıdaki yargılardan hangisini </w:t>
      </w:r>
      <w:r w:rsidRPr="002239F8">
        <w:rPr>
          <w:rFonts w:ascii="Comic Sans MS" w:eastAsia="Times New Roman" w:hAnsi="Comic Sans MS" w:cs="Tahoma"/>
          <w:b/>
          <w:bCs/>
          <w:color w:val="434343"/>
          <w:sz w:val="20"/>
          <w:szCs w:val="20"/>
          <w:u w:val="single"/>
        </w:rPr>
        <w:t>çıkaramayız?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Yüce Allah’ı hoşnut etmek, anne-babamızı hoşnut etmemize bağlıdır.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Anne-babamıza en ufak bir kızgınlık tepkisi vermekten bile kaçınmalıyız.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Anne-babamız bizden yanlış bir şeyi yapmamızı isteseler bile onları kırmamak için hemen yapmalıyız.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Anne-babamız için dua etmeliyiz.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“Peygamberimizi örnek almak demek</w:t>
      </w:r>
      <w:proofErr w:type="gramStart"/>
      <w:r w:rsidRPr="002239F8">
        <w:rPr>
          <w:rFonts w:ascii="Comic Sans MS" w:eastAsia="Times New Roman" w:hAnsi="Comic Sans MS" w:cs="Tahoma"/>
          <w:color w:val="000000"/>
          <w:sz w:val="20"/>
          <w:szCs w:val="20"/>
        </w:rPr>
        <w:t>,……………….</w:t>
      </w:r>
      <w:proofErr w:type="gramEnd"/>
      <w:r w:rsidRPr="002239F8">
        <w:rPr>
          <w:rFonts w:ascii="Comic Sans MS" w:eastAsia="Times New Roman" w:hAnsi="Comic Sans MS" w:cs="Tahoma"/>
          <w:color w:val="000000"/>
          <w:sz w:val="20"/>
          <w:szCs w:val="20"/>
        </w:rPr>
        <w:t>”</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12-  Yukarıdaki ifadeyi </w:t>
      </w:r>
      <w:r w:rsidRPr="002239F8">
        <w:rPr>
          <w:rFonts w:ascii="Comic Sans MS" w:eastAsia="Times New Roman" w:hAnsi="Comic Sans MS" w:cs="Tahoma"/>
          <w:b/>
          <w:bCs/>
          <w:color w:val="434343"/>
          <w:sz w:val="20"/>
          <w:szCs w:val="20"/>
          <w:u w:val="single"/>
        </w:rPr>
        <w:t>en doğru</w:t>
      </w:r>
      <w:r w:rsidRPr="002239F8">
        <w:rPr>
          <w:rFonts w:ascii="Comic Sans MS" w:eastAsia="Times New Roman" w:hAnsi="Comic Sans MS" w:cs="Tahoma"/>
          <w:b/>
          <w:bCs/>
          <w:color w:val="434343"/>
          <w:sz w:val="20"/>
          <w:szCs w:val="20"/>
        </w:rPr>
        <w:t> şekilde tamamlayan ifade aşağıdakilerden hangisidir?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 </w:t>
      </w:r>
      <w:r w:rsidRPr="002239F8">
        <w:rPr>
          <w:rFonts w:ascii="Comic Sans MS" w:eastAsia="Times New Roman" w:hAnsi="Comic Sans MS" w:cs="Tahoma"/>
          <w:color w:val="000000"/>
          <w:sz w:val="20"/>
          <w:szCs w:val="20"/>
        </w:rPr>
        <w:t>O’nun giydiklerini giymektir.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 </w:t>
      </w:r>
      <w:r w:rsidRPr="002239F8">
        <w:rPr>
          <w:rFonts w:ascii="Comic Sans MS" w:eastAsia="Times New Roman" w:hAnsi="Comic Sans MS" w:cs="Tahoma"/>
          <w:color w:val="000000"/>
          <w:sz w:val="20"/>
          <w:szCs w:val="20"/>
        </w:rPr>
        <w:t>O’nun yediklerini yemektir.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 </w:t>
      </w:r>
      <w:r w:rsidRPr="002239F8">
        <w:rPr>
          <w:rFonts w:ascii="Comic Sans MS" w:eastAsia="Times New Roman" w:hAnsi="Comic Sans MS" w:cs="Tahoma"/>
          <w:color w:val="000000"/>
          <w:sz w:val="20"/>
          <w:szCs w:val="20"/>
        </w:rPr>
        <w:t>O’nun kullandığı eşyaları kullanmaktır.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  </w:t>
      </w:r>
      <w:r w:rsidRPr="002239F8">
        <w:rPr>
          <w:rFonts w:ascii="Comic Sans MS" w:eastAsia="Times New Roman" w:hAnsi="Comic Sans MS" w:cs="Tahoma"/>
          <w:color w:val="000000"/>
          <w:sz w:val="20"/>
          <w:szCs w:val="20"/>
        </w:rPr>
        <w:t>O’nun sünnetine uyup, gittiği yoldan gitmektir.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13- Aşağıdakilerden hangisi Allah katında kabul görecek </w:t>
      </w:r>
      <w:r w:rsidRPr="002239F8">
        <w:rPr>
          <w:rFonts w:ascii="Comic Sans MS" w:eastAsia="Times New Roman" w:hAnsi="Comic Sans MS" w:cs="Tahoma"/>
          <w:b/>
          <w:bCs/>
          <w:color w:val="434343"/>
          <w:sz w:val="20"/>
          <w:szCs w:val="20"/>
          <w:u w:val="single"/>
        </w:rPr>
        <w:t>tek</w:t>
      </w:r>
      <w:r w:rsidRPr="002239F8">
        <w:rPr>
          <w:rFonts w:ascii="Comic Sans MS" w:eastAsia="Times New Roman" w:hAnsi="Comic Sans MS" w:cs="Tahoma"/>
          <w:b/>
          <w:bCs/>
          <w:color w:val="434343"/>
          <w:sz w:val="20"/>
          <w:szCs w:val="20"/>
        </w:rPr>
        <w:t> dindir?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Hinduizm</w:t>
      </w:r>
      <w:r w:rsidRPr="002239F8">
        <w:rPr>
          <w:rFonts w:ascii="Comic Sans MS" w:eastAsia="Times New Roman" w:hAnsi="Comic Sans MS" w:cs="Tahoma"/>
          <w:b/>
          <w:bCs/>
          <w:color w:val="434343"/>
          <w:sz w:val="20"/>
          <w:szCs w:val="20"/>
        </w:rPr>
        <w:t>   </w:t>
      </w:r>
      <w:r w:rsidR="002239F8">
        <w:rPr>
          <w:rFonts w:ascii="Comic Sans MS" w:eastAsia="Times New Roman" w:hAnsi="Comic Sans MS" w:cs="Tahoma"/>
          <w:b/>
          <w:bCs/>
          <w:color w:val="434343"/>
          <w:sz w:val="20"/>
          <w:szCs w:val="20"/>
        </w:rPr>
        <w:t>                </w:t>
      </w:r>
      <w:r w:rsidRPr="002239F8">
        <w:rPr>
          <w:rFonts w:ascii="Comic Sans MS" w:eastAsia="Times New Roman" w:hAnsi="Comic Sans MS" w:cs="Tahoma"/>
          <w:b/>
          <w:bCs/>
          <w:color w:val="434343"/>
          <w:sz w:val="20"/>
          <w:szCs w:val="20"/>
        </w:rPr>
        <w:t>B) </w:t>
      </w:r>
      <w:r w:rsidRPr="002239F8">
        <w:rPr>
          <w:rFonts w:ascii="Comic Sans MS" w:eastAsia="Times New Roman" w:hAnsi="Comic Sans MS" w:cs="Tahoma"/>
          <w:color w:val="000000"/>
          <w:sz w:val="20"/>
          <w:szCs w:val="20"/>
        </w:rPr>
        <w:t>İslamiyet</w:t>
      </w:r>
      <w:r w:rsidR="002239F8">
        <w:rPr>
          <w:rFonts w:ascii="Comic Sans MS" w:eastAsia="Times New Roman" w:hAnsi="Comic Sans MS" w:cs="Tahoma"/>
          <w:b/>
          <w:bCs/>
          <w:color w:val="434343"/>
          <w:sz w:val="20"/>
          <w:szCs w:val="20"/>
        </w:rPr>
        <w:t>         </w:t>
      </w:r>
      <w:r w:rsidRPr="002239F8">
        <w:rPr>
          <w:rFonts w:ascii="Comic Sans MS" w:eastAsia="Times New Roman" w:hAnsi="Comic Sans MS" w:cs="Tahoma"/>
          <w:b/>
          <w:bCs/>
          <w:color w:val="434343"/>
          <w:sz w:val="20"/>
          <w:szCs w:val="20"/>
        </w:rPr>
        <w:t>C) </w:t>
      </w:r>
      <w:r w:rsidRPr="002239F8">
        <w:rPr>
          <w:rFonts w:ascii="Comic Sans MS" w:eastAsia="Times New Roman" w:hAnsi="Comic Sans MS" w:cs="Tahoma"/>
          <w:color w:val="000000"/>
          <w:sz w:val="20"/>
          <w:szCs w:val="20"/>
        </w:rPr>
        <w:t>Yahudilik</w:t>
      </w:r>
      <w:r w:rsidR="002239F8">
        <w:rPr>
          <w:rFonts w:ascii="Comic Sans MS" w:eastAsia="Times New Roman" w:hAnsi="Comic Sans MS" w:cs="Tahoma"/>
          <w:b/>
          <w:bCs/>
          <w:color w:val="434343"/>
          <w:sz w:val="20"/>
          <w:szCs w:val="20"/>
        </w:rPr>
        <w:t>                  </w:t>
      </w:r>
      <w:r w:rsidRPr="002239F8">
        <w:rPr>
          <w:rFonts w:ascii="Comic Sans MS" w:eastAsia="Times New Roman" w:hAnsi="Comic Sans MS" w:cs="Tahoma"/>
          <w:b/>
          <w:bCs/>
          <w:color w:val="434343"/>
          <w:sz w:val="20"/>
          <w:szCs w:val="20"/>
        </w:rPr>
        <w:t>D) </w:t>
      </w:r>
      <w:r w:rsidRPr="002239F8">
        <w:rPr>
          <w:rFonts w:ascii="Comic Sans MS" w:eastAsia="Times New Roman" w:hAnsi="Comic Sans MS" w:cs="Tahoma"/>
          <w:color w:val="000000"/>
          <w:sz w:val="20"/>
          <w:szCs w:val="20"/>
        </w:rPr>
        <w:t>Hıristiyanlık</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proofErr w:type="spellStart"/>
      <w:r w:rsidRPr="002239F8">
        <w:rPr>
          <w:rFonts w:ascii="Comic Sans MS" w:eastAsia="Times New Roman" w:hAnsi="Comic Sans MS" w:cs="Tahoma"/>
          <w:color w:val="000000"/>
          <w:sz w:val="20"/>
          <w:szCs w:val="20"/>
        </w:rPr>
        <w:t>Kureyş</w:t>
      </w:r>
      <w:proofErr w:type="spellEnd"/>
      <w:r w:rsidRPr="002239F8">
        <w:rPr>
          <w:rFonts w:ascii="Comic Sans MS" w:eastAsia="Times New Roman" w:hAnsi="Comic Sans MS" w:cs="Tahoma"/>
          <w:color w:val="000000"/>
          <w:sz w:val="20"/>
          <w:szCs w:val="20"/>
        </w:rPr>
        <w:t xml:space="preserve"> kabilesinden asil bir kadın hırsızlık yapar. Kadını affetmesi için </w:t>
      </w:r>
      <w:proofErr w:type="spellStart"/>
      <w:r w:rsidRPr="002239F8">
        <w:rPr>
          <w:rFonts w:ascii="Comic Sans MS" w:eastAsia="Times New Roman" w:hAnsi="Comic Sans MS" w:cs="Tahoma"/>
          <w:color w:val="000000"/>
          <w:sz w:val="20"/>
          <w:szCs w:val="20"/>
        </w:rPr>
        <w:t>Kureyşliler</w:t>
      </w:r>
      <w:proofErr w:type="spellEnd"/>
      <w:r w:rsidRPr="002239F8">
        <w:rPr>
          <w:rFonts w:ascii="Comic Sans MS" w:eastAsia="Times New Roman" w:hAnsi="Comic Sans MS" w:cs="Tahoma"/>
          <w:color w:val="000000"/>
          <w:sz w:val="20"/>
          <w:szCs w:val="20"/>
        </w:rPr>
        <w:t xml:space="preserve"> </w:t>
      </w:r>
      <w:proofErr w:type="spellStart"/>
      <w:r w:rsidRPr="002239F8">
        <w:rPr>
          <w:rFonts w:ascii="Comic Sans MS" w:eastAsia="Times New Roman" w:hAnsi="Comic Sans MS" w:cs="Tahoma"/>
          <w:color w:val="000000"/>
          <w:sz w:val="20"/>
          <w:szCs w:val="20"/>
        </w:rPr>
        <w:t>Üsame’yi</w:t>
      </w:r>
      <w:proofErr w:type="spellEnd"/>
      <w:r w:rsidRPr="002239F8">
        <w:rPr>
          <w:rFonts w:ascii="Comic Sans MS" w:eastAsia="Times New Roman" w:hAnsi="Comic Sans MS" w:cs="Tahoma"/>
          <w:color w:val="000000"/>
          <w:sz w:val="20"/>
          <w:szCs w:val="20"/>
        </w:rPr>
        <w:t xml:space="preserve"> Peygamberimize gönderdiler. Peygamberimiz ise onlara</w:t>
      </w:r>
      <w:r w:rsidRPr="002239F8">
        <w:rPr>
          <w:rFonts w:ascii="Comic Sans MS" w:eastAsia="Times New Roman" w:hAnsi="Comic Sans MS" w:cs="Tahoma"/>
          <w:i/>
          <w:iCs/>
          <w:color w:val="000000"/>
          <w:sz w:val="20"/>
          <w:szCs w:val="20"/>
        </w:rPr>
        <w:t>“Allah’a yemin ederim ki kızım Fatıma bile olsa onun da cezasını verirdim.”</w:t>
      </w:r>
      <w:r w:rsidRPr="002239F8">
        <w:rPr>
          <w:rFonts w:ascii="Comic Sans MS" w:eastAsia="Times New Roman" w:hAnsi="Comic Sans MS" w:cs="Tahoma"/>
          <w:color w:val="000000"/>
          <w:sz w:val="20"/>
          <w:szCs w:val="20"/>
        </w:rPr>
        <w:t> diye karşılık vermişti.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14-Bu parçada aşağıdakilerden hangisi vurgulanmıştır?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Asil insanları küçük düşürmemeliyiz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Şartlar ne olursa olsun asla adaletten ayrılmamalıyız.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Adalet zayıf ve fakirler için geçerlidir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Adalet bazen uygulanmayabilir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Hz. Muhammed (s.a.v.) insanlarla olan ilişkilerinde her zaman sevgi ve saygıyı ölçü alan bir kişiliğe sahipti. İnsanları kıracak, üzecek, onurlarını zedeleyecek her türlü söz ve davranışlardan uzak dururdu. Büyük, küçük yaşlı, genç, kadın, erkek ayırımı yapmaksızın herkese sevgi gösterir ve değer verirdi.</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15- Paragrafta Peygamber Efendimiz (sav)’in örnek davranışlarının hangisinden </w:t>
      </w:r>
      <w:r w:rsidRPr="002239F8">
        <w:rPr>
          <w:rFonts w:ascii="Comic Sans MS" w:eastAsia="Times New Roman" w:hAnsi="Comic Sans MS" w:cs="Tahoma"/>
          <w:b/>
          <w:bCs/>
          <w:color w:val="434343"/>
          <w:sz w:val="20"/>
          <w:szCs w:val="20"/>
          <w:u w:val="single"/>
        </w:rPr>
        <w:t>söz edilmemiştir?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İlişkilerinde sevgi ve saygıyı ölçü almıştır.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İnsanlara değer verirken yaş ve cinsiyet ayrımı yapmamıştır.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İnsanlara karşı her zaman güvenilir olmuştur.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İnsanları kırmaktan şiddetle kaçınmıştır.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r w:rsidRPr="002239F8">
        <w:rPr>
          <w:rFonts w:ascii="Comic Sans MS" w:eastAsia="Times New Roman" w:hAnsi="Comic Sans MS" w:cs="Tahoma"/>
          <w:i/>
          <w:iCs/>
          <w:color w:val="000000"/>
          <w:sz w:val="20"/>
          <w:szCs w:val="20"/>
        </w:rPr>
        <w:t> </w:t>
      </w:r>
    </w:p>
    <w:p w:rsidR="00C2371A" w:rsidRPr="00D94C62" w:rsidRDefault="00C2371A" w:rsidP="002239F8">
      <w:pPr>
        <w:shd w:val="clear" w:color="auto" w:fill="FFFFFF"/>
        <w:spacing w:after="0" w:line="120" w:lineRule="atLeast"/>
        <w:rPr>
          <w:rFonts w:ascii="Comic Sans MS" w:eastAsia="Times New Roman" w:hAnsi="Comic Sans MS" w:cs="Tahoma"/>
          <w:color w:val="434343"/>
          <w:sz w:val="18"/>
          <w:szCs w:val="18"/>
        </w:rPr>
      </w:pPr>
      <w:r w:rsidRPr="00D94C62">
        <w:rPr>
          <w:rFonts w:ascii="Comic Sans MS" w:eastAsia="Times New Roman" w:hAnsi="Comic Sans MS" w:cs="Tahoma"/>
          <w:i/>
          <w:iCs/>
          <w:color w:val="000000"/>
          <w:sz w:val="18"/>
          <w:szCs w:val="18"/>
        </w:rPr>
        <w:lastRenderedPageBreak/>
        <w:t>İslam hem dünya hem de ahirete önem verir; bunlardan birini diğeri için terk etmeyi doğru</w:t>
      </w:r>
      <w:r w:rsidRPr="00D94C62">
        <w:rPr>
          <w:rFonts w:ascii="Comic Sans MS" w:eastAsia="Times New Roman" w:hAnsi="Comic Sans MS" w:cs="Tahoma"/>
          <w:b/>
          <w:bCs/>
          <w:i/>
          <w:iCs/>
          <w:color w:val="434343"/>
          <w:sz w:val="18"/>
          <w:szCs w:val="18"/>
        </w:rPr>
        <w:t> </w:t>
      </w:r>
      <w:r w:rsidRPr="00D94C62">
        <w:rPr>
          <w:rFonts w:ascii="Comic Sans MS" w:eastAsia="Times New Roman" w:hAnsi="Comic Sans MS" w:cs="Tahoma"/>
          <w:i/>
          <w:iCs/>
          <w:color w:val="000000"/>
          <w:sz w:val="18"/>
          <w:szCs w:val="18"/>
        </w:rPr>
        <w:t>bulmaz.</w:t>
      </w:r>
    </w:p>
    <w:p w:rsidR="00C2371A" w:rsidRPr="00D94C62" w:rsidRDefault="00C2371A" w:rsidP="002239F8">
      <w:pPr>
        <w:shd w:val="clear" w:color="auto" w:fill="FFFFFF"/>
        <w:spacing w:after="0" w:line="120" w:lineRule="atLeast"/>
        <w:rPr>
          <w:rFonts w:ascii="Comic Sans MS" w:eastAsia="Times New Roman" w:hAnsi="Comic Sans MS" w:cs="Tahoma"/>
          <w:color w:val="434343"/>
          <w:sz w:val="18"/>
          <w:szCs w:val="18"/>
        </w:rPr>
      </w:pPr>
      <w:r w:rsidRPr="00D94C62">
        <w:rPr>
          <w:rFonts w:ascii="Comic Sans MS" w:eastAsia="Times New Roman" w:hAnsi="Comic Sans MS" w:cs="Tahoma"/>
          <w:b/>
          <w:bCs/>
          <w:color w:val="434343"/>
          <w:sz w:val="18"/>
          <w:szCs w:val="18"/>
        </w:rPr>
        <w:t>16-  Buna göre, aşağıdaki düşüncelerden hangisi İslam anlayışına </w:t>
      </w:r>
      <w:r w:rsidRPr="00D94C62">
        <w:rPr>
          <w:rFonts w:ascii="Comic Sans MS" w:eastAsia="Times New Roman" w:hAnsi="Comic Sans MS" w:cs="Tahoma"/>
          <w:b/>
          <w:bCs/>
          <w:color w:val="434343"/>
          <w:sz w:val="18"/>
          <w:szCs w:val="18"/>
          <w:u w:val="single"/>
        </w:rPr>
        <w:t>ters düşer?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Hem dünya hem ahiret mutluluğu için çalışılmalıdır.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İslam, dünya ve ahirete önem veren bir dindir.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Daha çok ibadet için dünya işleri terk edilmelidir.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Dünyasını iyilik üzerine kuranın ahireti de iyi olur.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2239F8" w:rsidRPr="002239F8" w:rsidRDefault="00C2371A" w:rsidP="002239F8">
      <w:pPr>
        <w:shd w:val="clear" w:color="auto" w:fill="FFFFFF"/>
        <w:spacing w:after="0" w:line="120" w:lineRule="atLeast"/>
        <w:rPr>
          <w:rFonts w:ascii="Comic Sans MS" w:eastAsia="Times New Roman" w:hAnsi="Comic Sans MS" w:cs="Tahoma"/>
          <w:b/>
          <w:bCs/>
          <w:color w:val="434343"/>
          <w:spacing w:val="2"/>
          <w:sz w:val="20"/>
          <w:szCs w:val="20"/>
        </w:rPr>
      </w:pPr>
      <w:r w:rsidRPr="002239F8">
        <w:rPr>
          <w:rFonts w:ascii="Comic Sans MS" w:eastAsia="Times New Roman" w:hAnsi="Comic Sans MS" w:cs="Tahoma"/>
          <w:b/>
          <w:bCs/>
          <w:color w:val="434343"/>
          <w:sz w:val="20"/>
          <w:szCs w:val="20"/>
        </w:rPr>
        <w:t>17- </w:t>
      </w:r>
      <w:r w:rsidR="002239F8" w:rsidRPr="002239F8">
        <w:rPr>
          <w:rFonts w:ascii="Comic Sans MS" w:eastAsia="Times New Roman" w:hAnsi="Comic Sans MS" w:cs="Tahoma"/>
          <w:bCs/>
          <w:color w:val="434343"/>
          <w:spacing w:val="2"/>
          <w:sz w:val="20"/>
          <w:szCs w:val="20"/>
        </w:rPr>
        <w:t>Toplumsal yaşamda görüş ve inançlara hoşgörüsüzlük üzücü olaylara neden olur. “Hep ben bilirim; benim dediğim olacak.” Diyerek başkaları üstünde egemenlik kurmaya çalışmak, çatışmalara yol açar. Buna yol açmamak için insanın kendisini başkalarının yerine koyarak düşünmesi gerekir. İşte ahlakın özü budur.</w:t>
      </w:r>
    </w:p>
    <w:p w:rsidR="002239F8" w:rsidRPr="002239F8" w:rsidRDefault="002239F8" w:rsidP="002239F8">
      <w:pPr>
        <w:shd w:val="clear" w:color="auto" w:fill="FFFFFF"/>
        <w:spacing w:after="0" w:line="120" w:lineRule="atLeast"/>
        <w:rPr>
          <w:rFonts w:ascii="Comic Sans MS" w:eastAsia="Times New Roman" w:hAnsi="Comic Sans MS" w:cs="Tahoma"/>
          <w:b/>
          <w:bCs/>
          <w:color w:val="434343"/>
          <w:spacing w:val="2"/>
          <w:sz w:val="20"/>
          <w:szCs w:val="20"/>
        </w:rPr>
      </w:pPr>
      <w:r w:rsidRPr="002239F8">
        <w:rPr>
          <w:rFonts w:ascii="Comic Sans MS" w:eastAsia="Times New Roman" w:hAnsi="Comic Sans MS" w:cs="Tahoma"/>
          <w:b/>
          <w:bCs/>
          <w:color w:val="434343"/>
          <w:spacing w:val="2"/>
          <w:sz w:val="20"/>
          <w:szCs w:val="20"/>
        </w:rPr>
        <w:t>Buna göre, ahlaklı bir toplum oluşturmada bireylere hangi ilkenin kazandırılması gerekir?</w:t>
      </w:r>
    </w:p>
    <w:p w:rsidR="002239F8" w:rsidRPr="002239F8" w:rsidRDefault="002239F8" w:rsidP="002239F8">
      <w:pPr>
        <w:shd w:val="clear" w:color="auto" w:fill="FFFFFF"/>
        <w:spacing w:after="0" w:line="120" w:lineRule="atLeast"/>
        <w:rPr>
          <w:rFonts w:ascii="Comic Sans MS" w:eastAsia="Times New Roman" w:hAnsi="Comic Sans MS" w:cs="Tahoma"/>
          <w:bCs/>
          <w:color w:val="434343"/>
          <w:spacing w:val="2"/>
          <w:sz w:val="20"/>
          <w:szCs w:val="20"/>
        </w:rPr>
      </w:pPr>
      <w:r w:rsidRPr="002239F8">
        <w:rPr>
          <w:rFonts w:ascii="Comic Sans MS" w:eastAsia="Times New Roman" w:hAnsi="Comic Sans MS" w:cs="Tahoma"/>
          <w:bCs/>
          <w:color w:val="434343"/>
          <w:spacing w:val="2"/>
          <w:sz w:val="20"/>
          <w:szCs w:val="20"/>
        </w:rPr>
        <w:t>A) Çatışmadan kaçınmalı, sessiz kalmalısın. “ Bizi aldatan bizden değildir”</w:t>
      </w:r>
    </w:p>
    <w:p w:rsidR="002239F8" w:rsidRPr="002239F8" w:rsidRDefault="002239F8" w:rsidP="002239F8">
      <w:pPr>
        <w:shd w:val="clear" w:color="auto" w:fill="FFFFFF"/>
        <w:spacing w:after="0" w:line="120" w:lineRule="atLeast"/>
        <w:rPr>
          <w:rFonts w:ascii="Comic Sans MS" w:eastAsia="Times New Roman" w:hAnsi="Comic Sans MS" w:cs="Tahoma"/>
          <w:bCs/>
          <w:color w:val="434343"/>
          <w:spacing w:val="2"/>
          <w:sz w:val="20"/>
          <w:szCs w:val="20"/>
        </w:rPr>
      </w:pPr>
      <w:r w:rsidRPr="002239F8">
        <w:rPr>
          <w:rFonts w:ascii="Comic Sans MS" w:eastAsia="Times New Roman" w:hAnsi="Comic Sans MS" w:cs="Tahoma"/>
          <w:bCs/>
          <w:color w:val="434343"/>
          <w:spacing w:val="2"/>
          <w:sz w:val="20"/>
          <w:szCs w:val="20"/>
        </w:rPr>
        <w:t>B) Çevrendeki olaylara diğer insanların gözüyle de bakmalısın.</w:t>
      </w:r>
    </w:p>
    <w:p w:rsidR="002239F8" w:rsidRPr="002239F8" w:rsidRDefault="002239F8" w:rsidP="002239F8">
      <w:pPr>
        <w:shd w:val="clear" w:color="auto" w:fill="FFFFFF"/>
        <w:spacing w:after="0" w:line="120" w:lineRule="atLeast"/>
        <w:rPr>
          <w:rFonts w:ascii="Comic Sans MS" w:eastAsia="Times New Roman" w:hAnsi="Comic Sans MS" w:cs="Tahoma"/>
          <w:bCs/>
          <w:color w:val="434343"/>
          <w:spacing w:val="2"/>
          <w:sz w:val="20"/>
          <w:szCs w:val="20"/>
        </w:rPr>
      </w:pPr>
      <w:r w:rsidRPr="002239F8">
        <w:rPr>
          <w:rFonts w:ascii="Comic Sans MS" w:eastAsia="Times New Roman" w:hAnsi="Comic Sans MS" w:cs="Tahoma"/>
          <w:bCs/>
          <w:color w:val="434343"/>
          <w:spacing w:val="2"/>
          <w:sz w:val="20"/>
          <w:szCs w:val="20"/>
        </w:rPr>
        <w:t>C) Gücü elinde tutmak için bilgilerini artırmalısın.</w:t>
      </w:r>
    </w:p>
    <w:p w:rsidR="00C2371A" w:rsidRPr="002239F8" w:rsidRDefault="002239F8"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Cs/>
          <w:color w:val="434343"/>
          <w:spacing w:val="2"/>
          <w:sz w:val="20"/>
          <w:szCs w:val="20"/>
        </w:rPr>
        <w:t>D) Toplumda çoğunluğun kabul ettiklerini benimsemelisin.</w:t>
      </w:r>
      <w:r w:rsidR="00C2371A" w:rsidRPr="002239F8">
        <w:rPr>
          <w:rFonts w:ascii="Comic Sans MS" w:eastAsia="Times New Roman" w:hAnsi="Comic Sans MS" w:cs="Tahoma"/>
          <w:i/>
          <w:iCs/>
          <w:color w:val="000000"/>
          <w:sz w:val="20"/>
          <w:szCs w:val="20"/>
        </w:rPr>
        <w:t> </w:t>
      </w:r>
      <w:r>
        <w:rPr>
          <w:rFonts w:ascii="Comic Sans MS" w:eastAsia="Times New Roman" w:hAnsi="Comic Sans MS" w:cs="Tahoma"/>
          <w:i/>
          <w:iCs/>
          <w:color w:val="000000"/>
          <w:sz w:val="20"/>
          <w:szCs w:val="20"/>
        </w:rPr>
        <w:br/>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Hz. Muhammed (sav): </w:t>
      </w:r>
      <w:r w:rsidRPr="002239F8">
        <w:rPr>
          <w:rFonts w:ascii="Comic Sans MS" w:eastAsia="Times New Roman" w:hAnsi="Comic Sans MS" w:cs="Tahoma"/>
          <w:i/>
          <w:iCs/>
          <w:color w:val="000000"/>
          <w:sz w:val="20"/>
          <w:szCs w:val="20"/>
        </w:rPr>
        <w:t>“Birbirinizi kıskanmayınız, birbirinize kin tutmayınız, birbirinize çirkin sözler söylemeyiniz, birbirinize sırtınızı dönmeyiniz, kiminiz kiminizi arkasından çekiştirmesin. Ey Allah'ın kulları, kardeş olunuz." </w:t>
      </w:r>
      <w:r w:rsidRPr="002239F8">
        <w:rPr>
          <w:rFonts w:ascii="Comic Sans MS" w:eastAsia="Times New Roman" w:hAnsi="Comic Sans MS" w:cs="Tahoma"/>
          <w:color w:val="000000"/>
          <w:sz w:val="20"/>
          <w:szCs w:val="20"/>
        </w:rPr>
        <w:t>buyurmuştur.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18-</w:t>
      </w:r>
      <w:r w:rsidRPr="002239F8">
        <w:rPr>
          <w:rFonts w:ascii="Comic Sans MS" w:eastAsia="Times New Roman" w:hAnsi="Comic Sans MS" w:cs="Tahoma"/>
          <w:color w:val="000000"/>
          <w:sz w:val="20"/>
          <w:szCs w:val="20"/>
        </w:rPr>
        <w:t>   </w:t>
      </w:r>
      <w:r w:rsidRPr="002239F8">
        <w:rPr>
          <w:rFonts w:ascii="Comic Sans MS" w:eastAsia="Times New Roman" w:hAnsi="Comic Sans MS" w:cs="Tahoma"/>
          <w:b/>
          <w:bCs/>
          <w:color w:val="434343"/>
          <w:sz w:val="20"/>
          <w:szCs w:val="20"/>
        </w:rPr>
        <w:t>Yukarıdaki Hadis-i Şeriften aşağıdaki yargılardan hangisini </w:t>
      </w:r>
      <w:r w:rsidRPr="002239F8">
        <w:rPr>
          <w:rFonts w:ascii="Comic Sans MS" w:eastAsia="Times New Roman" w:hAnsi="Comic Sans MS" w:cs="Tahoma"/>
          <w:b/>
          <w:bCs/>
          <w:color w:val="434343"/>
          <w:sz w:val="20"/>
          <w:szCs w:val="20"/>
          <w:u w:val="single"/>
        </w:rPr>
        <w:t>çıkaramayız?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Kıskanmak, kin tutmak; kardeşlik ilkesiyle uyuşmaz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Benim fikirlerimi kabul etmeyen kardeşim olamaz.</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Çirkin söz insanı alçaltır.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Birini arkasından çekiştirmem dürüst olmadığımı gösterir.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 </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i/>
          <w:iCs/>
          <w:color w:val="000000"/>
          <w:sz w:val="20"/>
          <w:szCs w:val="20"/>
        </w:rPr>
        <w:t> “Dindar olmak güzel ahlaklı olmayı gerektirir.”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19-  Bu ilkeyi benimseyen 8-A Sınıfı öğrencileri aşağıdaki davranışlardan hangisini </w:t>
      </w:r>
      <w:r w:rsidRPr="002239F8">
        <w:rPr>
          <w:rFonts w:ascii="Comic Sans MS" w:eastAsia="Times New Roman" w:hAnsi="Comic Sans MS" w:cs="Tahoma"/>
          <w:b/>
          <w:bCs/>
          <w:color w:val="434343"/>
          <w:sz w:val="20"/>
          <w:szCs w:val="20"/>
          <w:u w:val="single"/>
        </w:rPr>
        <w:t>yapmaz</w:t>
      </w:r>
      <w:r w:rsidRPr="002239F8">
        <w:rPr>
          <w:rFonts w:ascii="Comic Sans MS" w:eastAsia="Times New Roman" w:hAnsi="Comic Sans MS" w:cs="Tahoma"/>
          <w:b/>
          <w:bCs/>
          <w:color w:val="434343"/>
          <w:sz w:val="20"/>
          <w:szCs w:val="20"/>
        </w:rPr>
        <w:t>?</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A) </w:t>
      </w:r>
      <w:r w:rsidRPr="002239F8">
        <w:rPr>
          <w:rFonts w:ascii="Comic Sans MS" w:eastAsia="Times New Roman" w:hAnsi="Comic Sans MS" w:cs="Tahoma"/>
          <w:color w:val="000000"/>
          <w:sz w:val="20"/>
          <w:szCs w:val="20"/>
        </w:rPr>
        <w:t>Yakını vefat eden arkadaşlarına destek olurlar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B) </w:t>
      </w:r>
      <w:r w:rsidRPr="002239F8">
        <w:rPr>
          <w:rFonts w:ascii="Comic Sans MS" w:eastAsia="Times New Roman" w:hAnsi="Comic Sans MS" w:cs="Tahoma"/>
          <w:color w:val="000000"/>
          <w:sz w:val="20"/>
          <w:szCs w:val="20"/>
        </w:rPr>
        <w:t>Arkadaşlarının yüksek not alabilmesi için sınavda onlara kopya vererek yardımcı olurlar.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C) </w:t>
      </w:r>
      <w:r w:rsidRPr="002239F8">
        <w:rPr>
          <w:rFonts w:ascii="Comic Sans MS" w:eastAsia="Times New Roman" w:hAnsi="Comic Sans MS" w:cs="Tahoma"/>
          <w:color w:val="000000"/>
          <w:sz w:val="20"/>
          <w:szCs w:val="20"/>
        </w:rPr>
        <w:t>Okul sıralarını çizmez, okul eşyalarını düzenli kullanırlar.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Büyüklerine saygıyla, küçüklerine de sevgiyle yaklaşırlar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color w:val="000000"/>
          <w:sz w:val="20"/>
          <w:szCs w:val="20"/>
        </w:rPr>
        <w:t>Peygamberimiz bir gün kendisiyle görüşmeye gelen ve heyecanlanan birisine </w:t>
      </w:r>
      <w:r w:rsidRPr="002239F8">
        <w:rPr>
          <w:rFonts w:ascii="Comic Sans MS" w:eastAsia="Times New Roman" w:hAnsi="Comic Sans MS" w:cs="Tahoma"/>
          <w:i/>
          <w:iCs/>
          <w:color w:val="000000"/>
          <w:sz w:val="20"/>
          <w:szCs w:val="20"/>
        </w:rPr>
        <w:t>“ Kardeşim, korkma. Ben de senin gibi anası kuru et yiyen bir insanım “</w:t>
      </w:r>
      <w:r w:rsidRPr="002239F8">
        <w:rPr>
          <w:rFonts w:ascii="Comic Sans MS" w:eastAsia="Times New Roman" w:hAnsi="Comic Sans MS" w:cs="Tahoma"/>
          <w:color w:val="000000"/>
          <w:sz w:val="20"/>
          <w:szCs w:val="20"/>
        </w:rPr>
        <w:t> demiştir.</w:t>
      </w:r>
    </w:p>
    <w:p w:rsidR="00C2371A" w:rsidRPr="002239F8" w:rsidRDefault="00C2371A" w:rsidP="002239F8">
      <w:pPr>
        <w:shd w:val="clear" w:color="auto" w:fill="FFFFFF"/>
        <w:spacing w:after="0" w:line="120" w:lineRule="atLeast"/>
        <w:rPr>
          <w:rFonts w:ascii="Comic Sans MS" w:eastAsia="Times New Roman" w:hAnsi="Comic Sans MS" w:cs="Tahoma"/>
          <w:color w:val="434343"/>
          <w:sz w:val="20"/>
          <w:szCs w:val="20"/>
        </w:rPr>
      </w:pPr>
      <w:r w:rsidRPr="002239F8">
        <w:rPr>
          <w:rFonts w:ascii="Comic Sans MS" w:eastAsia="Times New Roman" w:hAnsi="Comic Sans MS" w:cs="Tahoma"/>
          <w:b/>
          <w:bCs/>
          <w:color w:val="434343"/>
          <w:sz w:val="20"/>
          <w:szCs w:val="20"/>
        </w:rPr>
        <w:t>20- Bu olay Peygamberimizin </w:t>
      </w:r>
      <w:r w:rsidRPr="002239F8">
        <w:rPr>
          <w:rFonts w:ascii="Comic Sans MS" w:eastAsia="Times New Roman" w:hAnsi="Comic Sans MS" w:cs="Tahoma"/>
          <w:b/>
          <w:bCs/>
          <w:color w:val="434343"/>
          <w:sz w:val="20"/>
          <w:szCs w:val="20"/>
          <w:u w:val="single"/>
        </w:rPr>
        <w:t>hangi özelliğini</w:t>
      </w:r>
      <w:r w:rsidRPr="002239F8">
        <w:rPr>
          <w:rFonts w:ascii="Comic Sans MS" w:eastAsia="Times New Roman" w:hAnsi="Comic Sans MS" w:cs="Tahoma"/>
          <w:b/>
          <w:bCs/>
          <w:color w:val="434343"/>
          <w:sz w:val="20"/>
          <w:szCs w:val="20"/>
        </w:rPr>
        <w:t> ön plana çıkarmaktadır?</w:t>
      </w:r>
    </w:p>
    <w:p w:rsidR="002239F8" w:rsidRDefault="00C2371A" w:rsidP="002239F8">
      <w:pPr>
        <w:shd w:val="clear" w:color="auto" w:fill="FFFFFF"/>
        <w:spacing w:after="0" w:line="120" w:lineRule="atLeast"/>
        <w:rPr>
          <w:rFonts w:ascii="Comic Sans MS" w:eastAsia="Times New Roman" w:hAnsi="Comic Sans MS" w:cs="Tahoma"/>
          <w:color w:val="000000"/>
          <w:sz w:val="20"/>
          <w:szCs w:val="20"/>
        </w:rPr>
      </w:pPr>
      <w:r w:rsidRPr="002239F8">
        <w:rPr>
          <w:rFonts w:ascii="Comic Sans MS" w:eastAsia="Times New Roman" w:hAnsi="Comic Sans MS" w:cs="Tahoma"/>
          <w:b/>
          <w:bCs/>
          <w:color w:val="434343"/>
          <w:sz w:val="20"/>
          <w:szCs w:val="20"/>
        </w:rPr>
        <w:t>A)</w:t>
      </w:r>
      <w:r w:rsidRPr="002239F8">
        <w:rPr>
          <w:rFonts w:ascii="Comic Sans MS" w:eastAsia="Times New Roman" w:hAnsi="Comic Sans MS" w:cs="Tahoma"/>
          <w:color w:val="000000"/>
          <w:sz w:val="20"/>
          <w:szCs w:val="20"/>
        </w:rPr>
        <w:t> Görgülü olduğunu       </w:t>
      </w:r>
      <w:r w:rsidRPr="002239F8">
        <w:rPr>
          <w:rFonts w:ascii="Comic Sans MS" w:eastAsia="Times New Roman" w:hAnsi="Comic Sans MS" w:cs="Tahoma"/>
          <w:b/>
          <w:bCs/>
          <w:color w:val="434343"/>
          <w:sz w:val="20"/>
          <w:szCs w:val="20"/>
        </w:rPr>
        <w:t>B)</w:t>
      </w:r>
      <w:r w:rsidRPr="002239F8">
        <w:rPr>
          <w:rFonts w:ascii="Comic Sans MS" w:eastAsia="Times New Roman" w:hAnsi="Comic Sans MS" w:cs="Tahoma"/>
          <w:color w:val="000000"/>
          <w:sz w:val="20"/>
          <w:szCs w:val="20"/>
        </w:rPr>
        <w:t> Alçak gönüllü olduğunu</w:t>
      </w:r>
      <w:r w:rsidR="00D94C62">
        <w:rPr>
          <w:rFonts w:ascii="Comic Sans MS" w:eastAsia="Times New Roman" w:hAnsi="Comic Sans MS" w:cs="Tahoma"/>
          <w:color w:val="434343"/>
          <w:sz w:val="20"/>
          <w:szCs w:val="20"/>
        </w:rPr>
        <w:br/>
      </w:r>
      <w:r w:rsidRPr="002239F8">
        <w:rPr>
          <w:rFonts w:ascii="Comic Sans MS" w:eastAsia="Times New Roman" w:hAnsi="Comic Sans MS" w:cs="Tahoma"/>
          <w:b/>
          <w:bCs/>
          <w:color w:val="434343"/>
          <w:sz w:val="20"/>
          <w:szCs w:val="20"/>
        </w:rPr>
        <w:t>C)</w:t>
      </w:r>
      <w:r w:rsidRPr="002239F8">
        <w:rPr>
          <w:rFonts w:ascii="Comic Sans MS" w:eastAsia="Times New Roman" w:hAnsi="Comic Sans MS" w:cs="Tahoma"/>
          <w:color w:val="000000"/>
          <w:sz w:val="20"/>
          <w:szCs w:val="20"/>
        </w:rPr>
        <w:t> Sözünde durmasını       </w:t>
      </w:r>
      <w:r w:rsidRPr="002239F8">
        <w:rPr>
          <w:rFonts w:ascii="Comic Sans MS" w:eastAsia="Times New Roman" w:hAnsi="Comic Sans MS" w:cs="Tahoma"/>
          <w:b/>
          <w:bCs/>
          <w:color w:val="434343"/>
          <w:sz w:val="20"/>
          <w:szCs w:val="20"/>
        </w:rPr>
        <w:t>D)</w:t>
      </w:r>
      <w:r w:rsidRPr="002239F8">
        <w:rPr>
          <w:rFonts w:ascii="Comic Sans MS" w:eastAsia="Times New Roman" w:hAnsi="Comic Sans MS" w:cs="Tahoma"/>
          <w:color w:val="000000"/>
          <w:sz w:val="20"/>
          <w:szCs w:val="20"/>
        </w:rPr>
        <w:t> Yemek seçmediğini</w:t>
      </w:r>
    </w:p>
    <w:p w:rsidR="002239F8" w:rsidRDefault="002239F8" w:rsidP="002239F8">
      <w:pPr>
        <w:shd w:val="clear" w:color="auto" w:fill="FFFFFF"/>
        <w:spacing w:after="0" w:line="120" w:lineRule="atLeast"/>
        <w:rPr>
          <w:rFonts w:ascii="Comic Sans MS" w:eastAsia="Times New Roman" w:hAnsi="Comic Sans MS" w:cs="Tahoma"/>
          <w:color w:val="000000"/>
          <w:sz w:val="20"/>
          <w:szCs w:val="20"/>
        </w:rPr>
      </w:pPr>
      <w:bookmarkStart w:id="0" w:name="_GoBack"/>
      <w:bookmarkEnd w:id="0"/>
    </w:p>
    <w:sectPr w:rsidR="002239F8" w:rsidSect="002239F8">
      <w:pgSz w:w="11906" w:h="16838"/>
      <w:pgMar w:top="284" w:right="566" w:bottom="284" w:left="56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2371A"/>
    <w:rsid w:val="00121577"/>
    <w:rsid w:val="00131494"/>
    <w:rsid w:val="002239F8"/>
    <w:rsid w:val="0034111F"/>
    <w:rsid w:val="00C2371A"/>
    <w:rsid w:val="00D44BB6"/>
    <w:rsid w:val="00D94C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4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2371A"/>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basedOn w:val="Normal"/>
    <w:uiPriority w:val="1"/>
    <w:qFormat/>
    <w:rsid w:val="00C237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2371A"/>
  </w:style>
  <w:style w:type="character" w:styleId="Kpr">
    <w:name w:val="Hyperlink"/>
    <w:basedOn w:val="VarsaylanParagrafYazTipi"/>
    <w:uiPriority w:val="99"/>
    <w:unhideWhenUsed/>
    <w:rsid w:val="00C2371A"/>
    <w:rPr>
      <w:color w:val="0000FF" w:themeColor="hyperlink"/>
      <w:u w:val="single"/>
    </w:rPr>
  </w:style>
  <w:style w:type="paragraph" w:styleId="BalonMetni">
    <w:name w:val="Balloon Text"/>
    <w:basedOn w:val="Normal"/>
    <w:link w:val="BalonMetniChar"/>
    <w:uiPriority w:val="99"/>
    <w:semiHidden/>
    <w:unhideWhenUsed/>
    <w:rsid w:val="00D94C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4C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2371A"/>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basedOn w:val="Normal"/>
    <w:uiPriority w:val="1"/>
    <w:qFormat/>
    <w:rsid w:val="00C237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2371A"/>
  </w:style>
  <w:style w:type="character" w:styleId="Kpr">
    <w:name w:val="Hyperlink"/>
    <w:basedOn w:val="VarsaylanParagrafYazTipi"/>
    <w:uiPriority w:val="99"/>
    <w:unhideWhenUsed/>
    <w:rsid w:val="00C2371A"/>
    <w:rPr>
      <w:color w:val="0000FF" w:themeColor="hyperlink"/>
      <w:u w:val="single"/>
    </w:rPr>
  </w:style>
  <w:style w:type="paragraph" w:styleId="BalonMetni">
    <w:name w:val="Balloon Text"/>
    <w:basedOn w:val="Normal"/>
    <w:link w:val="BalonMetniChar"/>
    <w:uiPriority w:val="99"/>
    <w:semiHidden/>
    <w:unhideWhenUsed/>
    <w:rsid w:val="00D94C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4C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75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1327</Words>
  <Characters>7567</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www.dindersim.com</dc:creator>
  <dc:description>www.sorubak.com</dc:description>
  <cp:lastModifiedBy>pekiyi</cp:lastModifiedBy>
  <cp:revision>3</cp:revision>
  <dcterms:created xsi:type="dcterms:W3CDTF">2014-04-21T14:37:00Z</dcterms:created>
  <dcterms:modified xsi:type="dcterms:W3CDTF">2014-04-28T15:12:00Z</dcterms:modified>
  <cp:category>www.sorubak.com</cp:category>
</cp:coreProperties>
</file>