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ADF" w:rsidRDefault="002A2ADF" w:rsidP="002A2ADF">
      <w:pPr>
        <w:jc w:val="center"/>
        <w:rPr>
          <w:sz w:val="48"/>
          <w:szCs w:val="48"/>
        </w:rPr>
      </w:pPr>
    </w:p>
    <w:p w:rsidR="00195635" w:rsidRDefault="00195635" w:rsidP="00195635">
      <w:pPr>
        <w:rPr>
          <w:sz w:val="22"/>
          <w:szCs w:val="22"/>
        </w:rPr>
      </w:pPr>
      <w:r>
        <w:rPr>
          <w:sz w:val="22"/>
          <w:szCs w:val="22"/>
        </w:rPr>
        <w:t>www.Egitimhane.com</w:t>
      </w:r>
    </w:p>
    <w:p w:rsidR="002A2ADF" w:rsidRDefault="002A2ADF" w:rsidP="002A2ADF">
      <w:pPr>
        <w:jc w:val="center"/>
        <w:rPr>
          <w:sz w:val="48"/>
          <w:szCs w:val="48"/>
        </w:rPr>
      </w:pPr>
    </w:p>
    <w:p w:rsidR="002A2ADF" w:rsidRDefault="002A2ADF" w:rsidP="002A2ADF">
      <w:pPr>
        <w:jc w:val="center"/>
        <w:rPr>
          <w:sz w:val="48"/>
          <w:szCs w:val="48"/>
        </w:rPr>
      </w:pPr>
    </w:p>
    <w:p w:rsidR="002A2ADF" w:rsidRDefault="002A2ADF" w:rsidP="002A2ADF">
      <w:pPr>
        <w:jc w:val="center"/>
        <w:rPr>
          <w:sz w:val="48"/>
          <w:szCs w:val="48"/>
        </w:rPr>
      </w:pPr>
    </w:p>
    <w:p w:rsidR="002A2ADF" w:rsidRDefault="002A2ADF" w:rsidP="002A2ADF">
      <w:pPr>
        <w:jc w:val="center"/>
        <w:rPr>
          <w:sz w:val="48"/>
          <w:szCs w:val="48"/>
        </w:rPr>
      </w:pPr>
    </w:p>
    <w:p w:rsidR="002A2ADF" w:rsidRDefault="002A2ADF" w:rsidP="002A2ADF">
      <w:pPr>
        <w:jc w:val="center"/>
        <w:rPr>
          <w:sz w:val="48"/>
          <w:szCs w:val="48"/>
        </w:rPr>
      </w:pPr>
    </w:p>
    <w:p w:rsidR="002A2ADF" w:rsidRPr="002A2ADF" w:rsidRDefault="0001549A" w:rsidP="002A2ADF">
      <w:pPr>
        <w:jc w:val="center"/>
        <w:rPr>
          <w:sz w:val="72"/>
        </w:rPr>
      </w:pPr>
      <w:r>
        <w:rPr>
          <w:sz w:val="72"/>
        </w:rPr>
        <w:t>2013–</w:t>
      </w:r>
      <w:r w:rsidR="002A2ADF" w:rsidRPr="002A2ADF">
        <w:rPr>
          <w:sz w:val="72"/>
        </w:rPr>
        <w:t>2014 ÖĞRETİM YILI</w:t>
      </w:r>
    </w:p>
    <w:p w:rsidR="002A2ADF" w:rsidRPr="002A2ADF" w:rsidRDefault="00970A19" w:rsidP="002A2ADF">
      <w:pPr>
        <w:jc w:val="center"/>
        <w:rPr>
          <w:sz w:val="72"/>
        </w:rPr>
      </w:pPr>
      <w:r>
        <w:rPr>
          <w:sz w:val="72"/>
        </w:rPr>
        <w:t>YILSONU</w:t>
      </w:r>
    </w:p>
    <w:p w:rsidR="002A2ADF" w:rsidRPr="002A2ADF" w:rsidRDefault="002A2ADF" w:rsidP="002A2ADF">
      <w:pPr>
        <w:jc w:val="center"/>
        <w:rPr>
          <w:sz w:val="72"/>
        </w:rPr>
      </w:pPr>
      <w:r w:rsidRPr="002A2ADF">
        <w:rPr>
          <w:sz w:val="72"/>
        </w:rPr>
        <w:t>3. SINIFLAR ZÜMRE</w:t>
      </w:r>
    </w:p>
    <w:p w:rsidR="002A2ADF" w:rsidRPr="002A2ADF" w:rsidRDefault="002A2ADF" w:rsidP="002A2ADF">
      <w:pPr>
        <w:jc w:val="center"/>
        <w:rPr>
          <w:sz w:val="72"/>
        </w:rPr>
      </w:pPr>
      <w:r w:rsidRPr="002A2ADF">
        <w:rPr>
          <w:sz w:val="72"/>
        </w:rPr>
        <w:t>ÖĞRETMENLER</w:t>
      </w:r>
    </w:p>
    <w:p w:rsidR="002A2ADF" w:rsidRPr="002A2ADF" w:rsidRDefault="002A2ADF" w:rsidP="002A2ADF">
      <w:pPr>
        <w:jc w:val="center"/>
        <w:rPr>
          <w:sz w:val="72"/>
        </w:rPr>
      </w:pPr>
      <w:r w:rsidRPr="002A2ADF">
        <w:rPr>
          <w:sz w:val="72"/>
        </w:rPr>
        <w:t>TOPLANTI TUTANAĞI</w:t>
      </w:r>
    </w:p>
    <w:p w:rsidR="002A2ADF" w:rsidRPr="002A2ADF" w:rsidRDefault="002A2ADF" w:rsidP="002A2ADF">
      <w:pPr>
        <w:jc w:val="center"/>
        <w:rPr>
          <w:sz w:val="72"/>
        </w:rPr>
      </w:pPr>
      <w:r w:rsidRPr="002A2ADF">
        <w:rPr>
          <w:sz w:val="72"/>
        </w:rPr>
        <w:t>TOPLANTI NO: II</w:t>
      </w:r>
      <w:r w:rsidR="00970A19">
        <w:rPr>
          <w:sz w:val="72"/>
        </w:rPr>
        <w:t>I</w:t>
      </w:r>
    </w:p>
    <w:p w:rsidR="002A2ADF" w:rsidRPr="002A2ADF" w:rsidRDefault="002A2ADF" w:rsidP="002A2ADF">
      <w:pPr>
        <w:jc w:val="center"/>
        <w:rPr>
          <w:sz w:val="24"/>
        </w:rPr>
      </w:pPr>
    </w:p>
    <w:p w:rsidR="002A2ADF" w:rsidRPr="002A2ADF" w:rsidRDefault="002A2ADF" w:rsidP="002A2ADF">
      <w:pPr>
        <w:jc w:val="center"/>
        <w:rPr>
          <w:b/>
          <w:sz w:val="24"/>
        </w:rPr>
      </w:pPr>
    </w:p>
    <w:p w:rsidR="002A2ADF" w:rsidRPr="002A2ADF" w:rsidRDefault="002A2ADF" w:rsidP="002A2ADF">
      <w:pPr>
        <w:jc w:val="center"/>
        <w:rPr>
          <w:b/>
          <w:sz w:val="24"/>
        </w:rPr>
      </w:pPr>
    </w:p>
    <w:p w:rsidR="002A2ADF" w:rsidRPr="002A2ADF" w:rsidRDefault="002A2ADF" w:rsidP="002A2ADF">
      <w:pPr>
        <w:jc w:val="center"/>
        <w:rPr>
          <w:b/>
          <w:sz w:val="24"/>
        </w:rPr>
      </w:pPr>
    </w:p>
    <w:p w:rsidR="002A2ADF" w:rsidRPr="002A2ADF" w:rsidRDefault="002A2ADF" w:rsidP="002A2ADF">
      <w:pPr>
        <w:jc w:val="center"/>
        <w:rPr>
          <w:b/>
          <w:sz w:val="24"/>
        </w:rPr>
      </w:pPr>
    </w:p>
    <w:p w:rsidR="002A2ADF" w:rsidRPr="002A2ADF" w:rsidRDefault="002A2ADF" w:rsidP="002A2ADF">
      <w:pPr>
        <w:jc w:val="center"/>
        <w:rPr>
          <w:b/>
          <w:sz w:val="24"/>
        </w:rPr>
      </w:pPr>
    </w:p>
    <w:p w:rsidR="002A2ADF" w:rsidRPr="002A2ADF" w:rsidRDefault="002A2ADF" w:rsidP="002A2ADF">
      <w:pPr>
        <w:jc w:val="center"/>
        <w:rPr>
          <w:b/>
          <w:sz w:val="24"/>
        </w:rPr>
      </w:pPr>
    </w:p>
    <w:p w:rsidR="002A2ADF" w:rsidRPr="002A2ADF" w:rsidRDefault="002A2ADF" w:rsidP="002A2ADF">
      <w:pPr>
        <w:jc w:val="center"/>
        <w:rPr>
          <w:b/>
          <w:sz w:val="24"/>
        </w:rPr>
      </w:pPr>
    </w:p>
    <w:p w:rsidR="002A2ADF" w:rsidRDefault="002A2ADF" w:rsidP="002A2ADF">
      <w:pPr>
        <w:jc w:val="center"/>
        <w:rPr>
          <w:b/>
          <w:sz w:val="24"/>
        </w:rPr>
      </w:pPr>
    </w:p>
    <w:p w:rsidR="002A2ADF" w:rsidRDefault="002A2ADF" w:rsidP="002A2ADF">
      <w:pPr>
        <w:jc w:val="center"/>
        <w:rPr>
          <w:b/>
          <w:sz w:val="24"/>
        </w:rPr>
      </w:pPr>
    </w:p>
    <w:p w:rsidR="002A2ADF" w:rsidRDefault="002A2ADF" w:rsidP="002A2ADF">
      <w:pPr>
        <w:jc w:val="center"/>
        <w:rPr>
          <w:b/>
          <w:sz w:val="24"/>
        </w:rPr>
      </w:pPr>
    </w:p>
    <w:p w:rsidR="002A2ADF" w:rsidRDefault="002A2ADF" w:rsidP="002A2ADF">
      <w:pPr>
        <w:jc w:val="center"/>
        <w:rPr>
          <w:b/>
          <w:sz w:val="24"/>
        </w:rPr>
      </w:pPr>
    </w:p>
    <w:p w:rsidR="002A2ADF" w:rsidRDefault="002A2ADF" w:rsidP="002A2ADF">
      <w:pPr>
        <w:jc w:val="center"/>
        <w:rPr>
          <w:b/>
          <w:sz w:val="24"/>
        </w:rPr>
      </w:pPr>
    </w:p>
    <w:p w:rsidR="002A2ADF" w:rsidRDefault="002A2ADF" w:rsidP="002A2ADF">
      <w:pPr>
        <w:jc w:val="center"/>
        <w:rPr>
          <w:b/>
          <w:sz w:val="24"/>
        </w:rPr>
      </w:pPr>
    </w:p>
    <w:p w:rsidR="002A2ADF" w:rsidRDefault="002A2ADF" w:rsidP="002A2ADF">
      <w:pPr>
        <w:jc w:val="center"/>
        <w:rPr>
          <w:b/>
          <w:sz w:val="24"/>
        </w:rPr>
      </w:pPr>
    </w:p>
    <w:p w:rsidR="002A2ADF" w:rsidRDefault="002A2ADF" w:rsidP="002A2ADF">
      <w:pPr>
        <w:jc w:val="center"/>
        <w:rPr>
          <w:b/>
          <w:sz w:val="24"/>
        </w:rPr>
      </w:pPr>
    </w:p>
    <w:p w:rsidR="002A2ADF" w:rsidRPr="002A2ADF" w:rsidRDefault="002A2ADF" w:rsidP="002A2ADF">
      <w:pPr>
        <w:jc w:val="center"/>
        <w:rPr>
          <w:b/>
          <w:sz w:val="24"/>
        </w:rPr>
      </w:pPr>
    </w:p>
    <w:p w:rsidR="002A2ADF" w:rsidRPr="002A2ADF" w:rsidRDefault="002A2ADF" w:rsidP="002A2ADF">
      <w:pPr>
        <w:jc w:val="center"/>
        <w:rPr>
          <w:b/>
          <w:sz w:val="24"/>
        </w:rPr>
      </w:pPr>
    </w:p>
    <w:p w:rsidR="002A2ADF" w:rsidRPr="002A2ADF" w:rsidRDefault="002A2ADF" w:rsidP="002A2ADF">
      <w:pPr>
        <w:jc w:val="center"/>
        <w:rPr>
          <w:b/>
          <w:sz w:val="24"/>
        </w:rPr>
      </w:pPr>
    </w:p>
    <w:p w:rsidR="002A2ADF" w:rsidRPr="002A2ADF" w:rsidRDefault="002A2ADF" w:rsidP="002A2ADF">
      <w:pPr>
        <w:jc w:val="center"/>
        <w:rPr>
          <w:b/>
          <w:sz w:val="24"/>
        </w:rPr>
      </w:pPr>
    </w:p>
    <w:p w:rsidR="002A2ADF" w:rsidRPr="002A2ADF" w:rsidRDefault="002A2ADF" w:rsidP="002A2ADF">
      <w:pPr>
        <w:jc w:val="center"/>
        <w:rPr>
          <w:b/>
          <w:sz w:val="24"/>
        </w:rPr>
      </w:pPr>
    </w:p>
    <w:p w:rsidR="002A2ADF" w:rsidRPr="002A2ADF" w:rsidRDefault="002A2ADF" w:rsidP="002A2ADF">
      <w:pPr>
        <w:jc w:val="center"/>
        <w:rPr>
          <w:b/>
          <w:sz w:val="24"/>
        </w:rPr>
      </w:pPr>
    </w:p>
    <w:p w:rsidR="002A2ADF" w:rsidRPr="002A2ADF" w:rsidRDefault="002A2ADF" w:rsidP="002A2ADF">
      <w:pPr>
        <w:jc w:val="center"/>
        <w:rPr>
          <w:b/>
          <w:sz w:val="24"/>
        </w:rPr>
      </w:pPr>
    </w:p>
    <w:p w:rsidR="002A2ADF" w:rsidRPr="0001549A" w:rsidRDefault="00F8530A" w:rsidP="002A2ADF">
      <w:pPr>
        <w:jc w:val="center"/>
        <w:rPr>
          <w:b/>
          <w:sz w:val="24"/>
        </w:rPr>
      </w:pPr>
      <w:r>
        <w:rPr>
          <w:b/>
          <w:sz w:val="24"/>
        </w:rPr>
        <w:t xml:space="preserve">İSTİKLAL </w:t>
      </w:r>
      <w:r w:rsidR="0001549A">
        <w:rPr>
          <w:b/>
          <w:sz w:val="24"/>
        </w:rPr>
        <w:t>İLKOKULU MÜDÜRLÜĞÜNE</w:t>
      </w:r>
    </w:p>
    <w:p w:rsidR="002A2ADF" w:rsidRPr="0001549A" w:rsidRDefault="002A2ADF" w:rsidP="002A2ADF">
      <w:pPr>
        <w:jc w:val="center"/>
        <w:rPr>
          <w:b/>
          <w:sz w:val="24"/>
        </w:rPr>
      </w:pPr>
      <w:r w:rsidRPr="0001549A">
        <w:rPr>
          <w:b/>
          <w:sz w:val="24"/>
        </w:rPr>
        <w:t xml:space="preserve">OSMANGAZİ/BURSA </w:t>
      </w:r>
    </w:p>
    <w:p w:rsidR="002A2ADF" w:rsidRPr="0001549A" w:rsidRDefault="002A2ADF" w:rsidP="002A2ADF">
      <w:pPr>
        <w:jc w:val="center"/>
        <w:rPr>
          <w:b/>
          <w:sz w:val="24"/>
        </w:rPr>
      </w:pPr>
    </w:p>
    <w:p w:rsidR="002A2ADF" w:rsidRPr="0001549A" w:rsidRDefault="002A2ADF" w:rsidP="002A2ADF">
      <w:pPr>
        <w:ind w:firstLine="708"/>
        <w:rPr>
          <w:b/>
          <w:sz w:val="24"/>
        </w:rPr>
      </w:pPr>
      <w:r w:rsidRPr="0001549A">
        <w:rPr>
          <w:b/>
          <w:sz w:val="24"/>
        </w:rPr>
        <w:t xml:space="preserve">2013–2014 Eğitim-Öğretim </w:t>
      </w:r>
      <w:r w:rsidR="00B52A53">
        <w:rPr>
          <w:b/>
          <w:sz w:val="24"/>
        </w:rPr>
        <w:t>yılı sonu</w:t>
      </w:r>
      <w:r w:rsidR="0001549A" w:rsidRPr="0001549A">
        <w:rPr>
          <w:b/>
          <w:sz w:val="24"/>
        </w:rPr>
        <w:t>, 3. sınıf zümre öğretmenl</w:t>
      </w:r>
      <w:r w:rsidR="00B52A53">
        <w:rPr>
          <w:b/>
          <w:sz w:val="24"/>
        </w:rPr>
        <w:t>eri 16.06</w:t>
      </w:r>
      <w:r w:rsidR="0001549A" w:rsidRPr="0001549A">
        <w:rPr>
          <w:b/>
          <w:sz w:val="24"/>
        </w:rPr>
        <w:t>.2014</w:t>
      </w:r>
      <w:r w:rsidR="00583FA4">
        <w:rPr>
          <w:b/>
          <w:sz w:val="24"/>
        </w:rPr>
        <w:t>Pazartesi</w:t>
      </w:r>
      <w:r w:rsidR="009B21BA">
        <w:rPr>
          <w:b/>
          <w:sz w:val="24"/>
        </w:rPr>
        <w:t xml:space="preserve"> günü </w:t>
      </w:r>
      <w:r w:rsidR="00F8530A">
        <w:rPr>
          <w:b/>
          <w:sz w:val="24"/>
        </w:rPr>
        <w:t xml:space="preserve">Öğretmenler odasında </w:t>
      </w:r>
      <w:r w:rsidR="009B21BA">
        <w:rPr>
          <w:b/>
          <w:sz w:val="24"/>
        </w:rPr>
        <w:t>saat 12.00’ de</w:t>
      </w:r>
      <w:r w:rsidRPr="0001549A">
        <w:rPr>
          <w:b/>
          <w:sz w:val="24"/>
        </w:rPr>
        <w:t xml:space="preserve"> aşağıdaki gündemle toplanacaktır.</w:t>
      </w:r>
    </w:p>
    <w:p w:rsidR="002A2ADF" w:rsidRPr="0001549A" w:rsidRDefault="002A2ADF" w:rsidP="002A2ADF">
      <w:pPr>
        <w:ind w:firstLine="708"/>
        <w:rPr>
          <w:b/>
          <w:sz w:val="24"/>
        </w:rPr>
      </w:pPr>
      <w:r w:rsidRPr="0001549A">
        <w:rPr>
          <w:b/>
          <w:sz w:val="24"/>
        </w:rPr>
        <w:t>Bilgilerinize arz ederim.</w:t>
      </w:r>
    </w:p>
    <w:p w:rsidR="002A2ADF" w:rsidRPr="0001549A" w:rsidRDefault="00B52A53" w:rsidP="002A2ADF">
      <w:pPr>
        <w:ind w:firstLine="708"/>
        <w:jc w:val="center"/>
        <w:rPr>
          <w:b/>
          <w:sz w:val="24"/>
        </w:rPr>
      </w:pPr>
      <w:r>
        <w:rPr>
          <w:b/>
          <w:sz w:val="24"/>
        </w:rPr>
        <w:t>14.06</w:t>
      </w:r>
      <w:r w:rsidR="009B21BA">
        <w:rPr>
          <w:b/>
          <w:sz w:val="24"/>
        </w:rPr>
        <w:t>.2014</w:t>
      </w:r>
    </w:p>
    <w:p w:rsidR="002A2ADF" w:rsidRPr="0001549A" w:rsidRDefault="00F8530A" w:rsidP="002A2ADF">
      <w:pPr>
        <w:jc w:val="center"/>
        <w:rPr>
          <w:b/>
          <w:sz w:val="24"/>
        </w:rPr>
      </w:pPr>
      <w:r>
        <w:rPr>
          <w:b/>
          <w:sz w:val="24"/>
        </w:rPr>
        <w:t>Suat OĞUZ</w:t>
      </w:r>
    </w:p>
    <w:p w:rsidR="00B52A53" w:rsidRDefault="002A2ADF" w:rsidP="00B52A53">
      <w:pPr>
        <w:jc w:val="center"/>
        <w:rPr>
          <w:b/>
          <w:sz w:val="24"/>
        </w:rPr>
      </w:pPr>
      <w:r w:rsidRPr="0001549A">
        <w:rPr>
          <w:b/>
          <w:sz w:val="24"/>
        </w:rPr>
        <w:t>3.Sınıf Zümre Başkanı</w:t>
      </w:r>
    </w:p>
    <w:p w:rsidR="00B52A53" w:rsidRPr="0001549A" w:rsidRDefault="00B52A53" w:rsidP="0001549A">
      <w:pPr>
        <w:jc w:val="center"/>
        <w:rPr>
          <w:b/>
          <w:sz w:val="24"/>
        </w:rPr>
      </w:pPr>
    </w:p>
    <w:p w:rsidR="002A2ADF" w:rsidRPr="00970A19" w:rsidRDefault="00B52A53" w:rsidP="00B52A53">
      <w:pPr>
        <w:tabs>
          <w:tab w:val="left" w:pos="567"/>
          <w:tab w:val="left" w:pos="1134"/>
          <w:tab w:val="left" w:pos="1701"/>
          <w:tab w:val="left" w:pos="2268"/>
          <w:tab w:val="left" w:pos="2835"/>
          <w:tab w:val="left" w:pos="3402"/>
          <w:tab w:val="left" w:pos="3969"/>
          <w:tab w:val="left" w:pos="4536"/>
          <w:tab w:val="left" w:pos="5103"/>
        </w:tabs>
        <w:jc w:val="center"/>
        <w:rPr>
          <w:bCs/>
          <w:color w:val="000000" w:themeColor="text1"/>
          <w:sz w:val="24"/>
        </w:rPr>
      </w:pPr>
      <w:r w:rsidRPr="00970A19">
        <w:rPr>
          <w:b/>
          <w:color w:val="000000" w:themeColor="text1"/>
          <w:sz w:val="24"/>
          <w:u w:val="single"/>
        </w:rPr>
        <w:t>YILSONU ZÜMRE ÖĞRETMENLER KURULU GÜNDEMİ</w:t>
      </w:r>
    </w:p>
    <w:p w:rsidR="002A2ADF" w:rsidRPr="00970A19" w:rsidRDefault="002A2ADF" w:rsidP="0094495B">
      <w:pPr>
        <w:tabs>
          <w:tab w:val="left" w:pos="567"/>
          <w:tab w:val="left" w:pos="1134"/>
          <w:tab w:val="left" w:pos="1701"/>
          <w:tab w:val="left" w:pos="2268"/>
          <w:tab w:val="left" w:pos="2835"/>
          <w:tab w:val="left" w:pos="3402"/>
          <w:tab w:val="left" w:pos="3969"/>
          <w:tab w:val="left" w:pos="4536"/>
          <w:tab w:val="left" w:pos="5103"/>
        </w:tabs>
        <w:jc w:val="center"/>
        <w:rPr>
          <w:b/>
          <w:color w:val="000000" w:themeColor="text1"/>
          <w:sz w:val="24"/>
          <w:u w:val="single"/>
        </w:rPr>
      </w:pPr>
    </w:p>
    <w:p w:rsidR="00970A19" w:rsidRPr="00970A19" w:rsidRDefault="00B52A53" w:rsidP="00970A19">
      <w:pPr>
        <w:pStyle w:val="ListeParagraf"/>
        <w:numPr>
          <w:ilvl w:val="0"/>
          <w:numId w:val="49"/>
        </w:numPr>
        <w:tabs>
          <w:tab w:val="left" w:pos="567"/>
          <w:tab w:val="left" w:pos="1134"/>
          <w:tab w:val="left" w:pos="1701"/>
          <w:tab w:val="left" w:pos="2268"/>
          <w:tab w:val="left" w:pos="2835"/>
          <w:tab w:val="left" w:pos="3402"/>
          <w:tab w:val="left" w:pos="3969"/>
          <w:tab w:val="left" w:pos="4536"/>
          <w:tab w:val="left" w:pos="5103"/>
        </w:tabs>
        <w:jc w:val="both"/>
        <w:rPr>
          <w:rFonts w:ascii="Times New Roman" w:hAnsi="Times New Roman"/>
          <w:color w:val="000000" w:themeColor="text1"/>
        </w:rPr>
      </w:pPr>
      <w:r w:rsidRPr="00970A19">
        <w:rPr>
          <w:rFonts w:ascii="Times New Roman" w:hAnsi="Times New Roman"/>
          <w:color w:val="000000" w:themeColor="text1"/>
        </w:rPr>
        <w:t xml:space="preserve">Açılış, yoklama, yönetmeliğin zümre ile ilgili </w:t>
      </w:r>
      <w:hyperlink r:id="rId5" w:anchor="M95" w:history="1">
        <w:r w:rsidRPr="00970A19">
          <w:rPr>
            <w:rStyle w:val="Kpr"/>
            <w:rFonts w:ascii="Times New Roman" w:hAnsi="Times New Roman"/>
            <w:color w:val="000000" w:themeColor="text1"/>
          </w:rPr>
          <w:t>95</w:t>
        </w:r>
      </w:hyperlink>
      <w:r w:rsidRPr="00970A19">
        <w:rPr>
          <w:rFonts w:ascii="Times New Roman" w:hAnsi="Times New Roman"/>
          <w:color w:val="000000" w:themeColor="text1"/>
        </w:rPr>
        <w:t xml:space="preserve">. maddesinin okunması, </w:t>
      </w:r>
    </w:p>
    <w:p w:rsidR="00970A19" w:rsidRPr="00970A19" w:rsidRDefault="00B52A53" w:rsidP="00B52A53">
      <w:pPr>
        <w:pStyle w:val="ListeParagraf"/>
        <w:numPr>
          <w:ilvl w:val="0"/>
          <w:numId w:val="49"/>
        </w:numPr>
        <w:tabs>
          <w:tab w:val="left" w:pos="567"/>
          <w:tab w:val="left" w:pos="1134"/>
          <w:tab w:val="left" w:pos="1701"/>
          <w:tab w:val="left" w:pos="2268"/>
          <w:tab w:val="left" w:pos="2835"/>
          <w:tab w:val="left" w:pos="3402"/>
          <w:tab w:val="left" w:pos="3969"/>
          <w:tab w:val="left" w:pos="4536"/>
          <w:tab w:val="left" w:pos="5103"/>
        </w:tabs>
        <w:jc w:val="both"/>
        <w:rPr>
          <w:rFonts w:ascii="Times New Roman" w:hAnsi="Times New Roman"/>
          <w:color w:val="000000" w:themeColor="text1"/>
        </w:rPr>
      </w:pPr>
      <w:r w:rsidRPr="00970A19">
        <w:rPr>
          <w:rFonts w:ascii="Times New Roman" w:hAnsi="Times New Roman"/>
          <w:color w:val="000000" w:themeColor="text1"/>
        </w:rPr>
        <w:t>Mevzuattaki yenilik ve değişikliklerin, yeni gelen emir, genelge ve tebliğlerin incelenmesi,</w:t>
      </w:r>
    </w:p>
    <w:p w:rsidR="00B52A53" w:rsidRPr="00970A19" w:rsidRDefault="00B52A53" w:rsidP="00970A19">
      <w:pPr>
        <w:pStyle w:val="ListeParagraf"/>
        <w:tabs>
          <w:tab w:val="left" w:pos="567"/>
          <w:tab w:val="left" w:pos="1134"/>
          <w:tab w:val="left" w:pos="1701"/>
          <w:tab w:val="left" w:pos="2268"/>
          <w:tab w:val="left" w:pos="2835"/>
          <w:tab w:val="left" w:pos="3402"/>
          <w:tab w:val="left" w:pos="3969"/>
          <w:tab w:val="left" w:pos="4536"/>
          <w:tab w:val="left" w:pos="5103"/>
        </w:tabs>
        <w:ind w:left="360"/>
        <w:jc w:val="both"/>
        <w:rPr>
          <w:rFonts w:ascii="Times New Roman" w:hAnsi="Times New Roman"/>
          <w:color w:val="000000" w:themeColor="text1"/>
        </w:rPr>
      </w:pPr>
      <w:r w:rsidRPr="00970A19">
        <w:rPr>
          <w:rFonts w:ascii="Times New Roman" w:hAnsi="Times New Roman"/>
          <w:color w:val="FF0000"/>
        </w:rPr>
        <w:t>*</w:t>
      </w:r>
      <w:r w:rsidRPr="00970A19">
        <w:rPr>
          <w:rFonts w:ascii="Times New Roman" w:hAnsi="Times New Roman"/>
          <w:color w:val="000000" w:themeColor="text1"/>
        </w:rPr>
        <w:t xml:space="preserve"> Öğretim yılı iş </w:t>
      </w:r>
      <w:hyperlink r:id="rId6" w:history="1">
        <w:r w:rsidRPr="00970A19">
          <w:rPr>
            <w:rStyle w:val="Kpr"/>
            <w:rFonts w:ascii="Times New Roman" w:hAnsi="Times New Roman"/>
            <w:color w:val="000000" w:themeColor="text1"/>
          </w:rPr>
          <w:t>takvimi</w:t>
        </w:r>
      </w:hyperlink>
      <w:r w:rsidRPr="00970A19">
        <w:rPr>
          <w:rFonts w:ascii="Times New Roman" w:hAnsi="Times New Roman"/>
          <w:color w:val="000000" w:themeColor="text1"/>
        </w:rPr>
        <w:t xml:space="preserve"> ve öğretmen yıllık çalışma </w:t>
      </w:r>
      <w:hyperlink r:id="rId7" w:history="1">
        <w:r w:rsidRPr="00970A19">
          <w:rPr>
            <w:rStyle w:val="Kpr"/>
            <w:rFonts w:ascii="Times New Roman" w:hAnsi="Times New Roman"/>
            <w:color w:val="000000" w:themeColor="text1"/>
          </w:rPr>
          <w:t>programı</w:t>
        </w:r>
      </w:hyperlink>
      <w:r w:rsidRPr="00970A19">
        <w:rPr>
          <w:rFonts w:ascii="Times New Roman" w:hAnsi="Times New Roman"/>
          <w:color w:val="000000" w:themeColor="text1"/>
        </w:rPr>
        <w:t>nın değerlendirilmesi, aksamalar varsa gerekli sebeplerinin tespit edilmesi,</w:t>
      </w:r>
    </w:p>
    <w:p w:rsidR="00970A19" w:rsidRPr="00970A19" w:rsidRDefault="00B52A53" w:rsidP="00B52A53">
      <w:pPr>
        <w:pStyle w:val="GvdeMetni"/>
        <w:numPr>
          <w:ilvl w:val="0"/>
          <w:numId w:val="49"/>
        </w:numPr>
        <w:tabs>
          <w:tab w:val="left" w:pos="567"/>
          <w:tab w:val="left" w:pos="1134"/>
          <w:tab w:val="left" w:pos="1701"/>
          <w:tab w:val="left" w:pos="2268"/>
          <w:tab w:val="left" w:pos="2835"/>
          <w:tab w:val="left" w:pos="3402"/>
          <w:tab w:val="left" w:pos="3969"/>
          <w:tab w:val="left" w:pos="4536"/>
          <w:tab w:val="left" w:pos="5103"/>
        </w:tabs>
        <w:rPr>
          <w:color w:val="000000" w:themeColor="text1"/>
        </w:rPr>
      </w:pPr>
      <w:r w:rsidRPr="00970A19">
        <w:rPr>
          <w:color w:val="000000" w:themeColor="text1"/>
        </w:rPr>
        <w:t>1. ve 2. dönem başındaki zümre toplantılarında, uygulanmak üzere tutanaklara yazılan kararların maddeler halinde tek, tek ele alınması ve aksaklıkların giderilmesi için gelecek yıl alınabilecek tedbirlerin belirlenmesi,</w:t>
      </w:r>
    </w:p>
    <w:p w:rsidR="00970A19" w:rsidRPr="00970A19" w:rsidRDefault="00B52A53" w:rsidP="00B52A53">
      <w:pPr>
        <w:pStyle w:val="GvdeMetni"/>
        <w:numPr>
          <w:ilvl w:val="0"/>
          <w:numId w:val="49"/>
        </w:numPr>
        <w:tabs>
          <w:tab w:val="left" w:pos="567"/>
          <w:tab w:val="left" w:pos="1134"/>
          <w:tab w:val="left" w:pos="1701"/>
          <w:tab w:val="left" w:pos="2268"/>
          <w:tab w:val="left" w:pos="2835"/>
          <w:tab w:val="left" w:pos="3402"/>
          <w:tab w:val="left" w:pos="3969"/>
          <w:tab w:val="left" w:pos="4536"/>
          <w:tab w:val="left" w:pos="5103"/>
        </w:tabs>
        <w:rPr>
          <w:color w:val="000000" w:themeColor="text1"/>
        </w:rPr>
      </w:pPr>
      <w:r w:rsidRPr="00970A19">
        <w:rPr>
          <w:color w:val="000000" w:themeColor="text1"/>
        </w:rPr>
        <w:t xml:space="preserve">1. ve 2. dönem yapılan zümrelerde alınan isabetli ve uygulanmasında yarar görülen kararların tespit edilmesi, devamları ve geliştirilmeleri hususunda ileriye dönük tavsiyelerin yazılması, </w:t>
      </w:r>
    </w:p>
    <w:p w:rsidR="00970A19" w:rsidRPr="00970A19" w:rsidRDefault="00B52A53" w:rsidP="00B52A53">
      <w:pPr>
        <w:pStyle w:val="GvdeMetni"/>
        <w:numPr>
          <w:ilvl w:val="0"/>
          <w:numId w:val="49"/>
        </w:numPr>
        <w:tabs>
          <w:tab w:val="left" w:pos="567"/>
          <w:tab w:val="left" w:pos="1134"/>
          <w:tab w:val="left" w:pos="1701"/>
          <w:tab w:val="left" w:pos="2268"/>
          <w:tab w:val="left" w:pos="2835"/>
          <w:tab w:val="left" w:pos="3402"/>
          <w:tab w:val="left" w:pos="3969"/>
          <w:tab w:val="left" w:pos="4536"/>
          <w:tab w:val="left" w:pos="5103"/>
        </w:tabs>
        <w:rPr>
          <w:color w:val="000000" w:themeColor="text1"/>
        </w:rPr>
      </w:pPr>
      <w:r w:rsidRPr="00970A19">
        <w:rPr>
          <w:color w:val="000000" w:themeColor="text1"/>
        </w:rPr>
        <w:t>2. dönem dersteki başarı ve başarısızlık %’ lerinin şubeler bazında tek, tek tespit edilmesi, bu %’lerin 1. dönem sonuçları ile karşılaştırılarak, başarıdaki artma ve eksilmelerin belirlenmesi, ortak sınav sonuçlarının değerlendirilip, rapor hâlinde idareye sunulması,</w:t>
      </w:r>
    </w:p>
    <w:p w:rsidR="00970A19" w:rsidRPr="00970A19" w:rsidRDefault="00B52A53" w:rsidP="00970A19">
      <w:pPr>
        <w:pStyle w:val="GvdeMetni"/>
        <w:tabs>
          <w:tab w:val="left" w:pos="567"/>
          <w:tab w:val="left" w:pos="1134"/>
          <w:tab w:val="left" w:pos="1701"/>
          <w:tab w:val="left" w:pos="2268"/>
          <w:tab w:val="left" w:pos="2835"/>
          <w:tab w:val="left" w:pos="3402"/>
          <w:tab w:val="left" w:pos="3969"/>
          <w:tab w:val="left" w:pos="4536"/>
          <w:tab w:val="left" w:pos="5103"/>
        </w:tabs>
        <w:ind w:left="360"/>
        <w:rPr>
          <w:color w:val="000000" w:themeColor="text1"/>
        </w:rPr>
      </w:pPr>
      <w:r w:rsidRPr="00970A19">
        <w:rPr>
          <w:color w:val="FF0000"/>
        </w:rPr>
        <w:t xml:space="preserve">* </w:t>
      </w:r>
      <w:r w:rsidRPr="00970A19">
        <w:rPr>
          <w:color w:val="000000" w:themeColor="text1"/>
        </w:rPr>
        <w:t xml:space="preserve">Bu sonuçlar ile, hedeflenen yıllık başarı düzeyine ulaşılıp- ulaşılamadığının tespiti, </w:t>
      </w:r>
    </w:p>
    <w:p w:rsidR="00970A19" w:rsidRPr="00970A19" w:rsidRDefault="00B52A53" w:rsidP="00970A19">
      <w:pPr>
        <w:pStyle w:val="GvdeMetni"/>
        <w:tabs>
          <w:tab w:val="left" w:pos="567"/>
          <w:tab w:val="left" w:pos="1134"/>
          <w:tab w:val="left" w:pos="1701"/>
          <w:tab w:val="left" w:pos="2268"/>
          <w:tab w:val="left" w:pos="2835"/>
          <w:tab w:val="left" w:pos="3402"/>
          <w:tab w:val="left" w:pos="3969"/>
          <w:tab w:val="left" w:pos="4536"/>
          <w:tab w:val="left" w:pos="5103"/>
        </w:tabs>
        <w:ind w:left="360"/>
        <w:rPr>
          <w:color w:val="000000" w:themeColor="text1"/>
        </w:rPr>
      </w:pPr>
      <w:r w:rsidRPr="00970A19">
        <w:rPr>
          <w:color w:val="FF0000"/>
        </w:rPr>
        <w:t>*</w:t>
      </w:r>
      <w:r w:rsidRPr="00970A19">
        <w:rPr>
          <w:color w:val="000000" w:themeColor="text1"/>
        </w:rPr>
        <w:t xml:space="preserve"> Varsa, başarıdaki düşme sebeplerinin araştırılarak, telafisi için ileriye dönük t</w:t>
      </w:r>
      <w:r w:rsidR="00970A19" w:rsidRPr="00970A19">
        <w:rPr>
          <w:color w:val="000000" w:themeColor="text1"/>
        </w:rPr>
        <w:t xml:space="preserve">avsiyelerin kararlaştırılması, </w:t>
      </w:r>
    </w:p>
    <w:p w:rsidR="00970A19" w:rsidRPr="00970A19" w:rsidRDefault="00B52A53" w:rsidP="00B52A53">
      <w:pPr>
        <w:pStyle w:val="GvdeMetni"/>
        <w:numPr>
          <w:ilvl w:val="0"/>
          <w:numId w:val="49"/>
        </w:numPr>
        <w:tabs>
          <w:tab w:val="left" w:pos="567"/>
          <w:tab w:val="left" w:pos="1134"/>
          <w:tab w:val="left" w:pos="1701"/>
          <w:tab w:val="left" w:pos="2268"/>
          <w:tab w:val="left" w:pos="2835"/>
          <w:tab w:val="left" w:pos="3402"/>
          <w:tab w:val="left" w:pos="3969"/>
          <w:tab w:val="left" w:pos="4536"/>
          <w:tab w:val="left" w:pos="5103"/>
        </w:tabs>
        <w:rPr>
          <w:color w:val="000000" w:themeColor="text1"/>
        </w:rPr>
      </w:pPr>
      <w:r w:rsidRPr="00970A19">
        <w:rPr>
          <w:color w:val="000000" w:themeColor="text1"/>
        </w:rPr>
        <w:t>Derslerde tüm konuların bitirilip bitirilemediğinin tespit edilmesi,</w:t>
      </w:r>
    </w:p>
    <w:p w:rsidR="00970A19" w:rsidRPr="00970A19" w:rsidRDefault="00B52A53" w:rsidP="00970A19">
      <w:pPr>
        <w:pStyle w:val="GvdeMetni"/>
        <w:tabs>
          <w:tab w:val="left" w:pos="567"/>
          <w:tab w:val="left" w:pos="1134"/>
          <w:tab w:val="left" w:pos="1701"/>
          <w:tab w:val="left" w:pos="2268"/>
          <w:tab w:val="left" w:pos="2835"/>
          <w:tab w:val="left" w:pos="3402"/>
          <w:tab w:val="left" w:pos="3969"/>
          <w:tab w:val="left" w:pos="4536"/>
          <w:tab w:val="left" w:pos="5103"/>
        </w:tabs>
        <w:ind w:left="360"/>
        <w:rPr>
          <w:color w:val="000000" w:themeColor="text1"/>
        </w:rPr>
      </w:pPr>
      <w:r w:rsidRPr="0027009B">
        <w:rPr>
          <w:color w:val="FF0000"/>
        </w:rPr>
        <w:t>*</w:t>
      </w:r>
      <w:r w:rsidRPr="00970A19">
        <w:rPr>
          <w:color w:val="000000" w:themeColor="text1"/>
        </w:rPr>
        <w:t xml:space="preserve"> Bitirilemeyen konuların adları ve gecikme nedenlerinin kaydedilmesi suretiyle ‘Ders Kesimi Raporu’nun hazırlanması ve idareye teslimi,</w:t>
      </w:r>
    </w:p>
    <w:p w:rsidR="00970A19" w:rsidRPr="00970A19" w:rsidRDefault="00B52A53" w:rsidP="00B52A53">
      <w:pPr>
        <w:pStyle w:val="GvdeMetni"/>
        <w:numPr>
          <w:ilvl w:val="0"/>
          <w:numId w:val="49"/>
        </w:numPr>
        <w:tabs>
          <w:tab w:val="left" w:pos="567"/>
          <w:tab w:val="left" w:pos="1134"/>
          <w:tab w:val="left" w:pos="1701"/>
          <w:tab w:val="left" w:pos="2268"/>
          <w:tab w:val="left" w:pos="2835"/>
          <w:tab w:val="left" w:pos="3402"/>
          <w:tab w:val="left" w:pos="3969"/>
          <w:tab w:val="left" w:pos="4536"/>
          <w:tab w:val="left" w:pos="5103"/>
        </w:tabs>
        <w:rPr>
          <w:color w:val="000000" w:themeColor="text1"/>
        </w:rPr>
      </w:pPr>
      <w:r w:rsidRPr="00970A19">
        <w:rPr>
          <w:color w:val="000000" w:themeColor="text1"/>
        </w:rPr>
        <w:t xml:space="preserve">Elde olmayan mazeretler nedeniyle işlenemeyen ders konularının, gerçekleştirilemeyen kazanımların gelecek yılda nasıl telafi edilmesinin uygun olacağına dair düşünülen tedbirlerin kararlaştırılması, </w:t>
      </w:r>
    </w:p>
    <w:p w:rsidR="00970A19" w:rsidRPr="00970A19" w:rsidRDefault="00B52A53" w:rsidP="00B52A53">
      <w:pPr>
        <w:pStyle w:val="GvdeMetni"/>
        <w:numPr>
          <w:ilvl w:val="0"/>
          <w:numId w:val="49"/>
        </w:numPr>
        <w:tabs>
          <w:tab w:val="left" w:pos="567"/>
          <w:tab w:val="left" w:pos="1134"/>
          <w:tab w:val="left" w:pos="1701"/>
          <w:tab w:val="left" w:pos="2268"/>
          <w:tab w:val="left" w:pos="2835"/>
          <w:tab w:val="left" w:pos="3402"/>
          <w:tab w:val="left" w:pos="3969"/>
          <w:tab w:val="left" w:pos="4536"/>
          <w:tab w:val="left" w:pos="5103"/>
        </w:tabs>
        <w:rPr>
          <w:color w:val="000000" w:themeColor="text1"/>
        </w:rPr>
      </w:pPr>
      <w:r w:rsidRPr="00970A19">
        <w:rPr>
          <w:color w:val="000000" w:themeColor="text1"/>
        </w:rPr>
        <w:t xml:space="preserve">Bir yıllık çalışma neticesinde elde edilen tecrübeler sonucu, gelecek yıla dönük olarak alınması uygun görülen genel ve özel tedbirlerin neler olması gerektiği hususunun karara bağlanması, </w:t>
      </w:r>
    </w:p>
    <w:p w:rsidR="00970A19" w:rsidRPr="00970A19" w:rsidRDefault="00B52A53" w:rsidP="00970A19">
      <w:pPr>
        <w:pStyle w:val="GvdeMetni"/>
        <w:numPr>
          <w:ilvl w:val="0"/>
          <w:numId w:val="49"/>
        </w:numPr>
        <w:tabs>
          <w:tab w:val="left" w:pos="567"/>
          <w:tab w:val="left" w:pos="1134"/>
          <w:tab w:val="left" w:pos="1701"/>
          <w:tab w:val="left" w:pos="2268"/>
          <w:tab w:val="left" w:pos="2835"/>
          <w:tab w:val="left" w:pos="3402"/>
          <w:tab w:val="left" w:pos="3969"/>
          <w:tab w:val="left" w:pos="4536"/>
          <w:tab w:val="left" w:pos="5103"/>
        </w:tabs>
        <w:rPr>
          <w:color w:val="000000" w:themeColor="text1"/>
        </w:rPr>
      </w:pPr>
      <w:r w:rsidRPr="00970A19">
        <w:rPr>
          <w:color w:val="000000" w:themeColor="text1"/>
        </w:rPr>
        <w:t xml:space="preserve">Bir yıllık uygulama neticesinde elde edilen tecrübeler ve gelecek yıla yönelik alınması uygun görülen tedbirler doğrultusunda, gelecek yıla hazırlık olmak üzere, idareden ve velilerden istenecek yardım ve desteklerin kararlaştırılması, </w:t>
      </w:r>
    </w:p>
    <w:p w:rsidR="00970A19" w:rsidRPr="00970A19" w:rsidRDefault="00B52A53" w:rsidP="00970A19">
      <w:pPr>
        <w:pStyle w:val="GvdeMetni"/>
        <w:numPr>
          <w:ilvl w:val="0"/>
          <w:numId w:val="49"/>
        </w:numPr>
        <w:tabs>
          <w:tab w:val="left" w:pos="567"/>
          <w:tab w:val="left" w:pos="1134"/>
          <w:tab w:val="left" w:pos="1701"/>
          <w:tab w:val="left" w:pos="2268"/>
          <w:tab w:val="left" w:pos="2835"/>
          <w:tab w:val="left" w:pos="3402"/>
          <w:tab w:val="left" w:pos="3969"/>
          <w:tab w:val="left" w:pos="4536"/>
          <w:tab w:val="left" w:pos="5103"/>
        </w:tabs>
        <w:rPr>
          <w:color w:val="000000" w:themeColor="text1"/>
        </w:rPr>
      </w:pPr>
      <w:r w:rsidRPr="00970A19">
        <w:rPr>
          <w:color w:val="000000" w:themeColor="text1"/>
        </w:rPr>
        <w:t xml:space="preserve">Öğretmenlerin mahalli hizmet içi eğitimleri için yapılan çalışmaların değerlendirilmesi, </w:t>
      </w:r>
    </w:p>
    <w:p w:rsidR="00970A19" w:rsidRPr="00970A19" w:rsidRDefault="00B52A53" w:rsidP="00B52A53">
      <w:pPr>
        <w:pStyle w:val="GvdeMetni"/>
        <w:numPr>
          <w:ilvl w:val="0"/>
          <w:numId w:val="49"/>
        </w:numPr>
        <w:tabs>
          <w:tab w:val="left" w:pos="567"/>
          <w:tab w:val="left" w:pos="1134"/>
          <w:tab w:val="left" w:pos="1701"/>
          <w:tab w:val="left" w:pos="2268"/>
          <w:tab w:val="left" w:pos="2835"/>
          <w:tab w:val="left" w:pos="3402"/>
          <w:tab w:val="left" w:pos="3969"/>
          <w:tab w:val="left" w:pos="4536"/>
          <w:tab w:val="left" w:pos="5103"/>
        </w:tabs>
        <w:rPr>
          <w:color w:val="000000" w:themeColor="text1"/>
        </w:rPr>
      </w:pPr>
      <w:r w:rsidRPr="00970A19">
        <w:rPr>
          <w:color w:val="000000" w:themeColor="text1"/>
        </w:rPr>
        <w:t xml:space="preserve">Okul zümresinde çözümlenemeyip, ‘Eğitim Bölgesi Zümre Öğretmenler Kurulu’ gündemine alınması istenen sorunların çözümünün değerlendirilmesi ve gelecek yıllara dönük isteklerin tespiti, </w:t>
      </w:r>
    </w:p>
    <w:p w:rsidR="00970A19" w:rsidRPr="00970A19" w:rsidRDefault="00B52A53" w:rsidP="00B52A53">
      <w:pPr>
        <w:pStyle w:val="GvdeMetni"/>
        <w:numPr>
          <w:ilvl w:val="0"/>
          <w:numId w:val="49"/>
        </w:numPr>
        <w:tabs>
          <w:tab w:val="left" w:pos="567"/>
          <w:tab w:val="left" w:pos="1134"/>
          <w:tab w:val="left" w:pos="1701"/>
          <w:tab w:val="left" w:pos="2268"/>
          <w:tab w:val="left" w:pos="2835"/>
          <w:tab w:val="left" w:pos="3402"/>
          <w:tab w:val="left" w:pos="3969"/>
          <w:tab w:val="left" w:pos="4536"/>
          <w:tab w:val="left" w:pos="5103"/>
        </w:tabs>
        <w:rPr>
          <w:color w:val="000000" w:themeColor="text1"/>
        </w:rPr>
      </w:pPr>
      <w:r w:rsidRPr="00970A19">
        <w:rPr>
          <w:color w:val="000000" w:themeColor="text1"/>
        </w:rPr>
        <w:t xml:space="preserve">Dersin özelliğine göre -varsa- diğer hususlarda alınacak tedbirlerin kararlaştırılması, </w:t>
      </w:r>
    </w:p>
    <w:p w:rsidR="00970A19" w:rsidRPr="00970A19" w:rsidRDefault="00B52A53" w:rsidP="00B52A53">
      <w:pPr>
        <w:pStyle w:val="GvdeMetni"/>
        <w:numPr>
          <w:ilvl w:val="0"/>
          <w:numId w:val="49"/>
        </w:numPr>
        <w:tabs>
          <w:tab w:val="left" w:pos="567"/>
          <w:tab w:val="left" w:pos="1134"/>
          <w:tab w:val="left" w:pos="1701"/>
          <w:tab w:val="left" w:pos="2268"/>
          <w:tab w:val="left" w:pos="2835"/>
          <w:tab w:val="left" w:pos="3402"/>
          <w:tab w:val="left" w:pos="3969"/>
          <w:tab w:val="left" w:pos="4536"/>
          <w:tab w:val="left" w:pos="5103"/>
        </w:tabs>
        <w:rPr>
          <w:color w:val="000000" w:themeColor="text1"/>
        </w:rPr>
      </w:pPr>
      <w:r w:rsidRPr="00970A19">
        <w:rPr>
          <w:color w:val="000000" w:themeColor="text1"/>
        </w:rPr>
        <w:t xml:space="preserve">Öğretim yılı değerlendirme raporunun (içinde ders programları, ilgili mevzuat, ders araç-gereci, öğretim yöntem ve teknikleri, okul ve dersliklerdeki fizikî durum ve öğrenci başarı düzeyi değerlendirilir) hazırlanıp okul yönetimine sunulması ( İKY. </w:t>
      </w:r>
      <w:hyperlink r:id="rId8" w:anchor="M95" w:history="1">
        <w:r w:rsidRPr="00970A19">
          <w:rPr>
            <w:rStyle w:val="Kpr"/>
            <w:color w:val="000000" w:themeColor="text1"/>
          </w:rPr>
          <w:t>95</w:t>
        </w:r>
      </w:hyperlink>
      <w:r w:rsidRPr="00970A19">
        <w:rPr>
          <w:color w:val="000000" w:themeColor="text1"/>
        </w:rPr>
        <w:t>/ g ),</w:t>
      </w:r>
    </w:p>
    <w:p w:rsidR="002A2ADF" w:rsidRPr="00970A19" w:rsidRDefault="00B52A53" w:rsidP="00B52A53">
      <w:pPr>
        <w:pStyle w:val="GvdeMetni"/>
        <w:numPr>
          <w:ilvl w:val="0"/>
          <w:numId w:val="49"/>
        </w:numPr>
        <w:tabs>
          <w:tab w:val="left" w:pos="567"/>
          <w:tab w:val="left" w:pos="1134"/>
          <w:tab w:val="left" w:pos="1701"/>
          <w:tab w:val="left" w:pos="2268"/>
          <w:tab w:val="left" w:pos="2835"/>
          <w:tab w:val="left" w:pos="3402"/>
          <w:tab w:val="left" w:pos="3969"/>
          <w:tab w:val="left" w:pos="4536"/>
          <w:tab w:val="left" w:pos="5103"/>
        </w:tabs>
        <w:rPr>
          <w:color w:val="000000" w:themeColor="text1"/>
        </w:rPr>
      </w:pPr>
      <w:r w:rsidRPr="00970A19">
        <w:rPr>
          <w:color w:val="000000" w:themeColor="text1"/>
        </w:rPr>
        <w:t xml:space="preserve">Dilek, temenniler ve kapanış. </w:t>
      </w:r>
    </w:p>
    <w:p w:rsidR="002A2ADF" w:rsidRPr="00970A19" w:rsidRDefault="002A2ADF" w:rsidP="0094495B">
      <w:pPr>
        <w:tabs>
          <w:tab w:val="left" w:pos="567"/>
          <w:tab w:val="left" w:pos="1134"/>
          <w:tab w:val="left" w:pos="1701"/>
          <w:tab w:val="left" w:pos="2268"/>
          <w:tab w:val="left" w:pos="2835"/>
          <w:tab w:val="left" w:pos="3402"/>
          <w:tab w:val="left" w:pos="3969"/>
          <w:tab w:val="left" w:pos="4536"/>
          <w:tab w:val="left" w:pos="5103"/>
        </w:tabs>
        <w:jc w:val="both"/>
        <w:rPr>
          <w:sz w:val="24"/>
        </w:rPr>
      </w:pPr>
    </w:p>
    <w:p w:rsidR="0001549A" w:rsidRPr="00296133" w:rsidRDefault="0001549A" w:rsidP="001A0D44">
      <w:pPr>
        <w:spacing w:line="360" w:lineRule="auto"/>
        <w:jc w:val="center"/>
        <w:rPr>
          <w:b/>
          <w:sz w:val="24"/>
        </w:rPr>
      </w:pPr>
      <w:r w:rsidRPr="00296133">
        <w:rPr>
          <w:b/>
          <w:sz w:val="24"/>
        </w:rPr>
        <w:t>Uygundur</w:t>
      </w:r>
    </w:p>
    <w:p w:rsidR="0001549A" w:rsidRPr="00296133" w:rsidRDefault="0001549A" w:rsidP="001A0D44">
      <w:pPr>
        <w:spacing w:line="360" w:lineRule="auto"/>
        <w:jc w:val="center"/>
        <w:rPr>
          <w:b/>
          <w:sz w:val="24"/>
        </w:rPr>
      </w:pPr>
      <w:r w:rsidRPr="00296133">
        <w:rPr>
          <w:b/>
          <w:sz w:val="24"/>
        </w:rPr>
        <w:t>1</w:t>
      </w:r>
      <w:r w:rsidR="00B52A53" w:rsidRPr="00296133">
        <w:rPr>
          <w:b/>
          <w:sz w:val="24"/>
        </w:rPr>
        <w:t>4-06</w:t>
      </w:r>
      <w:r w:rsidRPr="00296133">
        <w:rPr>
          <w:b/>
          <w:sz w:val="24"/>
        </w:rPr>
        <w:t>-201</w:t>
      </w:r>
      <w:r w:rsidR="00364CE7" w:rsidRPr="00296133">
        <w:rPr>
          <w:b/>
          <w:sz w:val="24"/>
        </w:rPr>
        <w:t>4</w:t>
      </w:r>
    </w:p>
    <w:p w:rsidR="0001549A" w:rsidRPr="00296133" w:rsidRDefault="00F8530A" w:rsidP="001A0D44">
      <w:pPr>
        <w:spacing w:line="360" w:lineRule="auto"/>
        <w:jc w:val="center"/>
        <w:rPr>
          <w:b/>
          <w:sz w:val="24"/>
        </w:rPr>
      </w:pPr>
      <w:r>
        <w:rPr>
          <w:b/>
          <w:sz w:val="24"/>
        </w:rPr>
        <w:t xml:space="preserve"> Yüksel ÖZDEMİR</w:t>
      </w:r>
    </w:p>
    <w:p w:rsidR="0001549A" w:rsidRPr="00296133" w:rsidRDefault="00F8530A" w:rsidP="001A0D44">
      <w:pPr>
        <w:spacing w:line="360" w:lineRule="auto"/>
        <w:jc w:val="center"/>
        <w:rPr>
          <w:b/>
          <w:sz w:val="24"/>
        </w:rPr>
      </w:pPr>
      <w:r>
        <w:rPr>
          <w:b/>
          <w:sz w:val="24"/>
        </w:rPr>
        <w:lastRenderedPageBreak/>
        <w:t xml:space="preserve">Okul </w:t>
      </w:r>
      <w:r w:rsidR="0001549A" w:rsidRPr="00296133">
        <w:rPr>
          <w:b/>
          <w:sz w:val="24"/>
        </w:rPr>
        <w:t>Müdürü</w:t>
      </w:r>
    </w:p>
    <w:p w:rsidR="002A2ADF" w:rsidRPr="0001549A" w:rsidRDefault="002A2ADF" w:rsidP="0094495B">
      <w:pPr>
        <w:tabs>
          <w:tab w:val="left" w:pos="567"/>
          <w:tab w:val="left" w:pos="1134"/>
          <w:tab w:val="left" w:pos="1701"/>
          <w:tab w:val="left" w:pos="2268"/>
          <w:tab w:val="left" w:pos="2835"/>
          <w:tab w:val="left" w:pos="3402"/>
          <w:tab w:val="left" w:pos="3969"/>
          <w:tab w:val="left" w:pos="4536"/>
          <w:tab w:val="left" w:pos="5103"/>
        </w:tabs>
        <w:jc w:val="both"/>
        <w:rPr>
          <w:sz w:val="24"/>
        </w:rPr>
      </w:pPr>
    </w:p>
    <w:p w:rsidR="000114D4" w:rsidRPr="002A2ADF" w:rsidRDefault="00F8530A" w:rsidP="000114D4">
      <w:pPr>
        <w:pStyle w:val="GvdeMetni21"/>
        <w:tabs>
          <w:tab w:val="left" w:pos="5610"/>
        </w:tabs>
        <w:jc w:val="center"/>
        <w:rPr>
          <w:b/>
          <w:sz w:val="24"/>
        </w:rPr>
      </w:pPr>
      <w:r>
        <w:rPr>
          <w:b/>
          <w:sz w:val="24"/>
        </w:rPr>
        <w:t xml:space="preserve">İSTİKLAL </w:t>
      </w:r>
      <w:r w:rsidR="000114D4" w:rsidRPr="002A2ADF">
        <w:rPr>
          <w:b/>
          <w:sz w:val="24"/>
        </w:rPr>
        <w:t>İLKOKULU</w:t>
      </w:r>
    </w:p>
    <w:p w:rsidR="000114D4" w:rsidRPr="002A2ADF" w:rsidRDefault="000114D4" w:rsidP="000114D4">
      <w:pPr>
        <w:pStyle w:val="GvdeMetni21"/>
        <w:tabs>
          <w:tab w:val="left" w:pos="5610"/>
        </w:tabs>
        <w:jc w:val="center"/>
        <w:rPr>
          <w:b/>
          <w:sz w:val="24"/>
        </w:rPr>
      </w:pPr>
      <w:r>
        <w:rPr>
          <w:b/>
          <w:sz w:val="24"/>
        </w:rPr>
        <w:t>2013–2014 EĞİTİM–</w:t>
      </w:r>
      <w:r w:rsidRPr="002A2ADF">
        <w:rPr>
          <w:b/>
          <w:sz w:val="24"/>
        </w:rPr>
        <w:t>ÖĞRETİM YILI</w:t>
      </w:r>
    </w:p>
    <w:p w:rsidR="000114D4" w:rsidRPr="002A2ADF" w:rsidRDefault="000114D4" w:rsidP="000114D4">
      <w:pPr>
        <w:pStyle w:val="GvdeMetni21"/>
        <w:tabs>
          <w:tab w:val="left" w:pos="5610"/>
        </w:tabs>
        <w:jc w:val="center"/>
        <w:rPr>
          <w:b/>
          <w:sz w:val="24"/>
        </w:rPr>
      </w:pPr>
      <w:r>
        <w:rPr>
          <w:b/>
          <w:sz w:val="24"/>
        </w:rPr>
        <w:t xml:space="preserve">3. SINIFLAR </w:t>
      </w:r>
      <w:r w:rsidR="00B52A53">
        <w:rPr>
          <w:b/>
          <w:sz w:val="24"/>
        </w:rPr>
        <w:t>YILSONU</w:t>
      </w:r>
      <w:r w:rsidRPr="002A2ADF">
        <w:rPr>
          <w:b/>
          <w:sz w:val="24"/>
        </w:rPr>
        <w:t xml:space="preserve"> ZÜMRE ÖĞRETMENLER KURULU</w:t>
      </w:r>
    </w:p>
    <w:p w:rsidR="000114D4" w:rsidRDefault="000114D4" w:rsidP="000114D4">
      <w:pPr>
        <w:pStyle w:val="GvdeMetni21"/>
        <w:tabs>
          <w:tab w:val="left" w:pos="5610"/>
        </w:tabs>
        <w:jc w:val="center"/>
        <w:rPr>
          <w:b/>
          <w:sz w:val="24"/>
        </w:rPr>
      </w:pPr>
      <w:r w:rsidRPr="002A2ADF">
        <w:rPr>
          <w:b/>
          <w:sz w:val="24"/>
        </w:rPr>
        <w:t>TOPLANTI TUTANAĞI</w:t>
      </w:r>
    </w:p>
    <w:p w:rsidR="000114D4" w:rsidRPr="002A2ADF" w:rsidRDefault="000114D4" w:rsidP="000114D4">
      <w:pPr>
        <w:pStyle w:val="GvdeMetni21"/>
        <w:tabs>
          <w:tab w:val="left" w:pos="5610"/>
        </w:tabs>
        <w:rPr>
          <w:b/>
          <w:sz w:val="24"/>
        </w:rPr>
      </w:pPr>
    </w:p>
    <w:p w:rsidR="000114D4" w:rsidRPr="002A2ADF" w:rsidRDefault="000114D4" w:rsidP="000114D4">
      <w:pPr>
        <w:pStyle w:val="GvdeMetni21"/>
        <w:tabs>
          <w:tab w:val="clear" w:pos="9000"/>
        </w:tabs>
        <w:rPr>
          <w:sz w:val="24"/>
        </w:rPr>
      </w:pPr>
      <w:r w:rsidRPr="002A2ADF">
        <w:rPr>
          <w:b/>
          <w:sz w:val="24"/>
        </w:rPr>
        <w:t xml:space="preserve">OKULU               </w:t>
      </w:r>
      <w:r>
        <w:rPr>
          <w:b/>
          <w:sz w:val="24"/>
        </w:rPr>
        <w:tab/>
      </w:r>
      <w:r>
        <w:rPr>
          <w:b/>
          <w:sz w:val="24"/>
        </w:rPr>
        <w:tab/>
      </w:r>
      <w:r w:rsidRPr="002A2ADF">
        <w:rPr>
          <w:sz w:val="24"/>
        </w:rPr>
        <w:t xml:space="preserve">: </w:t>
      </w:r>
      <w:r w:rsidR="00F8530A">
        <w:rPr>
          <w:sz w:val="24"/>
        </w:rPr>
        <w:t xml:space="preserve">İstiklal </w:t>
      </w:r>
      <w:r w:rsidRPr="002A2ADF">
        <w:rPr>
          <w:sz w:val="24"/>
        </w:rPr>
        <w:t>İlkokulu</w:t>
      </w:r>
    </w:p>
    <w:p w:rsidR="000114D4" w:rsidRPr="002A2ADF" w:rsidRDefault="000114D4" w:rsidP="000114D4">
      <w:pPr>
        <w:pStyle w:val="GvdeMetni21"/>
        <w:tabs>
          <w:tab w:val="clear" w:pos="9000"/>
        </w:tabs>
        <w:rPr>
          <w:sz w:val="24"/>
        </w:rPr>
      </w:pPr>
      <w:r w:rsidRPr="002A2ADF">
        <w:rPr>
          <w:b/>
          <w:sz w:val="24"/>
        </w:rPr>
        <w:t xml:space="preserve">ÖĞRETİM YILI      </w:t>
      </w:r>
      <w:r>
        <w:rPr>
          <w:b/>
          <w:sz w:val="24"/>
        </w:rPr>
        <w:tab/>
      </w:r>
      <w:r>
        <w:rPr>
          <w:b/>
          <w:sz w:val="24"/>
        </w:rPr>
        <w:tab/>
      </w:r>
      <w:r w:rsidRPr="002A2ADF">
        <w:rPr>
          <w:b/>
          <w:sz w:val="24"/>
        </w:rPr>
        <w:t xml:space="preserve">: </w:t>
      </w:r>
      <w:r>
        <w:rPr>
          <w:sz w:val="24"/>
        </w:rPr>
        <w:t>2013–2014</w:t>
      </w:r>
    </w:p>
    <w:p w:rsidR="000114D4" w:rsidRPr="002A2ADF" w:rsidRDefault="000114D4" w:rsidP="000114D4">
      <w:pPr>
        <w:pStyle w:val="GvdeMetni21"/>
        <w:tabs>
          <w:tab w:val="clear" w:pos="9000"/>
        </w:tabs>
        <w:rPr>
          <w:sz w:val="24"/>
        </w:rPr>
      </w:pPr>
      <w:r w:rsidRPr="002A2ADF">
        <w:rPr>
          <w:b/>
          <w:sz w:val="24"/>
        </w:rPr>
        <w:t xml:space="preserve">DÖNEM </w:t>
      </w:r>
      <w:r>
        <w:rPr>
          <w:sz w:val="24"/>
        </w:rPr>
        <w:tab/>
      </w:r>
      <w:r w:rsidRPr="002A2ADF">
        <w:rPr>
          <w:sz w:val="24"/>
        </w:rPr>
        <w:t xml:space="preserve">: </w:t>
      </w:r>
      <w:r w:rsidR="00B52A53">
        <w:rPr>
          <w:sz w:val="24"/>
        </w:rPr>
        <w:t>Yılsonu</w:t>
      </w:r>
    </w:p>
    <w:p w:rsidR="000114D4" w:rsidRPr="002A2ADF" w:rsidRDefault="000114D4" w:rsidP="000114D4">
      <w:pPr>
        <w:pStyle w:val="GvdeMetni21"/>
        <w:tabs>
          <w:tab w:val="clear" w:pos="9000"/>
        </w:tabs>
        <w:rPr>
          <w:sz w:val="24"/>
        </w:rPr>
      </w:pPr>
      <w:r w:rsidRPr="002A2ADF">
        <w:rPr>
          <w:b/>
          <w:sz w:val="24"/>
        </w:rPr>
        <w:t>TOPLANTI TARİHİ</w:t>
      </w:r>
      <w:r w:rsidR="00B52A53">
        <w:rPr>
          <w:sz w:val="24"/>
        </w:rPr>
        <w:tab/>
        <w:t>: 16.06</w:t>
      </w:r>
      <w:r w:rsidRPr="002A2ADF">
        <w:rPr>
          <w:sz w:val="24"/>
        </w:rPr>
        <w:t>.2014</w:t>
      </w:r>
    </w:p>
    <w:p w:rsidR="000114D4" w:rsidRPr="002A2ADF" w:rsidRDefault="000114D4" w:rsidP="000114D4">
      <w:pPr>
        <w:pStyle w:val="GvdeMetni21"/>
        <w:tabs>
          <w:tab w:val="clear" w:pos="9000"/>
        </w:tabs>
        <w:rPr>
          <w:sz w:val="24"/>
        </w:rPr>
      </w:pPr>
      <w:r w:rsidRPr="002A2ADF">
        <w:rPr>
          <w:b/>
          <w:sz w:val="24"/>
        </w:rPr>
        <w:t>TOPLANTI NO</w:t>
      </w:r>
      <w:r>
        <w:rPr>
          <w:sz w:val="24"/>
        </w:rPr>
        <w:tab/>
      </w:r>
      <w:r>
        <w:rPr>
          <w:sz w:val="24"/>
        </w:rPr>
        <w:tab/>
      </w:r>
      <w:r w:rsidR="00B52A53">
        <w:rPr>
          <w:sz w:val="24"/>
        </w:rPr>
        <w:t>: 3</w:t>
      </w:r>
    </w:p>
    <w:p w:rsidR="00F8530A" w:rsidRPr="002A2ADF" w:rsidRDefault="000114D4" w:rsidP="000114D4">
      <w:pPr>
        <w:pStyle w:val="GvdeMetni21"/>
        <w:tabs>
          <w:tab w:val="clear" w:pos="9000"/>
        </w:tabs>
        <w:rPr>
          <w:sz w:val="24"/>
        </w:rPr>
      </w:pPr>
      <w:r w:rsidRPr="002A2ADF">
        <w:rPr>
          <w:b/>
          <w:sz w:val="24"/>
        </w:rPr>
        <w:t>TOPLANTI YERİ</w:t>
      </w:r>
      <w:r>
        <w:rPr>
          <w:sz w:val="24"/>
        </w:rPr>
        <w:tab/>
      </w:r>
      <w:r>
        <w:rPr>
          <w:sz w:val="24"/>
        </w:rPr>
        <w:tab/>
      </w:r>
      <w:r w:rsidRPr="002A2ADF">
        <w:rPr>
          <w:sz w:val="24"/>
        </w:rPr>
        <w:t xml:space="preserve">: </w:t>
      </w:r>
      <w:r w:rsidR="00F8530A">
        <w:rPr>
          <w:sz w:val="24"/>
        </w:rPr>
        <w:t>Öğretmenler Odası.</w:t>
      </w:r>
    </w:p>
    <w:p w:rsidR="000114D4" w:rsidRPr="002A2ADF" w:rsidRDefault="000114D4" w:rsidP="000114D4">
      <w:pPr>
        <w:pStyle w:val="GvdeMetni21"/>
        <w:tabs>
          <w:tab w:val="clear" w:pos="9000"/>
        </w:tabs>
        <w:rPr>
          <w:sz w:val="24"/>
        </w:rPr>
      </w:pPr>
      <w:r w:rsidRPr="002A2ADF">
        <w:rPr>
          <w:b/>
          <w:sz w:val="24"/>
        </w:rPr>
        <w:t>TOPLANTIYA KATILANLAR</w:t>
      </w:r>
      <w:r>
        <w:rPr>
          <w:sz w:val="24"/>
        </w:rPr>
        <w:tab/>
      </w:r>
      <w:r w:rsidRPr="002A2ADF">
        <w:rPr>
          <w:sz w:val="24"/>
        </w:rPr>
        <w:t xml:space="preserve">: Müdür Yardımcısı </w:t>
      </w:r>
      <w:r w:rsidR="00F8530A">
        <w:rPr>
          <w:b/>
          <w:sz w:val="24"/>
        </w:rPr>
        <w:t>Toper BAYRAMOĞLU</w:t>
      </w:r>
    </w:p>
    <w:p w:rsidR="000114D4" w:rsidRPr="002A2ADF" w:rsidRDefault="000114D4" w:rsidP="000114D4">
      <w:pPr>
        <w:pStyle w:val="GvdeMetni21"/>
        <w:tabs>
          <w:tab w:val="left" w:pos="5610"/>
        </w:tabs>
        <w:rPr>
          <w:b/>
          <w:sz w:val="24"/>
        </w:rPr>
      </w:pPr>
      <w:r w:rsidRPr="002A2ADF">
        <w:rPr>
          <w:sz w:val="24"/>
        </w:rPr>
        <w:t xml:space="preserve">                                                             3-A Sınıf Öğretmeni </w:t>
      </w:r>
      <w:r w:rsidR="00F8530A">
        <w:rPr>
          <w:b/>
          <w:sz w:val="24"/>
        </w:rPr>
        <w:t>Ali AKILLI</w:t>
      </w:r>
    </w:p>
    <w:p w:rsidR="000114D4" w:rsidRPr="002A2ADF" w:rsidRDefault="000114D4" w:rsidP="000114D4">
      <w:pPr>
        <w:pStyle w:val="GvdeMetni21"/>
        <w:tabs>
          <w:tab w:val="left" w:pos="5610"/>
        </w:tabs>
        <w:rPr>
          <w:sz w:val="24"/>
        </w:rPr>
      </w:pPr>
      <w:r w:rsidRPr="002A2ADF">
        <w:rPr>
          <w:sz w:val="24"/>
        </w:rPr>
        <w:t xml:space="preserve">                                                             3-B Sınıf Öğretmeni </w:t>
      </w:r>
      <w:r w:rsidR="00F8530A">
        <w:rPr>
          <w:b/>
          <w:sz w:val="24"/>
        </w:rPr>
        <w:t>Emine ÜNLÜ</w:t>
      </w:r>
    </w:p>
    <w:p w:rsidR="000114D4" w:rsidRPr="002A2ADF" w:rsidRDefault="000114D4" w:rsidP="000114D4">
      <w:pPr>
        <w:pStyle w:val="GvdeMetni21"/>
        <w:tabs>
          <w:tab w:val="left" w:pos="5610"/>
        </w:tabs>
        <w:rPr>
          <w:b/>
          <w:sz w:val="24"/>
        </w:rPr>
      </w:pPr>
      <w:r w:rsidRPr="002A2ADF">
        <w:rPr>
          <w:sz w:val="24"/>
        </w:rPr>
        <w:t xml:space="preserve">                                                             3-C Sınıf Öğretmeni </w:t>
      </w:r>
      <w:r w:rsidR="00F8530A">
        <w:rPr>
          <w:b/>
          <w:sz w:val="24"/>
        </w:rPr>
        <w:t>Suat OĞUZ</w:t>
      </w:r>
    </w:p>
    <w:p w:rsidR="000114D4" w:rsidRDefault="000114D4" w:rsidP="000114D4">
      <w:pPr>
        <w:pStyle w:val="GvdeMetni21"/>
        <w:tabs>
          <w:tab w:val="left" w:pos="5610"/>
        </w:tabs>
        <w:rPr>
          <w:b/>
          <w:sz w:val="24"/>
        </w:rPr>
      </w:pPr>
      <w:r w:rsidRPr="002A2ADF">
        <w:rPr>
          <w:sz w:val="24"/>
        </w:rPr>
        <w:t xml:space="preserve">3-D Sınıf Öğretmeni </w:t>
      </w:r>
      <w:r w:rsidR="00F8530A">
        <w:rPr>
          <w:b/>
          <w:sz w:val="24"/>
        </w:rPr>
        <w:t>Çağlayan TEKİN</w:t>
      </w:r>
    </w:p>
    <w:p w:rsidR="000114D4" w:rsidRPr="008C6F23" w:rsidRDefault="000114D4" w:rsidP="00F8530A">
      <w:pPr>
        <w:pStyle w:val="GvdeMetni21"/>
        <w:tabs>
          <w:tab w:val="clear" w:pos="9000"/>
        </w:tabs>
        <w:rPr>
          <w:sz w:val="24"/>
        </w:rPr>
      </w:pPr>
      <w:r>
        <w:rPr>
          <w:sz w:val="24"/>
        </w:rPr>
        <w:tab/>
      </w:r>
      <w:r>
        <w:rPr>
          <w:sz w:val="24"/>
        </w:rPr>
        <w:tab/>
      </w:r>
      <w:r>
        <w:rPr>
          <w:sz w:val="24"/>
        </w:rPr>
        <w:tab/>
      </w:r>
      <w:r>
        <w:rPr>
          <w:sz w:val="24"/>
        </w:rPr>
        <w:tab/>
      </w:r>
      <w:r>
        <w:rPr>
          <w:sz w:val="24"/>
        </w:rPr>
        <w:tab/>
      </w:r>
    </w:p>
    <w:p w:rsidR="000114D4" w:rsidRDefault="000114D4" w:rsidP="000114D4">
      <w:pPr>
        <w:pStyle w:val="GvdeMetni21"/>
        <w:tabs>
          <w:tab w:val="left" w:pos="5610"/>
        </w:tabs>
        <w:rPr>
          <w:b/>
          <w:sz w:val="24"/>
        </w:rPr>
      </w:pPr>
    </w:p>
    <w:p w:rsidR="000114D4" w:rsidRPr="00296133" w:rsidRDefault="000114D4" w:rsidP="000114D4">
      <w:pPr>
        <w:jc w:val="center"/>
        <w:rPr>
          <w:b/>
          <w:sz w:val="24"/>
          <w:u w:val="single"/>
        </w:rPr>
      </w:pPr>
      <w:r w:rsidRPr="00296133">
        <w:rPr>
          <w:b/>
          <w:sz w:val="24"/>
          <w:u w:val="single"/>
        </w:rPr>
        <w:t>TOPLANTI TUTANAĞI</w:t>
      </w:r>
    </w:p>
    <w:p w:rsidR="000114D4" w:rsidRPr="00296133" w:rsidRDefault="000114D4" w:rsidP="000114D4">
      <w:pPr>
        <w:jc w:val="center"/>
        <w:rPr>
          <w:b/>
          <w:sz w:val="24"/>
          <w:u w:val="single"/>
        </w:rPr>
      </w:pPr>
      <w:r w:rsidRPr="00296133">
        <w:rPr>
          <w:b/>
          <w:sz w:val="24"/>
          <w:u w:val="single"/>
        </w:rPr>
        <w:t>GÜNDEM MADDELERİNİN GÖRÜŞÜLMESİ</w:t>
      </w:r>
    </w:p>
    <w:p w:rsidR="000114D4" w:rsidRDefault="000114D4" w:rsidP="00D473CD">
      <w:pPr>
        <w:ind w:firstLine="360"/>
        <w:rPr>
          <w:b/>
          <w:sz w:val="24"/>
        </w:rPr>
      </w:pPr>
      <w:r w:rsidRPr="003E3591">
        <w:rPr>
          <w:b/>
          <w:sz w:val="24"/>
        </w:rPr>
        <w:t xml:space="preserve">Okulumuz 3.sınıf zümre </w:t>
      </w:r>
      <w:r w:rsidRPr="00A56316">
        <w:rPr>
          <w:b/>
          <w:sz w:val="24"/>
        </w:rPr>
        <w:t>öğretmenleri Okul Müdür Yardımcısı</w:t>
      </w:r>
      <w:r w:rsidR="00F8530A">
        <w:rPr>
          <w:b/>
          <w:sz w:val="24"/>
        </w:rPr>
        <w:t xml:space="preserve"> Toper BAYRAMOĞLU</w:t>
      </w:r>
      <w:r>
        <w:rPr>
          <w:b/>
          <w:sz w:val="24"/>
        </w:rPr>
        <w:t>,</w:t>
      </w:r>
      <w:r w:rsidR="00F8530A">
        <w:rPr>
          <w:b/>
          <w:sz w:val="24"/>
        </w:rPr>
        <w:t xml:space="preserve">  Ali AKILLI , Suat OĞUZ</w:t>
      </w:r>
      <w:r w:rsidRPr="003E3591">
        <w:rPr>
          <w:b/>
          <w:sz w:val="24"/>
        </w:rPr>
        <w:t xml:space="preserve">, </w:t>
      </w:r>
      <w:r w:rsidR="00F8530A">
        <w:rPr>
          <w:b/>
          <w:sz w:val="24"/>
        </w:rPr>
        <w:t>Emine ÜNLÜ</w:t>
      </w:r>
      <w:r>
        <w:rPr>
          <w:b/>
          <w:sz w:val="24"/>
        </w:rPr>
        <w:t xml:space="preserve">, </w:t>
      </w:r>
      <w:r w:rsidR="00F8530A">
        <w:rPr>
          <w:b/>
          <w:sz w:val="24"/>
        </w:rPr>
        <w:t>Çağlayan TEKİN ‘i</w:t>
      </w:r>
      <w:r w:rsidRPr="003E3591">
        <w:rPr>
          <w:b/>
          <w:sz w:val="24"/>
        </w:rPr>
        <w:t>n katılımıyla 1</w:t>
      </w:r>
      <w:r w:rsidR="00B52A53">
        <w:rPr>
          <w:b/>
          <w:sz w:val="24"/>
        </w:rPr>
        <w:t>6.06</w:t>
      </w:r>
      <w:r w:rsidRPr="003E3591">
        <w:rPr>
          <w:b/>
          <w:sz w:val="24"/>
        </w:rPr>
        <w:t>.</w:t>
      </w:r>
      <w:r>
        <w:rPr>
          <w:b/>
          <w:sz w:val="24"/>
        </w:rPr>
        <w:t>2014</w:t>
      </w:r>
      <w:r w:rsidRPr="003E3591">
        <w:rPr>
          <w:b/>
          <w:sz w:val="24"/>
        </w:rPr>
        <w:t xml:space="preserve"> P</w:t>
      </w:r>
      <w:r>
        <w:rPr>
          <w:b/>
          <w:sz w:val="24"/>
        </w:rPr>
        <w:t>azartesi</w:t>
      </w:r>
      <w:r w:rsidR="00F01575">
        <w:rPr>
          <w:b/>
          <w:sz w:val="24"/>
        </w:rPr>
        <w:t>günü, saat 11.00’de</w:t>
      </w:r>
      <w:r w:rsidRPr="003E3591">
        <w:rPr>
          <w:b/>
          <w:sz w:val="24"/>
        </w:rPr>
        <w:t>,</w:t>
      </w:r>
      <w:r w:rsidR="00F8530A">
        <w:rPr>
          <w:b/>
          <w:sz w:val="24"/>
        </w:rPr>
        <w:t>Öğretmenler odasında</w:t>
      </w:r>
      <w:r w:rsidRPr="003E3591">
        <w:rPr>
          <w:b/>
          <w:sz w:val="24"/>
        </w:rPr>
        <w:t xml:space="preserve"> toplan</w:t>
      </w:r>
      <w:r w:rsidR="00F01575">
        <w:rPr>
          <w:b/>
          <w:sz w:val="24"/>
        </w:rPr>
        <w:t>ıl</w:t>
      </w:r>
      <w:r w:rsidRPr="003E3591">
        <w:rPr>
          <w:b/>
          <w:sz w:val="24"/>
        </w:rPr>
        <w:t xml:space="preserve">dı. </w:t>
      </w:r>
      <w:r w:rsidR="00F8530A">
        <w:rPr>
          <w:b/>
          <w:sz w:val="24"/>
        </w:rPr>
        <w:t>A</w:t>
      </w:r>
      <w:r w:rsidRPr="003E3591">
        <w:rPr>
          <w:b/>
          <w:sz w:val="24"/>
        </w:rPr>
        <w:t>rdından gündem maddelerinin görüşülmesine geçildi.</w:t>
      </w:r>
    </w:p>
    <w:p w:rsidR="000114D4" w:rsidRDefault="000114D4" w:rsidP="0094495B">
      <w:pPr>
        <w:tabs>
          <w:tab w:val="left" w:pos="567"/>
          <w:tab w:val="left" w:pos="1134"/>
          <w:tab w:val="left" w:pos="1701"/>
          <w:tab w:val="left" w:pos="2268"/>
          <w:tab w:val="left" w:pos="2835"/>
          <w:tab w:val="left" w:pos="3402"/>
          <w:tab w:val="left" w:pos="3969"/>
          <w:tab w:val="left" w:pos="4536"/>
          <w:tab w:val="left" w:pos="5103"/>
        </w:tabs>
        <w:jc w:val="both"/>
        <w:rPr>
          <w:sz w:val="24"/>
        </w:rPr>
      </w:pPr>
    </w:p>
    <w:p w:rsidR="000644F1" w:rsidRPr="000644F1" w:rsidRDefault="000644F1" w:rsidP="000644F1">
      <w:pPr>
        <w:numPr>
          <w:ilvl w:val="0"/>
          <w:numId w:val="48"/>
        </w:numPr>
        <w:ind w:right="262"/>
        <w:rPr>
          <w:sz w:val="24"/>
        </w:rPr>
      </w:pPr>
      <w:r w:rsidRPr="000644F1">
        <w:rPr>
          <w:sz w:val="24"/>
        </w:rPr>
        <w:t xml:space="preserve">Açılış konuşması yapıldı. yapıldı.. Zümre toplantılarına ilişkin 27.08.2003 tarih ve 25212 sayılı yeni İlköğretim Kurumları Yönetmeliği’nin ilgili 95. maddesi incelendi. </w:t>
      </w:r>
    </w:p>
    <w:p w:rsidR="000644F1" w:rsidRPr="000644F1" w:rsidRDefault="000644F1" w:rsidP="000644F1">
      <w:pPr>
        <w:ind w:left="720" w:right="262"/>
        <w:rPr>
          <w:sz w:val="24"/>
        </w:rPr>
      </w:pPr>
      <w:r w:rsidRPr="000644F1">
        <w:rPr>
          <w:sz w:val="24"/>
        </w:rPr>
        <w:t>Toplantının 27.08.2003 tarih ve 25212 sayılı yeni İlköğretim Kurumları Yönetmeliği’nin ilgili 95. maddesi uygun şekilde planlanıp yürütülmesi karara bağlandı.</w:t>
      </w:r>
    </w:p>
    <w:p w:rsidR="000644F1" w:rsidRPr="000644F1" w:rsidRDefault="000644F1" w:rsidP="000644F1">
      <w:pPr>
        <w:ind w:right="262"/>
        <w:rPr>
          <w:sz w:val="24"/>
        </w:rPr>
      </w:pPr>
    </w:p>
    <w:p w:rsidR="000644F1" w:rsidRPr="000644F1" w:rsidRDefault="000644F1" w:rsidP="000644F1">
      <w:pPr>
        <w:pStyle w:val="ListeParagraf"/>
        <w:numPr>
          <w:ilvl w:val="0"/>
          <w:numId w:val="48"/>
        </w:numPr>
        <w:ind w:right="262"/>
        <w:rPr>
          <w:rFonts w:ascii="Times New Roman" w:hAnsi="Times New Roman"/>
        </w:rPr>
      </w:pPr>
      <w:r w:rsidRPr="000644F1">
        <w:rPr>
          <w:rFonts w:ascii="Times New Roman" w:hAnsi="Times New Roman"/>
        </w:rPr>
        <w:t xml:space="preserve">Mevzuattaki yenilik ve değişikliklerin, yeni gelen emir, genelge ve tebliğlerin incelenmesi yapıldı. </w:t>
      </w:r>
    </w:p>
    <w:p w:rsidR="00970A19" w:rsidRDefault="000644F1" w:rsidP="00970A19">
      <w:pPr>
        <w:pStyle w:val="ListeParagraf"/>
        <w:ind w:right="262"/>
        <w:rPr>
          <w:rFonts w:ascii="Times New Roman" w:hAnsi="Times New Roman"/>
        </w:rPr>
      </w:pPr>
      <w:r w:rsidRPr="000644F1">
        <w:rPr>
          <w:rFonts w:ascii="Times New Roman" w:hAnsi="Times New Roman"/>
        </w:rPr>
        <w:t>Öğretim yılı iş takvimi ve öğretmen yıllık çalışma programının değerlendirilmesi yapıldı, herhangi bir</w:t>
      </w:r>
      <w:r w:rsidR="00970A19">
        <w:rPr>
          <w:rFonts w:ascii="Times New Roman" w:hAnsi="Times New Roman"/>
        </w:rPr>
        <w:t xml:space="preserve"> aksama olmadığı tespit edildi.</w:t>
      </w:r>
    </w:p>
    <w:p w:rsidR="00970A19" w:rsidRDefault="00970A19" w:rsidP="00970A19">
      <w:pPr>
        <w:pStyle w:val="ListeParagraf"/>
        <w:ind w:right="262"/>
        <w:rPr>
          <w:rFonts w:ascii="Times New Roman" w:hAnsi="Times New Roman"/>
        </w:rPr>
      </w:pPr>
    </w:p>
    <w:p w:rsidR="00970A19" w:rsidRDefault="000644F1" w:rsidP="00970A19">
      <w:pPr>
        <w:pStyle w:val="ListeParagraf"/>
        <w:numPr>
          <w:ilvl w:val="0"/>
          <w:numId w:val="48"/>
        </w:numPr>
        <w:ind w:right="262"/>
        <w:rPr>
          <w:rFonts w:ascii="Times New Roman" w:hAnsi="Times New Roman"/>
        </w:rPr>
      </w:pPr>
      <w:r w:rsidRPr="00970A19">
        <w:rPr>
          <w:rFonts w:ascii="Times New Roman" w:hAnsi="Times New Roman"/>
        </w:rPr>
        <w:t>1. ve 2. dönem başındaki zümre toplantılarında, uygulanmak üzere tutanaklara yazılan kararlar, maddeler halinde tek, tek ele alındı ve kararların uygulanmasında aksaklık olmadığı tespit edildi.</w:t>
      </w:r>
    </w:p>
    <w:p w:rsidR="00970A19" w:rsidRDefault="00970A19" w:rsidP="00970A19">
      <w:pPr>
        <w:pStyle w:val="ListeParagraf"/>
        <w:ind w:right="262"/>
        <w:rPr>
          <w:rFonts w:ascii="Times New Roman" w:hAnsi="Times New Roman"/>
        </w:rPr>
      </w:pPr>
    </w:p>
    <w:p w:rsidR="000644F1" w:rsidRPr="00970A19" w:rsidRDefault="000644F1" w:rsidP="00970A19">
      <w:pPr>
        <w:pStyle w:val="ListeParagraf"/>
        <w:numPr>
          <w:ilvl w:val="0"/>
          <w:numId w:val="48"/>
        </w:numPr>
        <w:ind w:right="262"/>
        <w:rPr>
          <w:rFonts w:ascii="Times New Roman" w:hAnsi="Times New Roman"/>
        </w:rPr>
      </w:pPr>
      <w:r w:rsidRPr="00970A19">
        <w:rPr>
          <w:rFonts w:ascii="Times New Roman" w:hAnsi="Times New Roman"/>
        </w:rPr>
        <w:t xml:space="preserve">1. ve 2. dönem yapılan zümrelerde alınan veli ile işbirliği yapılması, öğrencilerin kitap okumasının teşvik edilmesi ile her gün ders başlangıcında 10 dakika kitap okutulmasının isabetli ve uygulanmasında yarar görülen kararlar olduğu tespit edildi, devamları ve geliştirilmeleri ileriye dönük tavsiye edildi. </w:t>
      </w:r>
    </w:p>
    <w:p w:rsidR="000644F1" w:rsidRPr="000644F1" w:rsidRDefault="000644F1" w:rsidP="000644F1">
      <w:pPr>
        <w:pStyle w:val="ListeParagraf"/>
        <w:ind w:right="262"/>
        <w:rPr>
          <w:rFonts w:ascii="Times New Roman" w:hAnsi="Times New Roman"/>
        </w:rPr>
      </w:pPr>
    </w:p>
    <w:p w:rsidR="00F01575" w:rsidRDefault="000644F1" w:rsidP="000644F1">
      <w:pPr>
        <w:numPr>
          <w:ilvl w:val="0"/>
          <w:numId w:val="48"/>
        </w:numPr>
        <w:ind w:right="262"/>
        <w:rPr>
          <w:bCs/>
          <w:sz w:val="24"/>
        </w:rPr>
      </w:pPr>
      <w:r w:rsidRPr="00F01575">
        <w:rPr>
          <w:bCs/>
          <w:sz w:val="24"/>
        </w:rPr>
        <w:t xml:space="preserve">Öğrencilerin derslerdeki başarı ve </w:t>
      </w:r>
      <w:r w:rsidR="00970A19" w:rsidRPr="00F01575">
        <w:rPr>
          <w:bCs/>
          <w:sz w:val="24"/>
        </w:rPr>
        <w:t xml:space="preserve">başarısızlık % leri incelendi. </w:t>
      </w:r>
      <w:r w:rsidR="00961C47" w:rsidRPr="00F01575">
        <w:rPr>
          <w:bCs/>
          <w:sz w:val="24"/>
        </w:rPr>
        <w:t xml:space="preserve"> Tüm s</w:t>
      </w:r>
      <w:r w:rsidRPr="00F01575">
        <w:rPr>
          <w:bCs/>
          <w:sz w:val="24"/>
        </w:rPr>
        <w:t>ınıf</w:t>
      </w:r>
      <w:r w:rsidR="00961C47" w:rsidRPr="00F01575">
        <w:rPr>
          <w:bCs/>
          <w:sz w:val="24"/>
        </w:rPr>
        <w:t xml:space="preserve">ların </w:t>
      </w:r>
      <w:r w:rsidRPr="00F01575">
        <w:rPr>
          <w:bCs/>
          <w:sz w:val="24"/>
        </w:rPr>
        <w:t>derslerin tümü ele alındığı zaman  %100 oranında baş</w:t>
      </w:r>
      <w:r w:rsidR="00970A19" w:rsidRPr="00F01575">
        <w:rPr>
          <w:bCs/>
          <w:sz w:val="24"/>
        </w:rPr>
        <w:t xml:space="preserve">arıya ulaştığı görüldü. </w:t>
      </w:r>
      <w:r w:rsidR="00F01575" w:rsidRPr="00F01575">
        <w:rPr>
          <w:b/>
          <w:bCs/>
          <w:sz w:val="24"/>
        </w:rPr>
        <w:t>Yalnız 3/A sınıfından bir öğrenci devamsızlıktan dolayı sınıf tekrarı yapacaktır.</w:t>
      </w:r>
      <w:r w:rsidR="00970A19" w:rsidRPr="00F01575">
        <w:rPr>
          <w:bCs/>
          <w:sz w:val="24"/>
        </w:rPr>
        <w:t>2</w:t>
      </w:r>
      <w:r w:rsidR="00961C47" w:rsidRPr="00F01575">
        <w:rPr>
          <w:bCs/>
          <w:sz w:val="24"/>
        </w:rPr>
        <w:t>013–2014 Eğitim öğretim yılı tüm</w:t>
      </w:r>
      <w:r w:rsidRPr="00F01575">
        <w:rPr>
          <w:bCs/>
          <w:sz w:val="24"/>
        </w:rPr>
        <w:t xml:space="preserve"> sınıf</w:t>
      </w:r>
      <w:r w:rsidR="00961C47" w:rsidRPr="00F01575">
        <w:rPr>
          <w:bCs/>
          <w:sz w:val="24"/>
        </w:rPr>
        <w:t>lar</w:t>
      </w:r>
      <w:r w:rsidRPr="00F01575">
        <w:rPr>
          <w:bCs/>
          <w:sz w:val="24"/>
        </w:rPr>
        <w:t>ı</w:t>
      </w:r>
      <w:r w:rsidR="00961C47" w:rsidRPr="00F01575">
        <w:rPr>
          <w:bCs/>
          <w:sz w:val="24"/>
        </w:rPr>
        <w:t>n</w:t>
      </w:r>
      <w:r w:rsidRPr="00F01575">
        <w:rPr>
          <w:bCs/>
          <w:sz w:val="24"/>
        </w:rPr>
        <w:t xml:space="preserve"> yılsonu başarı ortalamasını gösteren ve öğrenci bazında hazırlanmış olan çizelge incelendi ve zümre tutanaklarına eklendi.</w:t>
      </w:r>
    </w:p>
    <w:p w:rsidR="000644F1" w:rsidRPr="00F01575" w:rsidRDefault="000644F1" w:rsidP="00F01575">
      <w:pPr>
        <w:ind w:left="720" w:right="262"/>
        <w:rPr>
          <w:bCs/>
          <w:sz w:val="24"/>
        </w:rPr>
      </w:pPr>
      <w:r w:rsidRPr="00F01575">
        <w:rPr>
          <w:bCs/>
          <w:sz w:val="24"/>
        </w:rPr>
        <w:t>Sınıf genelinde tek tek dersler ele alındığı zaman derslerdeki başarı % leri ise aşağıdaki gibi tespit edildi.</w:t>
      </w:r>
    </w:p>
    <w:p w:rsidR="00CA2240" w:rsidRDefault="00CA2240" w:rsidP="000644F1">
      <w:pPr>
        <w:ind w:left="720" w:right="262"/>
        <w:rPr>
          <w:bCs/>
          <w:sz w:val="24"/>
        </w:rPr>
      </w:pPr>
    </w:p>
    <w:tbl>
      <w:tblPr>
        <w:tblStyle w:val="TabloKlavuzu"/>
        <w:tblW w:w="9649" w:type="dxa"/>
        <w:jc w:val="center"/>
        <w:tblInd w:w="720" w:type="dxa"/>
        <w:tblLayout w:type="fixed"/>
        <w:tblLook w:val="04A0"/>
      </w:tblPr>
      <w:tblGrid>
        <w:gridCol w:w="3277"/>
        <w:gridCol w:w="1690"/>
        <w:gridCol w:w="1701"/>
        <w:gridCol w:w="1560"/>
        <w:gridCol w:w="1421"/>
      </w:tblGrid>
      <w:tr w:rsidR="00F8530A" w:rsidRPr="00CA2240" w:rsidTr="00F8530A">
        <w:trPr>
          <w:trHeight w:val="397"/>
          <w:jc w:val="center"/>
        </w:trPr>
        <w:tc>
          <w:tcPr>
            <w:tcW w:w="3277" w:type="dxa"/>
            <w:vAlign w:val="center"/>
          </w:tcPr>
          <w:p w:rsidR="00F8530A" w:rsidRPr="00CA2240" w:rsidRDefault="00F8530A" w:rsidP="00CA2240">
            <w:pPr>
              <w:ind w:right="262"/>
              <w:rPr>
                <w:sz w:val="24"/>
              </w:rPr>
            </w:pPr>
          </w:p>
        </w:tc>
        <w:tc>
          <w:tcPr>
            <w:tcW w:w="1690" w:type="dxa"/>
            <w:vAlign w:val="center"/>
          </w:tcPr>
          <w:p w:rsidR="00F8530A" w:rsidRPr="00961C47" w:rsidRDefault="00F8530A" w:rsidP="00961C47">
            <w:pPr>
              <w:jc w:val="center"/>
              <w:rPr>
                <w:b/>
                <w:sz w:val="24"/>
              </w:rPr>
            </w:pPr>
            <w:r w:rsidRPr="00961C47">
              <w:rPr>
                <w:b/>
                <w:sz w:val="24"/>
              </w:rPr>
              <w:t>3/A</w:t>
            </w:r>
          </w:p>
        </w:tc>
        <w:tc>
          <w:tcPr>
            <w:tcW w:w="1701" w:type="dxa"/>
            <w:vAlign w:val="center"/>
          </w:tcPr>
          <w:p w:rsidR="00F8530A" w:rsidRPr="00961C47" w:rsidRDefault="00F8530A" w:rsidP="00961C47">
            <w:pPr>
              <w:jc w:val="center"/>
              <w:rPr>
                <w:b/>
                <w:sz w:val="24"/>
              </w:rPr>
            </w:pPr>
            <w:r w:rsidRPr="00961C47">
              <w:rPr>
                <w:b/>
                <w:sz w:val="24"/>
              </w:rPr>
              <w:t>3/B</w:t>
            </w:r>
          </w:p>
        </w:tc>
        <w:tc>
          <w:tcPr>
            <w:tcW w:w="1560" w:type="dxa"/>
            <w:vAlign w:val="center"/>
          </w:tcPr>
          <w:p w:rsidR="00F8530A" w:rsidRPr="00961C47" w:rsidRDefault="00F8530A" w:rsidP="00961C47">
            <w:pPr>
              <w:jc w:val="center"/>
              <w:rPr>
                <w:b/>
                <w:sz w:val="24"/>
              </w:rPr>
            </w:pPr>
            <w:r w:rsidRPr="00961C47">
              <w:rPr>
                <w:b/>
                <w:sz w:val="24"/>
              </w:rPr>
              <w:t>3/C</w:t>
            </w:r>
          </w:p>
        </w:tc>
        <w:tc>
          <w:tcPr>
            <w:tcW w:w="1421" w:type="dxa"/>
            <w:vAlign w:val="center"/>
          </w:tcPr>
          <w:p w:rsidR="00F8530A" w:rsidRPr="00961C47" w:rsidRDefault="00F8530A" w:rsidP="00961C47">
            <w:pPr>
              <w:jc w:val="center"/>
              <w:rPr>
                <w:b/>
                <w:sz w:val="24"/>
              </w:rPr>
            </w:pPr>
            <w:r w:rsidRPr="00961C47">
              <w:rPr>
                <w:b/>
                <w:sz w:val="24"/>
              </w:rPr>
              <w:t>3/D</w:t>
            </w:r>
          </w:p>
        </w:tc>
      </w:tr>
      <w:tr w:rsidR="00F8530A" w:rsidRPr="00CA2240" w:rsidTr="00F8530A">
        <w:trPr>
          <w:trHeight w:val="397"/>
          <w:jc w:val="center"/>
        </w:trPr>
        <w:tc>
          <w:tcPr>
            <w:tcW w:w="3277" w:type="dxa"/>
            <w:vAlign w:val="center"/>
          </w:tcPr>
          <w:p w:rsidR="00F8530A" w:rsidRPr="00CA2240" w:rsidRDefault="00F8530A" w:rsidP="00CA2240">
            <w:pPr>
              <w:ind w:right="262"/>
              <w:rPr>
                <w:b/>
                <w:sz w:val="24"/>
              </w:rPr>
            </w:pPr>
            <w:r w:rsidRPr="00CA2240">
              <w:rPr>
                <w:b/>
                <w:sz w:val="24"/>
              </w:rPr>
              <w:t>TÜRKÇE</w:t>
            </w:r>
          </w:p>
        </w:tc>
        <w:tc>
          <w:tcPr>
            <w:tcW w:w="1690" w:type="dxa"/>
            <w:vAlign w:val="center"/>
          </w:tcPr>
          <w:p w:rsidR="00F8530A" w:rsidRPr="00961C47" w:rsidRDefault="00F8530A" w:rsidP="00532014">
            <w:pPr>
              <w:jc w:val="center"/>
              <w:rPr>
                <w:sz w:val="24"/>
              </w:rPr>
            </w:pPr>
            <w:r w:rsidRPr="00961C47">
              <w:rPr>
                <w:sz w:val="24"/>
              </w:rPr>
              <w:t>%100</w:t>
            </w:r>
          </w:p>
        </w:tc>
        <w:tc>
          <w:tcPr>
            <w:tcW w:w="1701" w:type="dxa"/>
            <w:vAlign w:val="center"/>
          </w:tcPr>
          <w:p w:rsidR="00F8530A" w:rsidRPr="00961C47" w:rsidRDefault="00F8530A" w:rsidP="00961C47">
            <w:pPr>
              <w:jc w:val="center"/>
              <w:rPr>
                <w:sz w:val="24"/>
              </w:rPr>
            </w:pPr>
            <w:r w:rsidRPr="00961C47">
              <w:rPr>
                <w:sz w:val="24"/>
              </w:rPr>
              <w:t>%100</w:t>
            </w:r>
          </w:p>
        </w:tc>
        <w:tc>
          <w:tcPr>
            <w:tcW w:w="1560" w:type="dxa"/>
            <w:vAlign w:val="center"/>
          </w:tcPr>
          <w:p w:rsidR="00F8530A" w:rsidRPr="00961C47" w:rsidRDefault="00F8530A" w:rsidP="00532014">
            <w:pPr>
              <w:jc w:val="center"/>
              <w:rPr>
                <w:sz w:val="24"/>
              </w:rPr>
            </w:pPr>
            <w:r w:rsidRPr="00961C47">
              <w:rPr>
                <w:sz w:val="24"/>
              </w:rPr>
              <w:t>%100</w:t>
            </w:r>
          </w:p>
        </w:tc>
        <w:tc>
          <w:tcPr>
            <w:tcW w:w="1421" w:type="dxa"/>
            <w:vAlign w:val="center"/>
          </w:tcPr>
          <w:p w:rsidR="00F8530A" w:rsidRPr="00961C47" w:rsidRDefault="00F8530A" w:rsidP="00532014">
            <w:pPr>
              <w:jc w:val="center"/>
              <w:rPr>
                <w:sz w:val="24"/>
              </w:rPr>
            </w:pPr>
            <w:r w:rsidRPr="00961C47">
              <w:rPr>
                <w:sz w:val="24"/>
              </w:rPr>
              <w:t>%100</w:t>
            </w:r>
          </w:p>
        </w:tc>
      </w:tr>
      <w:tr w:rsidR="00F8530A" w:rsidRPr="00CA2240" w:rsidTr="00F8530A">
        <w:trPr>
          <w:trHeight w:val="397"/>
          <w:jc w:val="center"/>
        </w:trPr>
        <w:tc>
          <w:tcPr>
            <w:tcW w:w="3277" w:type="dxa"/>
            <w:vAlign w:val="center"/>
          </w:tcPr>
          <w:p w:rsidR="00F8530A" w:rsidRPr="00CA2240" w:rsidRDefault="00F8530A" w:rsidP="00CA2240">
            <w:pPr>
              <w:ind w:right="262"/>
              <w:rPr>
                <w:b/>
                <w:sz w:val="24"/>
              </w:rPr>
            </w:pPr>
            <w:r w:rsidRPr="00CA2240">
              <w:rPr>
                <w:b/>
                <w:sz w:val="24"/>
              </w:rPr>
              <w:t>HAYAT BİLGİSİ</w:t>
            </w:r>
          </w:p>
        </w:tc>
        <w:tc>
          <w:tcPr>
            <w:tcW w:w="1690" w:type="dxa"/>
            <w:vAlign w:val="center"/>
          </w:tcPr>
          <w:p w:rsidR="00F8530A" w:rsidRPr="00961C47" w:rsidRDefault="00F8530A" w:rsidP="00532014">
            <w:pPr>
              <w:jc w:val="center"/>
              <w:rPr>
                <w:sz w:val="24"/>
              </w:rPr>
            </w:pPr>
            <w:r w:rsidRPr="00961C47">
              <w:rPr>
                <w:sz w:val="24"/>
              </w:rPr>
              <w:t>%100</w:t>
            </w:r>
          </w:p>
        </w:tc>
        <w:tc>
          <w:tcPr>
            <w:tcW w:w="1701" w:type="dxa"/>
            <w:vAlign w:val="center"/>
          </w:tcPr>
          <w:p w:rsidR="00F8530A" w:rsidRPr="00961C47" w:rsidRDefault="00F8530A" w:rsidP="00961C47">
            <w:pPr>
              <w:jc w:val="center"/>
              <w:rPr>
                <w:sz w:val="24"/>
              </w:rPr>
            </w:pPr>
            <w:r w:rsidRPr="00961C47">
              <w:rPr>
                <w:sz w:val="24"/>
              </w:rPr>
              <w:t>%100</w:t>
            </w:r>
          </w:p>
        </w:tc>
        <w:tc>
          <w:tcPr>
            <w:tcW w:w="1560" w:type="dxa"/>
            <w:vAlign w:val="center"/>
          </w:tcPr>
          <w:p w:rsidR="00F8530A" w:rsidRPr="00961C47" w:rsidRDefault="00F8530A" w:rsidP="00532014">
            <w:pPr>
              <w:jc w:val="center"/>
              <w:rPr>
                <w:sz w:val="24"/>
              </w:rPr>
            </w:pPr>
            <w:r w:rsidRPr="00961C47">
              <w:rPr>
                <w:sz w:val="24"/>
              </w:rPr>
              <w:t>%100</w:t>
            </w:r>
          </w:p>
        </w:tc>
        <w:tc>
          <w:tcPr>
            <w:tcW w:w="1421" w:type="dxa"/>
            <w:vAlign w:val="center"/>
          </w:tcPr>
          <w:p w:rsidR="00F8530A" w:rsidRPr="00961C47" w:rsidRDefault="00F8530A" w:rsidP="00532014">
            <w:pPr>
              <w:jc w:val="center"/>
              <w:rPr>
                <w:sz w:val="24"/>
              </w:rPr>
            </w:pPr>
            <w:r w:rsidRPr="00961C47">
              <w:rPr>
                <w:sz w:val="24"/>
              </w:rPr>
              <w:t>%100</w:t>
            </w:r>
          </w:p>
        </w:tc>
      </w:tr>
      <w:tr w:rsidR="00F8530A" w:rsidRPr="00CA2240" w:rsidTr="00F8530A">
        <w:trPr>
          <w:trHeight w:val="397"/>
          <w:jc w:val="center"/>
        </w:trPr>
        <w:tc>
          <w:tcPr>
            <w:tcW w:w="3277" w:type="dxa"/>
            <w:vAlign w:val="center"/>
          </w:tcPr>
          <w:p w:rsidR="00F8530A" w:rsidRPr="00CA2240" w:rsidRDefault="00F8530A" w:rsidP="00CA2240">
            <w:pPr>
              <w:pStyle w:val="Balk1"/>
              <w:spacing w:before="0" w:after="0"/>
              <w:outlineLvl w:val="0"/>
              <w:rPr>
                <w:rFonts w:ascii="Times New Roman" w:hAnsi="Times New Roman" w:cs="Times New Roman"/>
                <w:sz w:val="24"/>
                <w:szCs w:val="24"/>
              </w:rPr>
            </w:pPr>
            <w:r w:rsidRPr="00CA2240">
              <w:rPr>
                <w:rFonts w:ascii="Times New Roman" w:hAnsi="Times New Roman" w:cs="Times New Roman"/>
                <w:sz w:val="24"/>
                <w:szCs w:val="24"/>
              </w:rPr>
              <w:t>MATEMATİK</w:t>
            </w:r>
          </w:p>
        </w:tc>
        <w:tc>
          <w:tcPr>
            <w:tcW w:w="1690" w:type="dxa"/>
            <w:vAlign w:val="center"/>
          </w:tcPr>
          <w:p w:rsidR="00F8530A" w:rsidRPr="00961C47" w:rsidRDefault="00F8530A" w:rsidP="00532014">
            <w:pPr>
              <w:jc w:val="center"/>
              <w:rPr>
                <w:sz w:val="24"/>
              </w:rPr>
            </w:pPr>
            <w:r>
              <w:rPr>
                <w:sz w:val="24"/>
              </w:rPr>
              <w:t>%97</w:t>
            </w:r>
          </w:p>
        </w:tc>
        <w:tc>
          <w:tcPr>
            <w:tcW w:w="1701" w:type="dxa"/>
            <w:vAlign w:val="center"/>
          </w:tcPr>
          <w:p w:rsidR="00F8530A" w:rsidRPr="00961C47" w:rsidRDefault="00F8530A" w:rsidP="00961C47">
            <w:pPr>
              <w:jc w:val="center"/>
              <w:rPr>
                <w:sz w:val="24"/>
              </w:rPr>
            </w:pPr>
            <w:r w:rsidRPr="00961C47">
              <w:rPr>
                <w:sz w:val="24"/>
              </w:rPr>
              <w:t>%100</w:t>
            </w:r>
          </w:p>
        </w:tc>
        <w:tc>
          <w:tcPr>
            <w:tcW w:w="1560" w:type="dxa"/>
            <w:vAlign w:val="center"/>
          </w:tcPr>
          <w:p w:rsidR="00F8530A" w:rsidRPr="00961C47" w:rsidRDefault="00F8530A" w:rsidP="00532014">
            <w:pPr>
              <w:jc w:val="center"/>
              <w:rPr>
                <w:sz w:val="24"/>
              </w:rPr>
            </w:pPr>
            <w:r w:rsidRPr="00961C47">
              <w:rPr>
                <w:sz w:val="24"/>
              </w:rPr>
              <w:t>%100</w:t>
            </w:r>
          </w:p>
        </w:tc>
        <w:tc>
          <w:tcPr>
            <w:tcW w:w="1421" w:type="dxa"/>
            <w:vAlign w:val="center"/>
          </w:tcPr>
          <w:p w:rsidR="00F8530A" w:rsidRPr="00961C47" w:rsidRDefault="00F8530A" w:rsidP="00532014">
            <w:pPr>
              <w:jc w:val="center"/>
              <w:rPr>
                <w:sz w:val="24"/>
              </w:rPr>
            </w:pPr>
            <w:r w:rsidRPr="00961C47">
              <w:rPr>
                <w:sz w:val="24"/>
              </w:rPr>
              <w:t>%100</w:t>
            </w:r>
          </w:p>
        </w:tc>
      </w:tr>
      <w:tr w:rsidR="00F8530A" w:rsidRPr="00CA2240" w:rsidTr="00F8530A">
        <w:trPr>
          <w:trHeight w:val="397"/>
          <w:jc w:val="center"/>
        </w:trPr>
        <w:tc>
          <w:tcPr>
            <w:tcW w:w="3277" w:type="dxa"/>
            <w:vAlign w:val="center"/>
          </w:tcPr>
          <w:p w:rsidR="00F8530A" w:rsidRPr="00CA2240" w:rsidRDefault="00F8530A" w:rsidP="00CA2240">
            <w:pPr>
              <w:ind w:right="262"/>
              <w:rPr>
                <w:b/>
                <w:sz w:val="24"/>
              </w:rPr>
            </w:pPr>
            <w:r w:rsidRPr="00CA2240">
              <w:rPr>
                <w:b/>
                <w:sz w:val="24"/>
              </w:rPr>
              <w:t>BEDEN EĞİTİMİ</w:t>
            </w:r>
          </w:p>
        </w:tc>
        <w:tc>
          <w:tcPr>
            <w:tcW w:w="1690" w:type="dxa"/>
            <w:vAlign w:val="center"/>
          </w:tcPr>
          <w:p w:rsidR="00F8530A" w:rsidRPr="00961C47" w:rsidRDefault="00F8530A" w:rsidP="00532014">
            <w:pPr>
              <w:jc w:val="center"/>
              <w:rPr>
                <w:sz w:val="24"/>
              </w:rPr>
            </w:pPr>
            <w:r w:rsidRPr="00961C47">
              <w:rPr>
                <w:sz w:val="24"/>
              </w:rPr>
              <w:t>%100</w:t>
            </w:r>
          </w:p>
        </w:tc>
        <w:tc>
          <w:tcPr>
            <w:tcW w:w="1701" w:type="dxa"/>
            <w:vAlign w:val="center"/>
          </w:tcPr>
          <w:p w:rsidR="00F8530A" w:rsidRPr="00961C47" w:rsidRDefault="00F8530A" w:rsidP="00961C47">
            <w:pPr>
              <w:jc w:val="center"/>
              <w:rPr>
                <w:sz w:val="24"/>
              </w:rPr>
            </w:pPr>
            <w:r w:rsidRPr="00961C47">
              <w:rPr>
                <w:sz w:val="24"/>
              </w:rPr>
              <w:t>%100</w:t>
            </w:r>
          </w:p>
        </w:tc>
        <w:tc>
          <w:tcPr>
            <w:tcW w:w="1560" w:type="dxa"/>
            <w:vAlign w:val="center"/>
          </w:tcPr>
          <w:p w:rsidR="00F8530A" w:rsidRPr="00961C47" w:rsidRDefault="00F8530A" w:rsidP="00532014">
            <w:pPr>
              <w:jc w:val="center"/>
              <w:rPr>
                <w:sz w:val="24"/>
              </w:rPr>
            </w:pPr>
            <w:r w:rsidRPr="00961C47">
              <w:rPr>
                <w:sz w:val="24"/>
              </w:rPr>
              <w:t>%100</w:t>
            </w:r>
          </w:p>
        </w:tc>
        <w:tc>
          <w:tcPr>
            <w:tcW w:w="1421" w:type="dxa"/>
            <w:vAlign w:val="center"/>
          </w:tcPr>
          <w:p w:rsidR="00F8530A" w:rsidRPr="00961C47" w:rsidRDefault="00F8530A" w:rsidP="00532014">
            <w:pPr>
              <w:jc w:val="center"/>
              <w:rPr>
                <w:sz w:val="24"/>
              </w:rPr>
            </w:pPr>
            <w:r w:rsidRPr="00961C47">
              <w:rPr>
                <w:sz w:val="24"/>
              </w:rPr>
              <w:t>%100</w:t>
            </w:r>
          </w:p>
        </w:tc>
      </w:tr>
      <w:tr w:rsidR="00F8530A" w:rsidRPr="00CA2240" w:rsidTr="00F8530A">
        <w:trPr>
          <w:trHeight w:val="397"/>
          <w:jc w:val="center"/>
        </w:trPr>
        <w:tc>
          <w:tcPr>
            <w:tcW w:w="3277" w:type="dxa"/>
            <w:vAlign w:val="center"/>
          </w:tcPr>
          <w:p w:rsidR="00F8530A" w:rsidRPr="00CA2240" w:rsidRDefault="00F8530A" w:rsidP="00CA2240">
            <w:pPr>
              <w:ind w:right="262"/>
              <w:rPr>
                <w:b/>
                <w:sz w:val="24"/>
              </w:rPr>
            </w:pPr>
            <w:r w:rsidRPr="00CA2240">
              <w:rPr>
                <w:b/>
                <w:sz w:val="24"/>
              </w:rPr>
              <w:t>GÖRSEL SANATLAR</w:t>
            </w:r>
          </w:p>
        </w:tc>
        <w:tc>
          <w:tcPr>
            <w:tcW w:w="1690" w:type="dxa"/>
            <w:vAlign w:val="center"/>
          </w:tcPr>
          <w:p w:rsidR="00F8530A" w:rsidRPr="00961C47" w:rsidRDefault="00F8530A" w:rsidP="00532014">
            <w:pPr>
              <w:jc w:val="center"/>
              <w:rPr>
                <w:sz w:val="24"/>
              </w:rPr>
            </w:pPr>
            <w:r w:rsidRPr="00961C47">
              <w:rPr>
                <w:sz w:val="24"/>
              </w:rPr>
              <w:t>%100</w:t>
            </w:r>
          </w:p>
        </w:tc>
        <w:tc>
          <w:tcPr>
            <w:tcW w:w="1701" w:type="dxa"/>
            <w:vAlign w:val="center"/>
          </w:tcPr>
          <w:p w:rsidR="00F8530A" w:rsidRPr="00961C47" w:rsidRDefault="00F8530A" w:rsidP="00961C47">
            <w:pPr>
              <w:jc w:val="center"/>
              <w:rPr>
                <w:sz w:val="24"/>
              </w:rPr>
            </w:pPr>
            <w:r w:rsidRPr="00961C47">
              <w:rPr>
                <w:sz w:val="24"/>
              </w:rPr>
              <w:t>%100</w:t>
            </w:r>
          </w:p>
        </w:tc>
        <w:tc>
          <w:tcPr>
            <w:tcW w:w="1560" w:type="dxa"/>
            <w:vAlign w:val="center"/>
          </w:tcPr>
          <w:p w:rsidR="00F8530A" w:rsidRPr="00961C47" w:rsidRDefault="00F8530A" w:rsidP="00532014">
            <w:pPr>
              <w:jc w:val="center"/>
              <w:rPr>
                <w:sz w:val="24"/>
              </w:rPr>
            </w:pPr>
            <w:r w:rsidRPr="00961C47">
              <w:rPr>
                <w:sz w:val="24"/>
              </w:rPr>
              <w:t>%100</w:t>
            </w:r>
          </w:p>
        </w:tc>
        <w:tc>
          <w:tcPr>
            <w:tcW w:w="1421" w:type="dxa"/>
            <w:vAlign w:val="center"/>
          </w:tcPr>
          <w:p w:rsidR="00F8530A" w:rsidRPr="00961C47" w:rsidRDefault="00F8530A" w:rsidP="00532014">
            <w:pPr>
              <w:jc w:val="center"/>
              <w:rPr>
                <w:sz w:val="24"/>
              </w:rPr>
            </w:pPr>
            <w:r w:rsidRPr="00961C47">
              <w:rPr>
                <w:sz w:val="24"/>
              </w:rPr>
              <w:t>%100</w:t>
            </w:r>
          </w:p>
        </w:tc>
      </w:tr>
      <w:tr w:rsidR="00F8530A" w:rsidRPr="00CA2240" w:rsidTr="00F8530A">
        <w:trPr>
          <w:trHeight w:val="397"/>
          <w:jc w:val="center"/>
        </w:trPr>
        <w:tc>
          <w:tcPr>
            <w:tcW w:w="3277" w:type="dxa"/>
            <w:vAlign w:val="center"/>
          </w:tcPr>
          <w:p w:rsidR="00F8530A" w:rsidRPr="00CA2240" w:rsidRDefault="00F8530A" w:rsidP="00CA2240">
            <w:pPr>
              <w:ind w:right="262"/>
              <w:rPr>
                <w:b/>
                <w:sz w:val="24"/>
              </w:rPr>
            </w:pPr>
            <w:r w:rsidRPr="00CA2240">
              <w:rPr>
                <w:b/>
                <w:sz w:val="24"/>
              </w:rPr>
              <w:t>MÜZİK</w:t>
            </w:r>
          </w:p>
        </w:tc>
        <w:tc>
          <w:tcPr>
            <w:tcW w:w="1690" w:type="dxa"/>
            <w:vAlign w:val="center"/>
          </w:tcPr>
          <w:p w:rsidR="00F8530A" w:rsidRPr="00961C47" w:rsidRDefault="00F8530A" w:rsidP="00532014">
            <w:pPr>
              <w:jc w:val="center"/>
              <w:rPr>
                <w:sz w:val="24"/>
              </w:rPr>
            </w:pPr>
            <w:r w:rsidRPr="00961C47">
              <w:rPr>
                <w:sz w:val="24"/>
              </w:rPr>
              <w:t>%100</w:t>
            </w:r>
          </w:p>
        </w:tc>
        <w:tc>
          <w:tcPr>
            <w:tcW w:w="1701" w:type="dxa"/>
            <w:vAlign w:val="center"/>
          </w:tcPr>
          <w:p w:rsidR="00F8530A" w:rsidRPr="00961C47" w:rsidRDefault="00F8530A" w:rsidP="00961C47">
            <w:pPr>
              <w:jc w:val="center"/>
              <w:rPr>
                <w:sz w:val="24"/>
              </w:rPr>
            </w:pPr>
            <w:r w:rsidRPr="00961C47">
              <w:rPr>
                <w:sz w:val="24"/>
              </w:rPr>
              <w:t>%100</w:t>
            </w:r>
          </w:p>
        </w:tc>
        <w:tc>
          <w:tcPr>
            <w:tcW w:w="1560" w:type="dxa"/>
            <w:vAlign w:val="center"/>
          </w:tcPr>
          <w:p w:rsidR="00F8530A" w:rsidRPr="00961C47" w:rsidRDefault="00F8530A" w:rsidP="00532014">
            <w:pPr>
              <w:jc w:val="center"/>
              <w:rPr>
                <w:sz w:val="24"/>
              </w:rPr>
            </w:pPr>
            <w:r w:rsidRPr="00961C47">
              <w:rPr>
                <w:sz w:val="24"/>
              </w:rPr>
              <w:t>%100</w:t>
            </w:r>
          </w:p>
        </w:tc>
        <w:tc>
          <w:tcPr>
            <w:tcW w:w="1421" w:type="dxa"/>
            <w:vAlign w:val="center"/>
          </w:tcPr>
          <w:p w:rsidR="00F8530A" w:rsidRPr="00961C47" w:rsidRDefault="00F8530A" w:rsidP="00532014">
            <w:pPr>
              <w:jc w:val="center"/>
              <w:rPr>
                <w:sz w:val="24"/>
              </w:rPr>
            </w:pPr>
            <w:r w:rsidRPr="00961C47">
              <w:rPr>
                <w:sz w:val="24"/>
              </w:rPr>
              <w:t>%100</w:t>
            </w:r>
          </w:p>
        </w:tc>
      </w:tr>
    </w:tbl>
    <w:p w:rsidR="000644F1" w:rsidRPr="00970A19" w:rsidRDefault="000644F1" w:rsidP="00961C47">
      <w:pPr>
        <w:ind w:right="262"/>
        <w:jc w:val="both"/>
        <w:rPr>
          <w:b/>
          <w:bCs/>
          <w:sz w:val="24"/>
        </w:rPr>
      </w:pPr>
    </w:p>
    <w:p w:rsidR="000644F1" w:rsidRPr="000644F1" w:rsidRDefault="000644F1" w:rsidP="000644F1">
      <w:pPr>
        <w:ind w:right="262" w:firstLine="312"/>
        <w:jc w:val="both"/>
        <w:rPr>
          <w:bCs/>
          <w:sz w:val="24"/>
        </w:rPr>
      </w:pPr>
    </w:p>
    <w:p w:rsidR="000644F1" w:rsidRPr="000644F1" w:rsidRDefault="000644F1" w:rsidP="000644F1">
      <w:pPr>
        <w:pStyle w:val="GvdeMetni"/>
        <w:tabs>
          <w:tab w:val="left" w:pos="567"/>
          <w:tab w:val="left" w:pos="1134"/>
          <w:tab w:val="left" w:pos="1701"/>
          <w:tab w:val="left" w:pos="2268"/>
          <w:tab w:val="left" w:pos="2835"/>
          <w:tab w:val="left" w:pos="3402"/>
          <w:tab w:val="left" w:pos="3969"/>
          <w:tab w:val="left" w:pos="4536"/>
          <w:tab w:val="left" w:pos="5103"/>
        </w:tabs>
      </w:pPr>
      <w:r w:rsidRPr="000644F1">
        <w:tab/>
        <w:t xml:space="preserve">Bu sonuçlar </w:t>
      </w:r>
      <w:r w:rsidR="00970A19" w:rsidRPr="000644F1">
        <w:t>ile</w:t>
      </w:r>
      <w:r w:rsidRPr="000644F1">
        <w:t xml:space="preserve"> hedeflenen yıllık başarı düzeyine ulaşıldığı tespit edildi. </w:t>
      </w:r>
    </w:p>
    <w:p w:rsidR="000644F1" w:rsidRPr="000644F1" w:rsidRDefault="000644F1" w:rsidP="000644F1">
      <w:pPr>
        <w:ind w:right="262" w:firstLine="312"/>
        <w:jc w:val="both"/>
        <w:rPr>
          <w:bCs/>
          <w:sz w:val="24"/>
        </w:rPr>
      </w:pPr>
    </w:p>
    <w:p w:rsidR="00970A19" w:rsidRDefault="000644F1" w:rsidP="00970A19">
      <w:pPr>
        <w:numPr>
          <w:ilvl w:val="0"/>
          <w:numId w:val="48"/>
        </w:numPr>
        <w:ind w:right="262"/>
        <w:jc w:val="both"/>
        <w:rPr>
          <w:bCs/>
          <w:sz w:val="24"/>
        </w:rPr>
      </w:pPr>
      <w:r w:rsidRPr="000644F1">
        <w:rPr>
          <w:bCs/>
          <w:sz w:val="24"/>
        </w:rPr>
        <w:t xml:space="preserve">I. ve II. dönem yıllık planları incelendi, derslerde tüm konuların bitirildiği tespit edildi. </w:t>
      </w:r>
    </w:p>
    <w:p w:rsidR="00970A19" w:rsidRPr="00970A19" w:rsidRDefault="00970A19" w:rsidP="00970A19">
      <w:pPr>
        <w:ind w:left="720" w:right="262"/>
        <w:jc w:val="both"/>
        <w:rPr>
          <w:bCs/>
          <w:sz w:val="32"/>
        </w:rPr>
      </w:pPr>
    </w:p>
    <w:p w:rsidR="000644F1" w:rsidRPr="00970A19" w:rsidRDefault="000644F1" w:rsidP="00970A19">
      <w:pPr>
        <w:numPr>
          <w:ilvl w:val="0"/>
          <w:numId w:val="48"/>
        </w:numPr>
        <w:ind w:right="262"/>
        <w:jc w:val="both"/>
        <w:rPr>
          <w:bCs/>
          <w:sz w:val="32"/>
        </w:rPr>
      </w:pPr>
      <w:r w:rsidRPr="00970A19">
        <w:rPr>
          <w:sz w:val="24"/>
        </w:rPr>
        <w:t>Elde olmayan mazeretler nedeniyle işlenemeyen ders konularının, gerçekleştirilemeyen kazanımların gelecek yılda nasıl telafi edilmesinin uygun olacağına dair düşünülen tedbirlerin kararlaştırılması, maddesinde işlenemeyen ders konusu ve gerçekleştirilemeyen kazanım olmadığı tespit edildi.</w:t>
      </w:r>
    </w:p>
    <w:p w:rsidR="000644F1" w:rsidRPr="00970A19" w:rsidRDefault="000644F1" w:rsidP="000644F1">
      <w:pPr>
        <w:pStyle w:val="GvdeMetni"/>
        <w:tabs>
          <w:tab w:val="left" w:pos="567"/>
          <w:tab w:val="left" w:pos="1134"/>
          <w:tab w:val="left" w:pos="1701"/>
          <w:tab w:val="left" w:pos="2268"/>
          <w:tab w:val="left" w:pos="2835"/>
          <w:tab w:val="left" w:pos="3402"/>
          <w:tab w:val="left" w:pos="3969"/>
          <w:tab w:val="left" w:pos="4536"/>
          <w:tab w:val="left" w:pos="5103"/>
        </w:tabs>
        <w:ind w:left="720"/>
      </w:pPr>
    </w:p>
    <w:p w:rsidR="00970A19" w:rsidRDefault="000644F1" w:rsidP="00970A19">
      <w:pPr>
        <w:numPr>
          <w:ilvl w:val="0"/>
          <w:numId w:val="48"/>
        </w:numPr>
        <w:ind w:right="262"/>
        <w:jc w:val="both"/>
        <w:rPr>
          <w:bCs/>
          <w:sz w:val="24"/>
        </w:rPr>
      </w:pPr>
      <w:r w:rsidRPr="00970A19">
        <w:rPr>
          <w:sz w:val="24"/>
        </w:rPr>
        <w:t xml:space="preserve">Bir yıllık çalışma neticesinde elde edilen tecrübeler sonucu, gelecek yıla dönük olarak alınması uygun görülen genel ve özel tedbirlerde öğrencilerin okuma seviyelerinin yükseltilmesi, okuduğunu anlamaya yönelik 5N1K etkinliklerinin yapılması karara bağlandı. </w:t>
      </w:r>
      <w:r w:rsidRPr="00970A19">
        <w:rPr>
          <w:bCs/>
          <w:sz w:val="24"/>
        </w:rPr>
        <w:t>Bu yılda elde edilen başarıda velilerle işbirliği yapılmasının da rolü olduğu saptandı. Düzenli olarak aylık veli toplantılarının önümüzdeki eğitim yılında da sürdürülmesine karar verildi. Ayrıca, öğrencilerin başarılı olmasında bire bir çalışma yapmasının önemli olduğu, bu noktada velilerin gerekli duyarlılığı göstermesinin öğrenci başarısını yükselteceği ve eğitim kalitesini de arttıracağı vurgulandı.</w:t>
      </w:r>
    </w:p>
    <w:p w:rsidR="00970A19" w:rsidRPr="00970A19" w:rsidRDefault="00970A19" w:rsidP="00970A19">
      <w:pPr>
        <w:ind w:left="720" w:right="262"/>
        <w:jc w:val="both"/>
        <w:rPr>
          <w:bCs/>
          <w:sz w:val="32"/>
        </w:rPr>
      </w:pPr>
    </w:p>
    <w:p w:rsidR="000644F1" w:rsidRPr="00970A19" w:rsidRDefault="000644F1" w:rsidP="00970A19">
      <w:pPr>
        <w:numPr>
          <w:ilvl w:val="0"/>
          <w:numId w:val="48"/>
        </w:numPr>
        <w:ind w:right="262"/>
        <w:jc w:val="both"/>
        <w:rPr>
          <w:bCs/>
          <w:sz w:val="32"/>
        </w:rPr>
      </w:pPr>
      <w:r w:rsidRPr="00970A19">
        <w:rPr>
          <w:sz w:val="24"/>
        </w:rPr>
        <w:t xml:space="preserve">Bir yıllık uygulama neticesinde elde edilen tecrübeler ve gelecek yıla yönelik alınması uygun görülen tedbirler doğrultusunda, gelecek yıla hazırlık olmak üzere, idareden </w:t>
      </w:r>
      <w:r w:rsidR="002B66CE">
        <w:rPr>
          <w:sz w:val="24"/>
        </w:rPr>
        <w:t>öğrencilerin etkinliklerini sergil</w:t>
      </w:r>
      <w:r w:rsidR="00F01575">
        <w:rPr>
          <w:sz w:val="24"/>
        </w:rPr>
        <w:t>eyebilmeleri için sınıflara pano</w:t>
      </w:r>
      <w:r w:rsidR="002B66CE">
        <w:rPr>
          <w:sz w:val="24"/>
        </w:rPr>
        <w:t>ların</w:t>
      </w:r>
      <w:r w:rsidRPr="00970A19">
        <w:rPr>
          <w:sz w:val="24"/>
        </w:rPr>
        <w:t xml:space="preserve">temin edilmesi istendi. </w:t>
      </w:r>
    </w:p>
    <w:p w:rsidR="000644F1" w:rsidRPr="00970A19" w:rsidRDefault="000644F1" w:rsidP="000644F1">
      <w:pPr>
        <w:pStyle w:val="ListeParagraf"/>
        <w:rPr>
          <w:rFonts w:ascii="Times New Roman" w:hAnsi="Times New Roman"/>
        </w:rPr>
      </w:pPr>
    </w:p>
    <w:p w:rsidR="000644F1" w:rsidRPr="00970A19" w:rsidRDefault="000644F1" w:rsidP="000644F1">
      <w:pPr>
        <w:numPr>
          <w:ilvl w:val="0"/>
          <w:numId w:val="48"/>
        </w:numPr>
        <w:tabs>
          <w:tab w:val="left" w:pos="567"/>
          <w:tab w:val="left" w:pos="1134"/>
          <w:tab w:val="left" w:pos="1701"/>
          <w:tab w:val="left" w:pos="2268"/>
          <w:tab w:val="left" w:pos="2835"/>
          <w:tab w:val="left" w:pos="3402"/>
          <w:tab w:val="left" w:pos="3969"/>
          <w:tab w:val="left" w:pos="4536"/>
          <w:tab w:val="left" w:pos="5103"/>
        </w:tabs>
        <w:ind w:right="262"/>
        <w:jc w:val="both"/>
        <w:rPr>
          <w:sz w:val="24"/>
        </w:rPr>
      </w:pPr>
      <w:r w:rsidRPr="00970A19">
        <w:rPr>
          <w:sz w:val="24"/>
        </w:rPr>
        <w:t xml:space="preserve">Öğretmenlerin mahalli hizmet içi eğitimleri için yapılan çalışmaların değerlendirildi. </w:t>
      </w:r>
      <w:r w:rsidRPr="00970A19">
        <w:rPr>
          <w:bCs/>
          <w:sz w:val="24"/>
        </w:rPr>
        <w:t>Mahalli hizmet içi eğitimlerin yetersiz kaldığı, açılan hizmet içi eğitimlerin de öğretmen tarafından alındığı tespit edildi.</w:t>
      </w:r>
    </w:p>
    <w:p w:rsidR="000644F1" w:rsidRPr="00970A19" w:rsidRDefault="000644F1" w:rsidP="000644F1">
      <w:pPr>
        <w:pStyle w:val="ListeParagraf"/>
        <w:rPr>
          <w:rFonts w:ascii="Times New Roman" w:hAnsi="Times New Roman"/>
        </w:rPr>
      </w:pPr>
    </w:p>
    <w:p w:rsidR="000644F1" w:rsidRPr="00970A19" w:rsidRDefault="000644F1" w:rsidP="000644F1">
      <w:pPr>
        <w:pStyle w:val="GvdeMetni"/>
        <w:numPr>
          <w:ilvl w:val="0"/>
          <w:numId w:val="48"/>
        </w:numPr>
        <w:tabs>
          <w:tab w:val="left" w:pos="567"/>
          <w:tab w:val="left" w:pos="1134"/>
          <w:tab w:val="left" w:pos="1701"/>
          <w:tab w:val="left" w:pos="2268"/>
          <w:tab w:val="left" w:pos="2835"/>
          <w:tab w:val="left" w:pos="3402"/>
          <w:tab w:val="left" w:pos="3969"/>
          <w:tab w:val="left" w:pos="4536"/>
          <w:tab w:val="left" w:pos="5103"/>
        </w:tabs>
        <w:jc w:val="both"/>
      </w:pPr>
      <w:r w:rsidRPr="00970A19">
        <w:t xml:space="preserve">Okul zümresinde çözümlenemeyip, ‘Eğitim Bölgesi Zümre Öğretmenler Kurulu’ gündemine alınması istenen sorun olmadığı tespit edildi. </w:t>
      </w:r>
    </w:p>
    <w:p w:rsidR="000644F1" w:rsidRPr="00970A19" w:rsidRDefault="000644F1" w:rsidP="000644F1">
      <w:pPr>
        <w:pStyle w:val="ListeParagraf"/>
        <w:rPr>
          <w:rFonts w:ascii="Times New Roman" w:hAnsi="Times New Roman"/>
        </w:rPr>
      </w:pPr>
    </w:p>
    <w:p w:rsidR="000644F1" w:rsidRPr="00970A19" w:rsidRDefault="000644F1" w:rsidP="000644F1">
      <w:pPr>
        <w:pStyle w:val="GvdeMetni"/>
        <w:numPr>
          <w:ilvl w:val="0"/>
          <w:numId w:val="48"/>
        </w:numPr>
        <w:tabs>
          <w:tab w:val="left" w:pos="567"/>
          <w:tab w:val="left" w:pos="1134"/>
          <w:tab w:val="left" w:pos="1701"/>
          <w:tab w:val="left" w:pos="2268"/>
          <w:tab w:val="left" w:pos="2835"/>
          <w:tab w:val="left" w:pos="3402"/>
          <w:tab w:val="left" w:pos="3969"/>
          <w:tab w:val="left" w:pos="4536"/>
          <w:tab w:val="left" w:pos="5103"/>
        </w:tabs>
        <w:jc w:val="both"/>
      </w:pPr>
      <w:r w:rsidRPr="00970A19">
        <w:t xml:space="preserve">Dersin özelliğine göre–varsa–diğer hususlarda alınacak tedbirlerin kararlaştırılması maddesi görüşüldü. Kapalı spor salonunun olmamasının özellikle kış mevsiminde dersleri aksattığı tespit edildi.   </w:t>
      </w:r>
    </w:p>
    <w:p w:rsidR="000644F1" w:rsidRPr="00970A19" w:rsidRDefault="000644F1" w:rsidP="000644F1">
      <w:pPr>
        <w:pStyle w:val="GvdeMetni"/>
        <w:tabs>
          <w:tab w:val="left" w:pos="567"/>
          <w:tab w:val="left" w:pos="1134"/>
          <w:tab w:val="left" w:pos="1701"/>
          <w:tab w:val="left" w:pos="2268"/>
          <w:tab w:val="left" w:pos="2835"/>
          <w:tab w:val="left" w:pos="3402"/>
          <w:tab w:val="left" w:pos="3969"/>
          <w:tab w:val="left" w:pos="4536"/>
          <w:tab w:val="left" w:pos="5103"/>
        </w:tabs>
        <w:ind w:left="720"/>
      </w:pPr>
    </w:p>
    <w:p w:rsidR="000644F1" w:rsidRPr="00970A19" w:rsidRDefault="000644F1" w:rsidP="000644F1">
      <w:pPr>
        <w:pStyle w:val="GvdeMetni"/>
        <w:numPr>
          <w:ilvl w:val="0"/>
          <w:numId w:val="48"/>
        </w:numPr>
        <w:tabs>
          <w:tab w:val="left" w:pos="567"/>
          <w:tab w:val="left" w:pos="1134"/>
          <w:tab w:val="left" w:pos="1701"/>
          <w:tab w:val="left" w:pos="2268"/>
          <w:tab w:val="left" w:pos="2835"/>
          <w:tab w:val="left" w:pos="3402"/>
          <w:tab w:val="left" w:pos="3969"/>
          <w:tab w:val="left" w:pos="4536"/>
          <w:tab w:val="left" w:pos="5103"/>
        </w:tabs>
        <w:jc w:val="both"/>
      </w:pPr>
      <w:r w:rsidRPr="00970A19">
        <w:t xml:space="preserve">Öğretim yılı ders kesim raporu ile sene sonu çalışma raporu hazırlandı. Okul yönetimine sunuldu. </w:t>
      </w:r>
    </w:p>
    <w:p w:rsidR="000644F1" w:rsidRPr="00970A19" w:rsidRDefault="000644F1" w:rsidP="000644F1">
      <w:pPr>
        <w:pStyle w:val="GvdeMetni"/>
        <w:tabs>
          <w:tab w:val="left" w:pos="567"/>
          <w:tab w:val="left" w:pos="1134"/>
          <w:tab w:val="left" w:pos="1701"/>
          <w:tab w:val="left" w:pos="2268"/>
          <w:tab w:val="left" w:pos="2835"/>
          <w:tab w:val="left" w:pos="3402"/>
          <w:tab w:val="left" w:pos="3969"/>
          <w:tab w:val="left" w:pos="4536"/>
          <w:tab w:val="left" w:pos="5103"/>
        </w:tabs>
      </w:pPr>
    </w:p>
    <w:p w:rsidR="000644F1" w:rsidRPr="00970A19" w:rsidRDefault="000644F1" w:rsidP="000644F1">
      <w:pPr>
        <w:numPr>
          <w:ilvl w:val="0"/>
          <w:numId w:val="48"/>
        </w:numPr>
        <w:ind w:right="262"/>
        <w:jc w:val="both"/>
        <w:rPr>
          <w:bCs/>
          <w:sz w:val="24"/>
        </w:rPr>
      </w:pPr>
      <w:r w:rsidRPr="00970A19">
        <w:rPr>
          <w:sz w:val="24"/>
        </w:rPr>
        <w:t>Başarılı ve etkili bir eğitim – öğretim yılı geçirilmesi dileğiyle toplantıya son verildi.</w:t>
      </w:r>
    </w:p>
    <w:p w:rsidR="00DE7EA8" w:rsidRDefault="00DE7EA8" w:rsidP="00DE7EA8">
      <w:pPr>
        <w:rPr>
          <w:szCs w:val="20"/>
        </w:rPr>
      </w:pPr>
    </w:p>
    <w:p w:rsidR="00DE7EA8" w:rsidRDefault="00F8530A" w:rsidP="00DE7EA8">
      <w:pPr>
        <w:pStyle w:val="Balk5"/>
      </w:pPr>
      <w:r>
        <w:lastRenderedPageBreak/>
        <w:t xml:space="preserve"> Ali AKILLI</w:t>
      </w:r>
      <w:r>
        <w:tab/>
      </w:r>
      <w:r>
        <w:tab/>
        <w:t xml:space="preserve">                         Emine ÜNLÜ</w:t>
      </w:r>
      <w:r w:rsidR="00DE7EA8">
        <w:tab/>
      </w:r>
      <w:r w:rsidR="00DE7EA8">
        <w:tab/>
      </w:r>
      <w:r w:rsidR="00DE7EA8">
        <w:tab/>
      </w:r>
      <w:r>
        <w:t>Suat OĞUZ</w:t>
      </w:r>
    </w:p>
    <w:p w:rsidR="000114D4" w:rsidRPr="001A0D44" w:rsidRDefault="00DE7EA8" w:rsidP="00DE7EA8">
      <w:pPr>
        <w:rPr>
          <w:b/>
          <w:sz w:val="24"/>
          <w:szCs w:val="20"/>
        </w:rPr>
      </w:pPr>
      <w:r>
        <w:rPr>
          <w:b/>
          <w:sz w:val="24"/>
          <w:szCs w:val="20"/>
        </w:rPr>
        <w:t>3/A Sınıf Öğretmeni</w:t>
      </w:r>
      <w:r>
        <w:rPr>
          <w:b/>
          <w:sz w:val="24"/>
          <w:szCs w:val="20"/>
        </w:rPr>
        <w:tab/>
      </w:r>
      <w:r>
        <w:rPr>
          <w:b/>
          <w:sz w:val="24"/>
          <w:szCs w:val="20"/>
        </w:rPr>
        <w:tab/>
      </w:r>
      <w:r>
        <w:rPr>
          <w:b/>
          <w:sz w:val="24"/>
          <w:szCs w:val="20"/>
        </w:rPr>
        <w:tab/>
        <w:t>3/B Sınıf Öğretmeni</w:t>
      </w:r>
      <w:r>
        <w:rPr>
          <w:b/>
          <w:sz w:val="24"/>
          <w:szCs w:val="20"/>
        </w:rPr>
        <w:tab/>
      </w:r>
      <w:r>
        <w:rPr>
          <w:b/>
          <w:sz w:val="24"/>
          <w:szCs w:val="20"/>
        </w:rPr>
        <w:tab/>
      </w:r>
      <w:r>
        <w:rPr>
          <w:b/>
          <w:sz w:val="24"/>
          <w:szCs w:val="20"/>
        </w:rPr>
        <w:tab/>
      </w:r>
      <w:r w:rsidR="000114D4" w:rsidRPr="001A0D44">
        <w:rPr>
          <w:b/>
          <w:sz w:val="24"/>
          <w:szCs w:val="20"/>
        </w:rPr>
        <w:t>3/C Sınıf Öğretmeni</w:t>
      </w:r>
    </w:p>
    <w:p w:rsidR="000114D4" w:rsidRPr="001A0D44" w:rsidRDefault="000114D4" w:rsidP="00DE7EA8">
      <w:pPr>
        <w:rPr>
          <w:b/>
          <w:sz w:val="24"/>
          <w:szCs w:val="20"/>
        </w:rPr>
      </w:pPr>
    </w:p>
    <w:p w:rsidR="00DE7EA8" w:rsidRDefault="00DE7EA8" w:rsidP="00DE7EA8">
      <w:pPr>
        <w:rPr>
          <w:b/>
          <w:sz w:val="24"/>
          <w:szCs w:val="20"/>
        </w:rPr>
      </w:pPr>
    </w:p>
    <w:p w:rsidR="00DE7EA8" w:rsidRDefault="00F8530A" w:rsidP="00DE7EA8">
      <w:pPr>
        <w:rPr>
          <w:b/>
          <w:sz w:val="24"/>
          <w:szCs w:val="20"/>
        </w:rPr>
      </w:pPr>
      <w:r>
        <w:rPr>
          <w:b/>
          <w:sz w:val="24"/>
          <w:szCs w:val="20"/>
        </w:rPr>
        <w:t xml:space="preserve">  Çağlayan TEKİN</w:t>
      </w:r>
      <w:r>
        <w:rPr>
          <w:b/>
          <w:sz w:val="24"/>
          <w:szCs w:val="20"/>
        </w:rPr>
        <w:tab/>
      </w:r>
      <w:r>
        <w:rPr>
          <w:b/>
          <w:sz w:val="24"/>
          <w:szCs w:val="20"/>
        </w:rPr>
        <w:tab/>
      </w:r>
      <w:r>
        <w:rPr>
          <w:b/>
          <w:sz w:val="24"/>
          <w:szCs w:val="20"/>
        </w:rPr>
        <w:tab/>
      </w:r>
      <w:r w:rsidR="00E334E3">
        <w:rPr>
          <w:b/>
          <w:sz w:val="24"/>
          <w:szCs w:val="20"/>
        </w:rPr>
        <w:t>Toper BAYRAMOĞLU</w:t>
      </w:r>
    </w:p>
    <w:p w:rsidR="00E334E3" w:rsidRPr="00E334E3" w:rsidRDefault="000114D4" w:rsidP="00E334E3">
      <w:pPr>
        <w:rPr>
          <w:b/>
          <w:sz w:val="24"/>
          <w:szCs w:val="20"/>
        </w:rPr>
      </w:pPr>
      <w:r>
        <w:rPr>
          <w:b/>
          <w:sz w:val="24"/>
          <w:szCs w:val="20"/>
        </w:rPr>
        <w:t xml:space="preserve">3/D </w:t>
      </w:r>
      <w:bookmarkStart w:id="0" w:name="_GoBack"/>
      <w:bookmarkEnd w:id="0"/>
      <w:r>
        <w:rPr>
          <w:b/>
          <w:sz w:val="24"/>
          <w:szCs w:val="20"/>
        </w:rPr>
        <w:t>Sınıf Öğretm</w:t>
      </w:r>
      <w:r w:rsidR="00E334E3">
        <w:rPr>
          <w:b/>
          <w:sz w:val="24"/>
          <w:szCs w:val="20"/>
        </w:rPr>
        <w:t xml:space="preserve">eni                            </w:t>
      </w:r>
      <w:r w:rsidR="00E334E3" w:rsidRPr="00E334E3">
        <w:rPr>
          <w:b/>
          <w:sz w:val="24"/>
          <w:szCs w:val="20"/>
        </w:rPr>
        <w:t>Okul Müdür Yard.</w:t>
      </w:r>
    </w:p>
    <w:p w:rsidR="000114D4" w:rsidRPr="001A0D44" w:rsidRDefault="000114D4" w:rsidP="000114D4">
      <w:pPr>
        <w:rPr>
          <w:b/>
          <w:sz w:val="24"/>
          <w:szCs w:val="20"/>
        </w:rPr>
      </w:pPr>
    </w:p>
    <w:p w:rsidR="000114D4" w:rsidRPr="001A0D44" w:rsidRDefault="000114D4" w:rsidP="000114D4">
      <w:pPr>
        <w:jc w:val="center"/>
        <w:rPr>
          <w:b/>
          <w:sz w:val="24"/>
          <w:szCs w:val="20"/>
        </w:rPr>
      </w:pPr>
    </w:p>
    <w:p w:rsidR="000114D4" w:rsidRPr="001A0D44" w:rsidRDefault="000114D4" w:rsidP="00DE7EA8">
      <w:pPr>
        <w:rPr>
          <w:b/>
          <w:sz w:val="24"/>
          <w:szCs w:val="20"/>
        </w:rPr>
      </w:pPr>
    </w:p>
    <w:p w:rsidR="00DE7EA8" w:rsidRDefault="00DE7EA8" w:rsidP="00DE7EA8">
      <w:pPr>
        <w:ind w:left="720" w:hanging="360"/>
        <w:jc w:val="center"/>
        <w:rPr>
          <w:b/>
          <w:sz w:val="24"/>
          <w:szCs w:val="20"/>
        </w:rPr>
      </w:pPr>
    </w:p>
    <w:p w:rsidR="00E334E3" w:rsidRPr="00E334E3" w:rsidRDefault="00E334E3" w:rsidP="00E334E3">
      <w:pPr>
        <w:ind w:left="720" w:hanging="360"/>
        <w:rPr>
          <w:b/>
          <w:sz w:val="24"/>
        </w:rPr>
      </w:pPr>
      <w:r>
        <w:rPr>
          <w:sz w:val="24"/>
        </w:rPr>
        <w:tab/>
      </w:r>
      <w:r>
        <w:rPr>
          <w:sz w:val="24"/>
        </w:rPr>
        <w:tab/>
      </w:r>
      <w:r>
        <w:rPr>
          <w:sz w:val="24"/>
        </w:rPr>
        <w:tab/>
      </w:r>
      <w:r>
        <w:rPr>
          <w:sz w:val="24"/>
        </w:rPr>
        <w:tab/>
      </w:r>
      <w:r>
        <w:rPr>
          <w:sz w:val="24"/>
        </w:rPr>
        <w:tab/>
      </w:r>
      <w:r>
        <w:rPr>
          <w:sz w:val="24"/>
        </w:rPr>
        <w:tab/>
      </w:r>
      <w:r w:rsidRPr="00E334E3">
        <w:rPr>
          <w:b/>
          <w:sz w:val="24"/>
        </w:rPr>
        <w:t>…/06/2014</w:t>
      </w:r>
    </w:p>
    <w:p w:rsidR="00E334E3" w:rsidRPr="00E334E3" w:rsidRDefault="00E334E3" w:rsidP="00E334E3">
      <w:pPr>
        <w:ind w:left="720" w:hanging="360"/>
        <w:rPr>
          <w:b/>
          <w:sz w:val="24"/>
        </w:rPr>
      </w:pPr>
      <w:r w:rsidRPr="00E334E3">
        <w:rPr>
          <w:b/>
          <w:sz w:val="24"/>
        </w:rPr>
        <w:tab/>
      </w:r>
      <w:r w:rsidRPr="00E334E3">
        <w:rPr>
          <w:b/>
          <w:sz w:val="24"/>
        </w:rPr>
        <w:tab/>
      </w:r>
      <w:r w:rsidRPr="00E334E3">
        <w:rPr>
          <w:b/>
          <w:sz w:val="24"/>
        </w:rPr>
        <w:tab/>
      </w:r>
      <w:r w:rsidRPr="00E334E3">
        <w:rPr>
          <w:b/>
          <w:sz w:val="24"/>
        </w:rPr>
        <w:tab/>
      </w:r>
      <w:r w:rsidRPr="00E334E3">
        <w:rPr>
          <w:b/>
          <w:sz w:val="24"/>
        </w:rPr>
        <w:tab/>
        <w:t xml:space="preserve">    Yüksel ÖZDEMİR</w:t>
      </w:r>
    </w:p>
    <w:p w:rsidR="002A2ADF" w:rsidRPr="00E334E3" w:rsidRDefault="00E334E3" w:rsidP="00E334E3">
      <w:pPr>
        <w:ind w:left="720" w:hanging="360"/>
        <w:rPr>
          <w:b/>
          <w:sz w:val="24"/>
        </w:rPr>
      </w:pPr>
      <w:r w:rsidRPr="00E334E3">
        <w:rPr>
          <w:b/>
          <w:sz w:val="24"/>
        </w:rPr>
        <w:tab/>
      </w:r>
      <w:r w:rsidRPr="00E334E3">
        <w:rPr>
          <w:b/>
          <w:sz w:val="24"/>
        </w:rPr>
        <w:tab/>
      </w:r>
      <w:r w:rsidRPr="00E334E3">
        <w:rPr>
          <w:b/>
          <w:sz w:val="24"/>
        </w:rPr>
        <w:tab/>
      </w:r>
      <w:r w:rsidRPr="00E334E3">
        <w:rPr>
          <w:b/>
          <w:sz w:val="24"/>
        </w:rPr>
        <w:tab/>
      </w:r>
      <w:r w:rsidRPr="00E334E3">
        <w:rPr>
          <w:b/>
          <w:sz w:val="24"/>
        </w:rPr>
        <w:tab/>
        <w:t xml:space="preserve">         Okul Müdürü</w:t>
      </w:r>
    </w:p>
    <w:sectPr w:rsidR="002A2ADF" w:rsidRPr="00E334E3" w:rsidSect="002A2ADF">
      <w:pgSz w:w="11906" w:h="16838"/>
      <w:pgMar w:top="1134" w:right="851"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Bitstream Vera Sans">
    <w:altName w:val="Times New Roman"/>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97DE2"/>
    <w:multiLevelType w:val="hybridMultilevel"/>
    <w:tmpl w:val="CDB4FBC6"/>
    <w:lvl w:ilvl="0" w:tplc="9A80CC6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7307A27"/>
    <w:multiLevelType w:val="hybridMultilevel"/>
    <w:tmpl w:val="F4F27CB6"/>
    <w:lvl w:ilvl="0" w:tplc="EA02ED6C">
      <w:start w:val="4"/>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73E0A63"/>
    <w:multiLevelType w:val="hybridMultilevel"/>
    <w:tmpl w:val="64B635E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96D38D3"/>
    <w:multiLevelType w:val="hybridMultilevel"/>
    <w:tmpl w:val="298C42E0"/>
    <w:lvl w:ilvl="0" w:tplc="4F4A374E">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nsid w:val="0CE42B8B"/>
    <w:multiLevelType w:val="hybridMultilevel"/>
    <w:tmpl w:val="7406A39C"/>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nsid w:val="0D3A192B"/>
    <w:multiLevelType w:val="hybridMultilevel"/>
    <w:tmpl w:val="0E0074CE"/>
    <w:lvl w:ilvl="0" w:tplc="73DA066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0D73279E"/>
    <w:multiLevelType w:val="hybridMultilevel"/>
    <w:tmpl w:val="BB6A5E5C"/>
    <w:lvl w:ilvl="0" w:tplc="BBB8F044">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nsid w:val="0E016B5B"/>
    <w:multiLevelType w:val="hybridMultilevel"/>
    <w:tmpl w:val="FE686970"/>
    <w:lvl w:ilvl="0" w:tplc="1D8032EE">
      <w:start w:val="1"/>
      <w:numFmt w:val="decimal"/>
      <w:lvlText w:val="%1."/>
      <w:lvlJc w:val="left"/>
      <w:pPr>
        <w:ind w:left="720" w:hanging="360"/>
      </w:pPr>
      <w:rPr>
        <w:rFonts w:hint="default"/>
        <w:b/>
      </w:rPr>
    </w:lvl>
    <w:lvl w:ilvl="1" w:tplc="5562EE6E">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3746D1F"/>
    <w:multiLevelType w:val="hybridMultilevel"/>
    <w:tmpl w:val="A4F02386"/>
    <w:lvl w:ilvl="0" w:tplc="7F0206FE">
      <w:start w:val="4"/>
      <w:numFmt w:val="decimal"/>
      <w:lvlText w:val="%1."/>
      <w:lvlJc w:val="left"/>
      <w:pPr>
        <w:ind w:left="360" w:hanging="360"/>
      </w:pPr>
      <w:rPr>
        <w:rFonts w:ascii="Times New Roman" w:hAnsi="Times New Roman" w:cs="Times New Roman"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nsid w:val="1450738D"/>
    <w:multiLevelType w:val="hybridMultilevel"/>
    <w:tmpl w:val="A7A4E6F0"/>
    <w:lvl w:ilvl="0" w:tplc="290C083A">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
    <w:nsid w:val="14DF599E"/>
    <w:multiLevelType w:val="hybridMultilevel"/>
    <w:tmpl w:val="AC361932"/>
    <w:lvl w:ilvl="0" w:tplc="AFBAFF5C">
      <w:start w:val="1"/>
      <w:numFmt w:val="decimal"/>
      <w:lvlText w:val="%1."/>
      <w:lvlJc w:val="left"/>
      <w:pPr>
        <w:ind w:left="360" w:hanging="360"/>
      </w:pPr>
      <w:rPr>
        <w:rFonts w:ascii="Times New Roman" w:hAnsi="Times New Roman" w:cs="Times New Roman" w:hint="default"/>
        <w:b/>
      </w:rPr>
    </w:lvl>
    <w:lvl w:ilvl="1" w:tplc="12F45C9E">
      <w:start w:val="1"/>
      <w:numFmt w:val="upperLetter"/>
      <w:lvlText w:val="%2."/>
      <w:lvlJc w:val="left"/>
      <w:pPr>
        <w:ind w:left="1080" w:hanging="360"/>
      </w:pPr>
      <w:rPr>
        <w:rFonts w:hint="default"/>
        <w:b w:val="0"/>
      </w:r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15CB38E2"/>
    <w:multiLevelType w:val="hybridMultilevel"/>
    <w:tmpl w:val="C8445BEE"/>
    <w:lvl w:ilvl="0" w:tplc="041F0017">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2">
    <w:nsid w:val="165D1C06"/>
    <w:multiLevelType w:val="hybridMultilevel"/>
    <w:tmpl w:val="253CD762"/>
    <w:lvl w:ilvl="0" w:tplc="89D8B17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1B275997"/>
    <w:multiLevelType w:val="hybridMultilevel"/>
    <w:tmpl w:val="9CF4C62E"/>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1B5B1F10"/>
    <w:multiLevelType w:val="hybridMultilevel"/>
    <w:tmpl w:val="3D2E9288"/>
    <w:lvl w:ilvl="0" w:tplc="0962360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1BC16243"/>
    <w:multiLevelType w:val="hybridMultilevel"/>
    <w:tmpl w:val="EAAA0A58"/>
    <w:lvl w:ilvl="0" w:tplc="4F4A374E">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6">
    <w:nsid w:val="1DBB4AFA"/>
    <w:multiLevelType w:val="hybridMultilevel"/>
    <w:tmpl w:val="2C52A914"/>
    <w:lvl w:ilvl="0" w:tplc="E98C301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1F1E70B6"/>
    <w:multiLevelType w:val="hybridMultilevel"/>
    <w:tmpl w:val="CF90862C"/>
    <w:lvl w:ilvl="0" w:tplc="A45CC610">
      <w:start w:val="1"/>
      <w:numFmt w:val="decimal"/>
      <w:lvlText w:val="%1."/>
      <w:lvlJc w:val="left"/>
      <w:pPr>
        <w:ind w:left="360" w:hanging="360"/>
      </w:pPr>
      <w:rPr>
        <w:rFonts w:ascii="Times New Roman" w:hAnsi="Times New Roman" w:cs="Times New Roman"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8">
    <w:nsid w:val="20EB0778"/>
    <w:multiLevelType w:val="hybridMultilevel"/>
    <w:tmpl w:val="2BE2F8CE"/>
    <w:lvl w:ilvl="0" w:tplc="4F4A374E">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9">
    <w:nsid w:val="241A3AF8"/>
    <w:multiLevelType w:val="hybridMultilevel"/>
    <w:tmpl w:val="F5426EAC"/>
    <w:lvl w:ilvl="0" w:tplc="C0785338">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0">
    <w:nsid w:val="26387ABB"/>
    <w:multiLevelType w:val="hybridMultilevel"/>
    <w:tmpl w:val="7EAC0010"/>
    <w:lvl w:ilvl="0" w:tplc="8BCCA97C">
      <w:start w:val="1"/>
      <w:numFmt w:val="decimalZero"/>
      <w:lvlText w:val="%1)"/>
      <w:lvlJc w:val="left"/>
      <w:pPr>
        <w:ind w:left="384" w:hanging="384"/>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1">
    <w:nsid w:val="2716346F"/>
    <w:multiLevelType w:val="hybridMultilevel"/>
    <w:tmpl w:val="1B504180"/>
    <w:lvl w:ilvl="0" w:tplc="4F4A374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2748339B"/>
    <w:multiLevelType w:val="hybridMultilevel"/>
    <w:tmpl w:val="31F60CA6"/>
    <w:lvl w:ilvl="0" w:tplc="7D82694E">
      <w:start w:val="1"/>
      <w:numFmt w:val="lowerLetter"/>
      <w:lvlText w:val="%1)"/>
      <w:lvlJc w:val="left"/>
      <w:pPr>
        <w:ind w:left="1080" w:hanging="360"/>
      </w:pPr>
      <w:rPr>
        <w:b/>
      </w:rPr>
    </w:lvl>
    <w:lvl w:ilvl="1" w:tplc="041F0019">
      <w:start w:val="1"/>
      <w:numFmt w:val="lowerLetter"/>
      <w:lvlText w:val="%2."/>
      <w:lvlJc w:val="left"/>
      <w:pPr>
        <w:ind w:left="1800" w:hanging="360"/>
      </w:pPr>
    </w:lvl>
    <w:lvl w:ilvl="2" w:tplc="279CF834">
      <w:start w:val="1"/>
      <w:numFmt w:val="decimal"/>
      <w:lvlText w:val="%3."/>
      <w:lvlJc w:val="left"/>
      <w:pPr>
        <w:ind w:left="2700" w:hanging="360"/>
      </w:pPr>
      <w:rPr>
        <w:rFonts w:hint="default"/>
      </w:r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3">
    <w:nsid w:val="2B162EC0"/>
    <w:multiLevelType w:val="hybridMultilevel"/>
    <w:tmpl w:val="6E1A500A"/>
    <w:lvl w:ilvl="0" w:tplc="041F0017">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4">
    <w:nsid w:val="2B882A48"/>
    <w:multiLevelType w:val="hybridMultilevel"/>
    <w:tmpl w:val="F6B8BBF6"/>
    <w:lvl w:ilvl="0" w:tplc="3D844C56">
      <w:start w:val="1"/>
      <w:numFmt w:val="decimal"/>
      <w:lvlText w:val="%1-"/>
      <w:lvlJc w:val="left"/>
      <w:pPr>
        <w:tabs>
          <w:tab w:val="num" w:pos="1068"/>
        </w:tabs>
        <w:ind w:left="1068" w:hanging="360"/>
      </w:pPr>
      <w:rPr>
        <w:rFonts w:hint="default"/>
      </w:rPr>
    </w:lvl>
    <w:lvl w:ilvl="1" w:tplc="041F0019" w:tentative="1">
      <w:start w:val="1"/>
      <w:numFmt w:val="lowerLetter"/>
      <w:lvlText w:val="%2."/>
      <w:lvlJc w:val="left"/>
      <w:pPr>
        <w:tabs>
          <w:tab w:val="num" w:pos="1788"/>
        </w:tabs>
        <w:ind w:left="1788" w:hanging="360"/>
      </w:pPr>
    </w:lvl>
    <w:lvl w:ilvl="2" w:tplc="041F001B" w:tentative="1">
      <w:start w:val="1"/>
      <w:numFmt w:val="lowerRoman"/>
      <w:lvlText w:val="%3."/>
      <w:lvlJc w:val="right"/>
      <w:pPr>
        <w:tabs>
          <w:tab w:val="num" w:pos="2508"/>
        </w:tabs>
        <w:ind w:left="2508" w:hanging="180"/>
      </w:pPr>
    </w:lvl>
    <w:lvl w:ilvl="3" w:tplc="041F000F" w:tentative="1">
      <w:start w:val="1"/>
      <w:numFmt w:val="decimal"/>
      <w:lvlText w:val="%4."/>
      <w:lvlJc w:val="left"/>
      <w:pPr>
        <w:tabs>
          <w:tab w:val="num" w:pos="3228"/>
        </w:tabs>
        <w:ind w:left="3228" w:hanging="360"/>
      </w:pPr>
    </w:lvl>
    <w:lvl w:ilvl="4" w:tplc="041F0019" w:tentative="1">
      <w:start w:val="1"/>
      <w:numFmt w:val="lowerLetter"/>
      <w:lvlText w:val="%5."/>
      <w:lvlJc w:val="left"/>
      <w:pPr>
        <w:tabs>
          <w:tab w:val="num" w:pos="3948"/>
        </w:tabs>
        <w:ind w:left="3948" w:hanging="360"/>
      </w:pPr>
    </w:lvl>
    <w:lvl w:ilvl="5" w:tplc="041F001B" w:tentative="1">
      <w:start w:val="1"/>
      <w:numFmt w:val="lowerRoman"/>
      <w:lvlText w:val="%6."/>
      <w:lvlJc w:val="right"/>
      <w:pPr>
        <w:tabs>
          <w:tab w:val="num" w:pos="4668"/>
        </w:tabs>
        <w:ind w:left="4668" w:hanging="180"/>
      </w:pPr>
    </w:lvl>
    <w:lvl w:ilvl="6" w:tplc="041F000F" w:tentative="1">
      <w:start w:val="1"/>
      <w:numFmt w:val="decimal"/>
      <w:lvlText w:val="%7."/>
      <w:lvlJc w:val="left"/>
      <w:pPr>
        <w:tabs>
          <w:tab w:val="num" w:pos="5388"/>
        </w:tabs>
        <w:ind w:left="5388" w:hanging="360"/>
      </w:pPr>
    </w:lvl>
    <w:lvl w:ilvl="7" w:tplc="041F0019" w:tentative="1">
      <w:start w:val="1"/>
      <w:numFmt w:val="lowerLetter"/>
      <w:lvlText w:val="%8."/>
      <w:lvlJc w:val="left"/>
      <w:pPr>
        <w:tabs>
          <w:tab w:val="num" w:pos="6108"/>
        </w:tabs>
        <w:ind w:left="6108" w:hanging="360"/>
      </w:pPr>
    </w:lvl>
    <w:lvl w:ilvl="8" w:tplc="041F001B" w:tentative="1">
      <w:start w:val="1"/>
      <w:numFmt w:val="lowerRoman"/>
      <w:lvlText w:val="%9."/>
      <w:lvlJc w:val="right"/>
      <w:pPr>
        <w:tabs>
          <w:tab w:val="num" w:pos="6828"/>
        </w:tabs>
        <w:ind w:left="6828" w:hanging="180"/>
      </w:pPr>
    </w:lvl>
  </w:abstractNum>
  <w:abstractNum w:abstractNumId="25">
    <w:nsid w:val="2F3F48B2"/>
    <w:multiLevelType w:val="hybridMultilevel"/>
    <w:tmpl w:val="D988F540"/>
    <w:lvl w:ilvl="0" w:tplc="E8B06CF2">
      <w:start w:val="3"/>
      <w:numFmt w:val="decimal"/>
      <w:lvlText w:val="%1-"/>
      <w:lvlJc w:val="left"/>
      <w:pPr>
        <w:tabs>
          <w:tab w:val="num" w:pos="585"/>
        </w:tabs>
        <w:ind w:left="585" w:hanging="360"/>
      </w:pPr>
      <w:rPr>
        <w:rFonts w:hint="default"/>
      </w:rPr>
    </w:lvl>
    <w:lvl w:ilvl="1" w:tplc="041F0019" w:tentative="1">
      <w:start w:val="1"/>
      <w:numFmt w:val="lowerLetter"/>
      <w:lvlText w:val="%2."/>
      <w:lvlJc w:val="left"/>
      <w:pPr>
        <w:tabs>
          <w:tab w:val="num" w:pos="1305"/>
        </w:tabs>
        <w:ind w:left="1305" w:hanging="360"/>
      </w:pPr>
    </w:lvl>
    <w:lvl w:ilvl="2" w:tplc="041F001B" w:tentative="1">
      <w:start w:val="1"/>
      <w:numFmt w:val="lowerRoman"/>
      <w:lvlText w:val="%3."/>
      <w:lvlJc w:val="right"/>
      <w:pPr>
        <w:tabs>
          <w:tab w:val="num" w:pos="2025"/>
        </w:tabs>
        <w:ind w:left="2025" w:hanging="180"/>
      </w:pPr>
    </w:lvl>
    <w:lvl w:ilvl="3" w:tplc="041F000F" w:tentative="1">
      <w:start w:val="1"/>
      <w:numFmt w:val="decimal"/>
      <w:lvlText w:val="%4."/>
      <w:lvlJc w:val="left"/>
      <w:pPr>
        <w:tabs>
          <w:tab w:val="num" w:pos="2745"/>
        </w:tabs>
        <w:ind w:left="2745" w:hanging="360"/>
      </w:pPr>
    </w:lvl>
    <w:lvl w:ilvl="4" w:tplc="041F0019" w:tentative="1">
      <w:start w:val="1"/>
      <w:numFmt w:val="lowerLetter"/>
      <w:lvlText w:val="%5."/>
      <w:lvlJc w:val="left"/>
      <w:pPr>
        <w:tabs>
          <w:tab w:val="num" w:pos="3465"/>
        </w:tabs>
        <w:ind w:left="3465" w:hanging="360"/>
      </w:pPr>
    </w:lvl>
    <w:lvl w:ilvl="5" w:tplc="041F001B" w:tentative="1">
      <w:start w:val="1"/>
      <w:numFmt w:val="lowerRoman"/>
      <w:lvlText w:val="%6."/>
      <w:lvlJc w:val="right"/>
      <w:pPr>
        <w:tabs>
          <w:tab w:val="num" w:pos="4185"/>
        </w:tabs>
        <w:ind w:left="4185" w:hanging="180"/>
      </w:pPr>
    </w:lvl>
    <w:lvl w:ilvl="6" w:tplc="041F000F" w:tentative="1">
      <w:start w:val="1"/>
      <w:numFmt w:val="decimal"/>
      <w:lvlText w:val="%7."/>
      <w:lvlJc w:val="left"/>
      <w:pPr>
        <w:tabs>
          <w:tab w:val="num" w:pos="4905"/>
        </w:tabs>
        <w:ind w:left="4905" w:hanging="360"/>
      </w:pPr>
    </w:lvl>
    <w:lvl w:ilvl="7" w:tplc="041F0019" w:tentative="1">
      <w:start w:val="1"/>
      <w:numFmt w:val="lowerLetter"/>
      <w:lvlText w:val="%8."/>
      <w:lvlJc w:val="left"/>
      <w:pPr>
        <w:tabs>
          <w:tab w:val="num" w:pos="5625"/>
        </w:tabs>
        <w:ind w:left="5625" w:hanging="360"/>
      </w:pPr>
    </w:lvl>
    <w:lvl w:ilvl="8" w:tplc="041F001B" w:tentative="1">
      <w:start w:val="1"/>
      <w:numFmt w:val="lowerRoman"/>
      <w:lvlText w:val="%9."/>
      <w:lvlJc w:val="right"/>
      <w:pPr>
        <w:tabs>
          <w:tab w:val="num" w:pos="6345"/>
        </w:tabs>
        <w:ind w:left="6345" w:hanging="180"/>
      </w:pPr>
    </w:lvl>
  </w:abstractNum>
  <w:abstractNum w:abstractNumId="26">
    <w:nsid w:val="310302E0"/>
    <w:multiLevelType w:val="hybridMultilevel"/>
    <w:tmpl w:val="6F7A0CBA"/>
    <w:lvl w:ilvl="0" w:tplc="9658448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312214CE"/>
    <w:multiLevelType w:val="hybridMultilevel"/>
    <w:tmpl w:val="0E0074CE"/>
    <w:lvl w:ilvl="0" w:tplc="73DA066C">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8">
    <w:nsid w:val="33674437"/>
    <w:multiLevelType w:val="hybridMultilevel"/>
    <w:tmpl w:val="740EA2AA"/>
    <w:lvl w:ilvl="0" w:tplc="7B5AC63C">
      <w:start w:val="1"/>
      <w:numFmt w:val="decimalZero"/>
      <w:lvlText w:val="%1)"/>
      <w:lvlJc w:val="left"/>
      <w:pPr>
        <w:ind w:left="744" w:hanging="384"/>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34695580"/>
    <w:multiLevelType w:val="hybridMultilevel"/>
    <w:tmpl w:val="CC845CD4"/>
    <w:lvl w:ilvl="0" w:tplc="041F0017">
      <w:start w:val="1"/>
      <w:numFmt w:val="lowerLetter"/>
      <w:lvlText w:val="%1)"/>
      <w:lvlJc w:val="left"/>
      <w:pPr>
        <w:ind w:left="720" w:hanging="360"/>
      </w:pPr>
      <w:rPr>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38D573F3"/>
    <w:multiLevelType w:val="hybridMultilevel"/>
    <w:tmpl w:val="563A5380"/>
    <w:lvl w:ilvl="0" w:tplc="C0785338">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1">
    <w:nsid w:val="3D563BAE"/>
    <w:multiLevelType w:val="hybridMultilevel"/>
    <w:tmpl w:val="73AE5218"/>
    <w:lvl w:ilvl="0" w:tplc="A45CC610">
      <w:start w:val="1"/>
      <w:numFmt w:val="decimal"/>
      <w:lvlText w:val="%1."/>
      <w:lvlJc w:val="left"/>
      <w:pPr>
        <w:ind w:left="360" w:hanging="360"/>
      </w:pPr>
      <w:rPr>
        <w:rFonts w:ascii="Times New Roman" w:hAnsi="Times New Roman" w:cs="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3D59317D"/>
    <w:multiLevelType w:val="hybridMultilevel"/>
    <w:tmpl w:val="35B032B2"/>
    <w:lvl w:ilvl="0" w:tplc="E00A8D94">
      <w:start w:val="1"/>
      <w:numFmt w:val="decimal"/>
      <w:lvlText w:val="%1-"/>
      <w:lvlJc w:val="left"/>
      <w:pPr>
        <w:ind w:left="435" w:hanging="360"/>
      </w:pPr>
      <w:rPr>
        <w:rFonts w:hint="default"/>
      </w:rPr>
    </w:lvl>
    <w:lvl w:ilvl="1" w:tplc="041F0019" w:tentative="1">
      <w:start w:val="1"/>
      <w:numFmt w:val="lowerLetter"/>
      <w:lvlText w:val="%2."/>
      <w:lvlJc w:val="left"/>
      <w:pPr>
        <w:ind w:left="1155" w:hanging="360"/>
      </w:pPr>
    </w:lvl>
    <w:lvl w:ilvl="2" w:tplc="041F001B" w:tentative="1">
      <w:start w:val="1"/>
      <w:numFmt w:val="lowerRoman"/>
      <w:lvlText w:val="%3."/>
      <w:lvlJc w:val="right"/>
      <w:pPr>
        <w:ind w:left="1875" w:hanging="180"/>
      </w:pPr>
    </w:lvl>
    <w:lvl w:ilvl="3" w:tplc="041F000F" w:tentative="1">
      <w:start w:val="1"/>
      <w:numFmt w:val="decimal"/>
      <w:lvlText w:val="%4."/>
      <w:lvlJc w:val="left"/>
      <w:pPr>
        <w:ind w:left="2595" w:hanging="360"/>
      </w:pPr>
    </w:lvl>
    <w:lvl w:ilvl="4" w:tplc="041F0019" w:tentative="1">
      <w:start w:val="1"/>
      <w:numFmt w:val="lowerLetter"/>
      <w:lvlText w:val="%5."/>
      <w:lvlJc w:val="left"/>
      <w:pPr>
        <w:ind w:left="3315" w:hanging="360"/>
      </w:pPr>
    </w:lvl>
    <w:lvl w:ilvl="5" w:tplc="041F001B" w:tentative="1">
      <w:start w:val="1"/>
      <w:numFmt w:val="lowerRoman"/>
      <w:lvlText w:val="%6."/>
      <w:lvlJc w:val="right"/>
      <w:pPr>
        <w:ind w:left="4035" w:hanging="180"/>
      </w:pPr>
    </w:lvl>
    <w:lvl w:ilvl="6" w:tplc="041F000F" w:tentative="1">
      <w:start w:val="1"/>
      <w:numFmt w:val="decimal"/>
      <w:lvlText w:val="%7."/>
      <w:lvlJc w:val="left"/>
      <w:pPr>
        <w:ind w:left="4755" w:hanging="360"/>
      </w:pPr>
    </w:lvl>
    <w:lvl w:ilvl="7" w:tplc="041F0019" w:tentative="1">
      <w:start w:val="1"/>
      <w:numFmt w:val="lowerLetter"/>
      <w:lvlText w:val="%8."/>
      <w:lvlJc w:val="left"/>
      <w:pPr>
        <w:ind w:left="5475" w:hanging="360"/>
      </w:pPr>
    </w:lvl>
    <w:lvl w:ilvl="8" w:tplc="041F001B" w:tentative="1">
      <w:start w:val="1"/>
      <w:numFmt w:val="lowerRoman"/>
      <w:lvlText w:val="%9."/>
      <w:lvlJc w:val="right"/>
      <w:pPr>
        <w:ind w:left="6195" w:hanging="180"/>
      </w:pPr>
    </w:lvl>
  </w:abstractNum>
  <w:abstractNum w:abstractNumId="33">
    <w:nsid w:val="42627D45"/>
    <w:multiLevelType w:val="hybridMultilevel"/>
    <w:tmpl w:val="1B504180"/>
    <w:lvl w:ilvl="0" w:tplc="4F4A374E">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4">
    <w:nsid w:val="44BB07B9"/>
    <w:multiLevelType w:val="hybridMultilevel"/>
    <w:tmpl w:val="C234B71E"/>
    <w:lvl w:ilvl="0" w:tplc="172C758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nsid w:val="4A334B8F"/>
    <w:multiLevelType w:val="hybridMultilevel"/>
    <w:tmpl w:val="298C42E0"/>
    <w:lvl w:ilvl="0" w:tplc="4F4A374E">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6">
    <w:nsid w:val="4DAD34AD"/>
    <w:multiLevelType w:val="hybridMultilevel"/>
    <w:tmpl w:val="A146A138"/>
    <w:lvl w:ilvl="0" w:tplc="4F4A374E">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7">
    <w:nsid w:val="510C761F"/>
    <w:multiLevelType w:val="hybridMultilevel"/>
    <w:tmpl w:val="2FBC866C"/>
    <w:lvl w:ilvl="0" w:tplc="6326484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nsid w:val="518A5125"/>
    <w:multiLevelType w:val="hybridMultilevel"/>
    <w:tmpl w:val="DF7C5040"/>
    <w:lvl w:ilvl="0" w:tplc="C0785338">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9">
    <w:nsid w:val="66F92CAB"/>
    <w:multiLevelType w:val="hybridMultilevel"/>
    <w:tmpl w:val="C7884214"/>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nsid w:val="67870086"/>
    <w:multiLevelType w:val="hybridMultilevel"/>
    <w:tmpl w:val="32E4CFA8"/>
    <w:lvl w:ilvl="0" w:tplc="18EEA908">
      <w:start w:val="1"/>
      <w:numFmt w:val="decimal"/>
      <w:lvlText w:val="%1-"/>
      <w:lvlJc w:val="left"/>
      <w:pPr>
        <w:ind w:left="360" w:hanging="360"/>
      </w:pPr>
      <w:rPr>
        <w:rFonts w:ascii="Times New Roman" w:hAnsi="Times New Roman" w:cs="Times New Roman"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1">
    <w:nsid w:val="68030F2E"/>
    <w:multiLevelType w:val="hybridMultilevel"/>
    <w:tmpl w:val="20802EFC"/>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nsid w:val="6E1431A3"/>
    <w:multiLevelType w:val="hybridMultilevel"/>
    <w:tmpl w:val="F5426EAC"/>
    <w:lvl w:ilvl="0" w:tplc="C0785338">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3">
    <w:nsid w:val="737100D2"/>
    <w:multiLevelType w:val="hybridMultilevel"/>
    <w:tmpl w:val="58E829F6"/>
    <w:lvl w:ilvl="0" w:tplc="BBB8F044">
      <w:start w:val="1"/>
      <w:numFmt w:val="decimal"/>
      <w:lvlText w:val="%1)"/>
      <w:lvlJc w:val="left"/>
      <w:pPr>
        <w:ind w:left="36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nsid w:val="73A42791"/>
    <w:multiLevelType w:val="hybridMultilevel"/>
    <w:tmpl w:val="563A5380"/>
    <w:lvl w:ilvl="0" w:tplc="C078533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nsid w:val="75B148C0"/>
    <w:multiLevelType w:val="hybridMultilevel"/>
    <w:tmpl w:val="201652C0"/>
    <w:lvl w:ilvl="0" w:tplc="20D6135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nsid w:val="768052C8"/>
    <w:multiLevelType w:val="hybridMultilevel"/>
    <w:tmpl w:val="8C505F50"/>
    <w:lvl w:ilvl="0" w:tplc="041F0011">
      <w:start w:val="1"/>
      <w:numFmt w:val="decimal"/>
      <w:lvlText w:val="%1)"/>
      <w:lvlJc w:val="left"/>
      <w:pPr>
        <w:ind w:left="720" w:hanging="360"/>
      </w:pPr>
      <w:rPr>
        <w:rFonts w:hint="default"/>
        <w:b/>
        <w:i w:val="0"/>
        <w:sz w:val="24"/>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7">
    <w:nsid w:val="772641F3"/>
    <w:multiLevelType w:val="hybridMultilevel"/>
    <w:tmpl w:val="09D22FEA"/>
    <w:lvl w:ilvl="0" w:tplc="B400E558">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8">
    <w:nsid w:val="79034BE0"/>
    <w:multiLevelType w:val="hybridMultilevel"/>
    <w:tmpl w:val="07CEEB0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nsid w:val="79992A2F"/>
    <w:multiLevelType w:val="hybridMultilevel"/>
    <w:tmpl w:val="A7A4E6F0"/>
    <w:lvl w:ilvl="0" w:tplc="290C083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32"/>
  </w:num>
  <w:num w:numId="3">
    <w:abstractNumId w:val="48"/>
  </w:num>
  <w:num w:numId="4">
    <w:abstractNumId w:val="20"/>
  </w:num>
  <w:num w:numId="5">
    <w:abstractNumId w:val="5"/>
  </w:num>
  <w:num w:numId="6">
    <w:abstractNumId w:val="49"/>
  </w:num>
  <w:num w:numId="7">
    <w:abstractNumId w:val="21"/>
  </w:num>
  <w:num w:numId="8">
    <w:abstractNumId w:val="14"/>
  </w:num>
  <w:num w:numId="9">
    <w:abstractNumId w:val="16"/>
  </w:num>
  <w:num w:numId="10">
    <w:abstractNumId w:val="34"/>
  </w:num>
  <w:num w:numId="11">
    <w:abstractNumId w:val="0"/>
  </w:num>
  <w:num w:numId="12">
    <w:abstractNumId w:val="37"/>
  </w:num>
  <w:num w:numId="13">
    <w:abstractNumId w:val="44"/>
  </w:num>
  <w:num w:numId="14">
    <w:abstractNumId w:val="45"/>
  </w:num>
  <w:num w:numId="15">
    <w:abstractNumId w:val="12"/>
  </w:num>
  <w:num w:numId="16">
    <w:abstractNumId w:val="26"/>
  </w:num>
  <w:num w:numId="17">
    <w:abstractNumId w:val="10"/>
  </w:num>
  <w:num w:numId="18">
    <w:abstractNumId w:val="17"/>
  </w:num>
  <w:num w:numId="19">
    <w:abstractNumId w:val="31"/>
  </w:num>
  <w:num w:numId="20">
    <w:abstractNumId w:val="4"/>
  </w:num>
  <w:num w:numId="21">
    <w:abstractNumId w:val="8"/>
  </w:num>
  <w:num w:numId="22">
    <w:abstractNumId w:val="1"/>
  </w:num>
  <w:num w:numId="23">
    <w:abstractNumId w:val="40"/>
  </w:num>
  <w:num w:numId="24">
    <w:abstractNumId w:val="29"/>
  </w:num>
  <w:num w:numId="25">
    <w:abstractNumId w:val="7"/>
  </w:num>
  <w:num w:numId="26">
    <w:abstractNumId w:val="22"/>
  </w:num>
  <w:num w:numId="27">
    <w:abstractNumId w:val="24"/>
  </w:num>
  <w:num w:numId="28">
    <w:abstractNumId w:val="2"/>
  </w:num>
  <w:num w:numId="29">
    <w:abstractNumId w:val="39"/>
  </w:num>
  <w:num w:numId="30">
    <w:abstractNumId w:val="13"/>
  </w:num>
  <w:num w:numId="31">
    <w:abstractNumId w:val="41"/>
  </w:num>
  <w:num w:numId="32">
    <w:abstractNumId w:val="23"/>
  </w:num>
  <w:num w:numId="33">
    <w:abstractNumId w:val="11"/>
  </w:num>
  <w:num w:numId="34">
    <w:abstractNumId w:val="6"/>
  </w:num>
  <w:num w:numId="35">
    <w:abstractNumId w:val="43"/>
  </w:num>
  <w:num w:numId="36">
    <w:abstractNumId w:val="27"/>
  </w:num>
  <w:num w:numId="37">
    <w:abstractNumId w:val="9"/>
  </w:num>
  <w:num w:numId="38">
    <w:abstractNumId w:val="33"/>
  </w:num>
  <w:num w:numId="39">
    <w:abstractNumId w:val="18"/>
  </w:num>
  <w:num w:numId="40">
    <w:abstractNumId w:val="36"/>
  </w:num>
  <w:num w:numId="41">
    <w:abstractNumId w:val="3"/>
  </w:num>
  <w:num w:numId="42">
    <w:abstractNumId w:val="35"/>
  </w:num>
  <w:num w:numId="43">
    <w:abstractNumId w:val="15"/>
  </w:num>
  <w:num w:numId="44">
    <w:abstractNumId w:val="30"/>
  </w:num>
  <w:num w:numId="45">
    <w:abstractNumId w:val="38"/>
  </w:num>
  <w:num w:numId="46">
    <w:abstractNumId w:val="42"/>
  </w:num>
  <w:num w:numId="47">
    <w:abstractNumId w:val="19"/>
  </w:num>
  <w:num w:numId="48">
    <w:abstractNumId w:val="46"/>
  </w:num>
  <w:num w:numId="49">
    <w:abstractNumId w:val="47"/>
  </w:num>
  <w:num w:numId="50">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compat/>
  <w:rsids>
    <w:rsidRoot w:val="00D2750E"/>
    <w:rsid w:val="000114D4"/>
    <w:rsid w:val="0001549A"/>
    <w:rsid w:val="000644F1"/>
    <w:rsid w:val="00166E0D"/>
    <w:rsid w:val="00195635"/>
    <w:rsid w:val="001A0D44"/>
    <w:rsid w:val="0027009B"/>
    <w:rsid w:val="00296133"/>
    <w:rsid w:val="002A2ADF"/>
    <w:rsid w:val="002B66CE"/>
    <w:rsid w:val="00364CE7"/>
    <w:rsid w:val="004C26D4"/>
    <w:rsid w:val="004C75BA"/>
    <w:rsid w:val="00583FA4"/>
    <w:rsid w:val="00586D59"/>
    <w:rsid w:val="005E2B4C"/>
    <w:rsid w:val="007066F6"/>
    <w:rsid w:val="007C0360"/>
    <w:rsid w:val="007D78C3"/>
    <w:rsid w:val="008935C1"/>
    <w:rsid w:val="008938B0"/>
    <w:rsid w:val="008B7622"/>
    <w:rsid w:val="008C6F23"/>
    <w:rsid w:val="0094495B"/>
    <w:rsid w:val="00961C47"/>
    <w:rsid w:val="00970A19"/>
    <w:rsid w:val="009A50D9"/>
    <w:rsid w:val="009B21BA"/>
    <w:rsid w:val="00AD3F85"/>
    <w:rsid w:val="00AE221F"/>
    <w:rsid w:val="00B52A53"/>
    <w:rsid w:val="00BC5E16"/>
    <w:rsid w:val="00BF7FC2"/>
    <w:rsid w:val="00C000B2"/>
    <w:rsid w:val="00CA2240"/>
    <w:rsid w:val="00CA3B14"/>
    <w:rsid w:val="00CB1CD6"/>
    <w:rsid w:val="00D2750E"/>
    <w:rsid w:val="00D473CD"/>
    <w:rsid w:val="00D64285"/>
    <w:rsid w:val="00DE7EA8"/>
    <w:rsid w:val="00E32205"/>
    <w:rsid w:val="00E334E3"/>
    <w:rsid w:val="00ED71B1"/>
    <w:rsid w:val="00F01575"/>
    <w:rsid w:val="00F8530A"/>
    <w:rsid w:val="00FA7F1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95B"/>
    <w:pPr>
      <w:spacing w:after="0" w:line="240" w:lineRule="auto"/>
    </w:pPr>
    <w:rPr>
      <w:rFonts w:ascii="Times New Roman" w:eastAsia="Times New Roman" w:hAnsi="Times New Roman" w:cs="Times New Roman"/>
      <w:sz w:val="20"/>
      <w:szCs w:val="24"/>
      <w:lang w:eastAsia="tr-TR"/>
    </w:rPr>
  </w:style>
  <w:style w:type="paragraph" w:styleId="Balk1">
    <w:name w:val="heading 1"/>
    <w:basedOn w:val="Normal"/>
    <w:next w:val="Normal"/>
    <w:link w:val="Balk1Char"/>
    <w:qFormat/>
    <w:rsid w:val="002A2ADF"/>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
    <w:qFormat/>
    <w:rsid w:val="002A2ADF"/>
    <w:pPr>
      <w:keepNext/>
      <w:jc w:val="center"/>
      <w:outlineLvl w:val="1"/>
    </w:pPr>
    <w:rPr>
      <w:b/>
      <w:bCs/>
      <w:sz w:val="24"/>
    </w:rPr>
  </w:style>
  <w:style w:type="paragraph" w:styleId="Balk3">
    <w:name w:val="heading 3"/>
    <w:basedOn w:val="Normal"/>
    <w:next w:val="Normal"/>
    <w:link w:val="Balk3Char"/>
    <w:uiPriority w:val="9"/>
    <w:unhideWhenUsed/>
    <w:qFormat/>
    <w:rsid w:val="0001549A"/>
    <w:pPr>
      <w:keepNext/>
      <w:jc w:val="center"/>
      <w:outlineLvl w:val="2"/>
    </w:pPr>
    <w:rPr>
      <w:sz w:val="24"/>
    </w:rPr>
  </w:style>
  <w:style w:type="paragraph" w:styleId="Balk4">
    <w:name w:val="heading 4"/>
    <w:basedOn w:val="Normal"/>
    <w:next w:val="Normal"/>
    <w:link w:val="Balk4Char"/>
    <w:uiPriority w:val="9"/>
    <w:unhideWhenUsed/>
    <w:qFormat/>
    <w:rsid w:val="009B21BA"/>
    <w:pPr>
      <w:keepNext/>
      <w:ind w:left="720" w:hanging="360"/>
      <w:jc w:val="center"/>
      <w:outlineLvl w:val="3"/>
    </w:pPr>
    <w:rPr>
      <w:b/>
      <w:sz w:val="24"/>
      <w:szCs w:val="20"/>
    </w:rPr>
  </w:style>
  <w:style w:type="paragraph" w:styleId="Balk5">
    <w:name w:val="heading 5"/>
    <w:basedOn w:val="Normal"/>
    <w:next w:val="Normal"/>
    <w:link w:val="Balk5Char"/>
    <w:uiPriority w:val="9"/>
    <w:unhideWhenUsed/>
    <w:qFormat/>
    <w:rsid w:val="00DE7EA8"/>
    <w:pPr>
      <w:keepNext/>
      <w:outlineLvl w:val="4"/>
    </w:pPr>
    <w:rPr>
      <w:b/>
      <w:sz w:val="24"/>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2">
    <w:name w:val="Body Text Indent 2"/>
    <w:basedOn w:val="Normal"/>
    <w:link w:val="GvdeMetniGirintisi2Char"/>
    <w:rsid w:val="0094495B"/>
    <w:pPr>
      <w:tabs>
        <w:tab w:val="left" w:pos="1440"/>
        <w:tab w:val="left" w:pos="1620"/>
      </w:tabs>
      <w:ind w:left="900"/>
      <w:jc w:val="both"/>
    </w:pPr>
    <w:rPr>
      <w:sz w:val="22"/>
    </w:rPr>
  </w:style>
  <w:style w:type="character" w:customStyle="1" w:styleId="GvdeMetniGirintisi2Char">
    <w:name w:val="Gövde Metni Girintisi 2 Char"/>
    <w:basedOn w:val="VarsaylanParagrafYazTipi"/>
    <w:link w:val="GvdeMetniGirintisi2"/>
    <w:rsid w:val="0094495B"/>
    <w:rPr>
      <w:rFonts w:ascii="Times New Roman" w:eastAsia="Times New Roman" w:hAnsi="Times New Roman" w:cs="Times New Roman"/>
      <w:szCs w:val="24"/>
      <w:lang w:eastAsia="tr-TR"/>
    </w:rPr>
  </w:style>
  <w:style w:type="character" w:styleId="Kpr">
    <w:name w:val="Hyperlink"/>
    <w:basedOn w:val="VarsaylanParagrafYazTipi"/>
    <w:rsid w:val="0094495B"/>
    <w:rPr>
      <w:color w:val="0000FF"/>
      <w:u w:val="single"/>
    </w:rPr>
  </w:style>
  <w:style w:type="paragraph" w:styleId="ListeParagraf">
    <w:name w:val="List Paragraph"/>
    <w:basedOn w:val="Normal"/>
    <w:uiPriority w:val="34"/>
    <w:qFormat/>
    <w:rsid w:val="002A2ADF"/>
    <w:pPr>
      <w:ind w:left="720"/>
      <w:contextualSpacing/>
    </w:pPr>
    <w:rPr>
      <w:rFonts w:ascii="Verdana" w:hAnsi="Verdana"/>
      <w:sz w:val="24"/>
    </w:rPr>
  </w:style>
  <w:style w:type="character" w:customStyle="1" w:styleId="Balk1Char">
    <w:name w:val="Başlık 1 Char"/>
    <w:basedOn w:val="VarsaylanParagrafYazTipi"/>
    <w:link w:val="Balk1"/>
    <w:rsid w:val="002A2ADF"/>
    <w:rPr>
      <w:rFonts w:ascii="Arial" w:eastAsia="Times New Roman" w:hAnsi="Arial" w:cs="Arial"/>
      <w:b/>
      <w:bCs/>
      <w:kern w:val="32"/>
      <w:sz w:val="32"/>
      <w:szCs w:val="32"/>
      <w:lang w:eastAsia="tr-TR"/>
    </w:rPr>
  </w:style>
  <w:style w:type="character" w:customStyle="1" w:styleId="Balk2Char">
    <w:name w:val="Başlık 2 Char"/>
    <w:basedOn w:val="VarsaylanParagrafYazTipi"/>
    <w:link w:val="Balk2"/>
    <w:rsid w:val="002A2ADF"/>
    <w:rPr>
      <w:rFonts w:ascii="Times New Roman" w:eastAsia="Times New Roman" w:hAnsi="Times New Roman" w:cs="Times New Roman"/>
      <w:b/>
      <w:bCs/>
      <w:sz w:val="24"/>
      <w:szCs w:val="24"/>
      <w:lang w:eastAsia="tr-TR"/>
    </w:rPr>
  </w:style>
  <w:style w:type="paragraph" w:styleId="NormalWeb">
    <w:name w:val="Normal (Web)"/>
    <w:basedOn w:val="Normal"/>
    <w:rsid w:val="002A2ADF"/>
    <w:pPr>
      <w:spacing w:before="100" w:beforeAutospacing="1" w:after="100" w:afterAutospacing="1"/>
    </w:pPr>
    <w:rPr>
      <w:sz w:val="24"/>
    </w:rPr>
  </w:style>
  <w:style w:type="paragraph" w:styleId="AralkYok">
    <w:name w:val="No Spacing"/>
    <w:qFormat/>
    <w:rsid w:val="002A2ADF"/>
    <w:pPr>
      <w:spacing w:after="0" w:line="240" w:lineRule="auto"/>
    </w:pPr>
    <w:rPr>
      <w:rFonts w:ascii="Calibri" w:eastAsia="Times New Roman" w:hAnsi="Calibri" w:cs="Times New Roman"/>
      <w:lang w:eastAsia="tr-TR"/>
    </w:rPr>
  </w:style>
  <w:style w:type="paragraph" w:customStyle="1" w:styleId="GvdeMetni21">
    <w:name w:val="Gövde Metni 21"/>
    <w:basedOn w:val="Normal"/>
    <w:rsid w:val="002A2ADF"/>
    <w:pPr>
      <w:widowControl w:val="0"/>
      <w:tabs>
        <w:tab w:val="left" w:pos="9000"/>
      </w:tabs>
      <w:suppressAutoHyphens/>
    </w:pPr>
    <w:rPr>
      <w:rFonts w:eastAsia="Bitstream Vera Sans"/>
      <w:kern w:val="1"/>
      <w:sz w:val="28"/>
    </w:rPr>
  </w:style>
  <w:style w:type="paragraph" w:customStyle="1" w:styleId="ListeParagraf1">
    <w:name w:val="Liste Paragraf1"/>
    <w:basedOn w:val="Normal"/>
    <w:uiPriority w:val="34"/>
    <w:qFormat/>
    <w:rsid w:val="002A2ADF"/>
    <w:pPr>
      <w:spacing w:after="200" w:line="276" w:lineRule="auto"/>
      <w:ind w:left="720"/>
      <w:contextualSpacing/>
    </w:pPr>
    <w:rPr>
      <w:rFonts w:ascii="Calibri" w:eastAsia="Calibri" w:hAnsi="Calibri"/>
      <w:sz w:val="22"/>
      <w:szCs w:val="22"/>
      <w:lang w:eastAsia="en-US"/>
    </w:rPr>
  </w:style>
  <w:style w:type="paragraph" w:customStyle="1" w:styleId="Stil">
    <w:name w:val="Stil"/>
    <w:rsid w:val="002A2ADF"/>
    <w:pPr>
      <w:widowControl w:val="0"/>
      <w:autoSpaceDE w:val="0"/>
      <w:autoSpaceDN w:val="0"/>
      <w:adjustRightInd w:val="0"/>
      <w:spacing w:after="0" w:line="240" w:lineRule="auto"/>
    </w:pPr>
    <w:rPr>
      <w:rFonts w:ascii="Times New Roman" w:eastAsia="Times New Roman" w:hAnsi="Times New Roman" w:cs="Times New Roman"/>
      <w:sz w:val="24"/>
      <w:szCs w:val="24"/>
      <w:lang w:eastAsia="tr-TR"/>
    </w:rPr>
  </w:style>
  <w:style w:type="character" w:styleId="Gl">
    <w:name w:val="Strong"/>
    <w:qFormat/>
    <w:rsid w:val="002A2ADF"/>
    <w:rPr>
      <w:b/>
      <w:bCs/>
    </w:rPr>
  </w:style>
  <w:style w:type="character" w:customStyle="1" w:styleId="Balk3Char">
    <w:name w:val="Başlık 3 Char"/>
    <w:basedOn w:val="VarsaylanParagrafYazTipi"/>
    <w:link w:val="Balk3"/>
    <w:uiPriority w:val="9"/>
    <w:rsid w:val="0001549A"/>
    <w:rPr>
      <w:rFonts w:ascii="Times New Roman" w:eastAsia="Times New Roman" w:hAnsi="Times New Roman" w:cs="Times New Roman"/>
      <w:sz w:val="24"/>
      <w:szCs w:val="24"/>
      <w:lang w:eastAsia="tr-TR"/>
    </w:rPr>
  </w:style>
  <w:style w:type="table" w:styleId="TabloKlavuzu">
    <w:name w:val="Table Grid"/>
    <w:basedOn w:val="NormalTablo"/>
    <w:uiPriority w:val="59"/>
    <w:rsid w:val="00FA7F15"/>
    <w:pPr>
      <w:spacing w:after="0" w:line="240" w:lineRule="auto"/>
    </w:pPr>
    <w:rPr>
      <w:rFonts w:eastAsiaTheme="minorEastAsia"/>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vdeMetni2">
    <w:name w:val="Body Text 2"/>
    <w:basedOn w:val="Normal"/>
    <w:link w:val="GvdeMetni2Char"/>
    <w:uiPriority w:val="99"/>
    <w:unhideWhenUsed/>
    <w:rsid w:val="00FA7F15"/>
    <w:pPr>
      <w:spacing w:after="120" w:line="480" w:lineRule="auto"/>
    </w:pPr>
    <w:rPr>
      <w:rFonts w:asciiTheme="minorHAnsi" w:eastAsiaTheme="minorEastAsia" w:hAnsiTheme="minorHAnsi" w:cstheme="minorBidi"/>
      <w:sz w:val="22"/>
      <w:szCs w:val="22"/>
    </w:rPr>
  </w:style>
  <w:style w:type="character" w:customStyle="1" w:styleId="GvdeMetni2Char">
    <w:name w:val="Gövde Metni 2 Char"/>
    <w:basedOn w:val="VarsaylanParagrafYazTipi"/>
    <w:link w:val="GvdeMetni2"/>
    <w:uiPriority w:val="99"/>
    <w:rsid w:val="00FA7F15"/>
    <w:rPr>
      <w:rFonts w:eastAsiaTheme="minorEastAsia"/>
      <w:lang w:eastAsia="tr-TR"/>
    </w:rPr>
  </w:style>
  <w:style w:type="character" w:customStyle="1" w:styleId="Balk4Char">
    <w:name w:val="Başlık 4 Char"/>
    <w:basedOn w:val="VarsaylanParagrafYazTipi"/>
    <w:link w:val="Balk4"/>
    <w:uiPriority w:val="9"/>
    <w:rsid w:val="009B21BA"/>
    <w:rPr>
      <w:rFonts w:ascii="Times New Roman" w:eastAsia="Times New Roman" w:hAnsi="Times New Roman" w:cs="Times New Roman"/>
      <w:b/>
      <w:sz w:val="24"/>
      <w:szCs w:val="20"/>
      <w:lang w:eastAsia="tr-TR"/>
    </w:rPr>
  </w:style>
  <w:style w:type="paragraph" w:styleId="BalonMetni">
    <w:name w:val="Balloon Text"/>
    <w:basedOn w:val="Normal"/>
    <w:link w:val="BalonMetniChar"/>
    <w:uiPriority w:val="99"/>
    <w:semiHidden/>
    <w:unhideWhenUsed/>
    <w:rsid w:val="004C75BA"/>
    <w:rPr>
      <w:rFonts w:ascii="Tahoma" w:hAnsi="Tahoma" w:cs="Tahoma"/>
      <w:sz w:val="16"/>
      <w:szCs w:val="16"/>
    </w:rPr>
  </w:style>
  <w:style w:type="character" w:customStyle="1" w:styleId="BalonMetniChar">
    <w:name w:val="Balon Metni Char"/>
    <w:basedOn w:val="VarsaylanParagrafYazTipi"/>
    <w:link w:val="BalonMetni"/>
    <w:uiPriority w:val="99"/>
    <w:semiHidden/>
    <w:rsid w:val="004C75BA"/>
    <w:rPr>
      <w:rFonts w:ascii="Tahoma" w:eastAsia="Times New Roman" w:hAnsi="Tahoma" w:cs="Tahoma"/>
      <w:sz w:val="16"/>
      <w:szCs w:val="16"/>
      <w:lang w:eastAsia="tr-TR"/>
    </w:rPr>
  </w:style>
  <w:style w:type="paragraph" w:styleId="GvdeMetni">
    <w:name w:val="Body Text"/>
    <w:basedOn w:val="Normal"/>
    <w:link w:val="GvdeMetniChar"/>
    <w:uiPriority w:val="99"/>
    <w:unhideWhenUsed/>
    <w:rsid w:val="000114D4"/>
    <w:rPr>
      <w:color w:val="000000"/>
      <w:sz w:val="24"/>
    </w:rPr>
  </w:style>
  <w:style w:type="character" w:customStyle="1" w:styleId="GvdeMetniChar">
    <w:name w:val="Gövde Metni Char"/>
    <w:basedOn w:val="VarsaylanParagrafYazTipi"/>
    <w:link w:val="GvdeMetni"/>
    <w:uiPriority w:val="99"/>
    <w:rsid w:val="000114D4"/>
    <w:rPr>
      <w:rFonts w:ascii="Times New Roman" w:eastAsia="Times New Roman" w:hAnsi="Times New Roman" w:cs="Times New Roman"/>
      <w:color w:val="000000"/>
      <w:sz w:val="24"/>
      <w:szCs w:val="24"/>
      <w:lang w:eastAsia="tr-TR"/>
    </w:rPr>
  </w:style>
  <w:style w:type="character" w:customStyle="1" w:styleId="Balk5Char">
    <w:name w:val="Başlık 5 Char"/>
    <w:basedOn w:val="VarsaylanParagrafYazTipi"/>
    <w:link w:val="Balk5"/>
    <w:uiPriority w:val="9"/>
    <w:rsid w:val="00DE7EA8"/>
    <w:rPr>
      <w:rFonts w:ascii="Times New Roman" w:eastAsia="Times New Roman" w:hAnsi="Times New Roman" w:cs="Times New Roman"/>
      <w:b/>
      <w:sz w:val="24"/>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95B"/>
    <w:pPr>
      <w:spacing w:after="0" w:line="240" w:lineRule="auto"/>
    </w:pPr>
    <w:rPr>
      <w:rFonts w:ascii="Times New Roman" w:eastAsia="Times New Roman" w:hAnsi="Times New Roman" w:cs="Times New Roman"/>
      <w:sz w:val="20"/>
      <w:szCs w:val="24"/>
      <w:lang w:eastAsia="tr-TR"/>
    </w:rPr>
  </w:style>
  <w:style w:type="paragraph" w:styleId="Balk1">
    <w:name w:val="heading 1"/>
    <w:basedOn w:val="Normal"/>
    <w:next w:val="Normal"/>
    <w:link w:val="Balk1Char"/>
    <w:qFormat/>
    <w:rsid w:val="002A2ADF"/>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
    <w:qFormat/>
    <w:rsid w:val="002A2ADF"/>
    <w:pPr>
      <w:keepNext/>
      <w:jc w:val="center"/>
      <w:outlineLvl w:val="1"/>
    </w:pPr>
    <w:rPr>
      <w:b/>
      <w:bCs/>
      <w:sz w:val="24"/>
    </w:rPr>
  </w:style>
  <w:style w:type="paragraph" w:styleId="Balk3">
    <w:name w:val="heading 3"/>
    <w:basedOn w:val="Normal"/>
    <w:next w:val="Normal"/>
    <w:link w:val="Balk3Char"/>
    <w:uiPriority w:val="9"/>
    <w:unhideWhenUsed/>
    <w:qFormat/>
    <w:rsid w:val="0001549A"/>
    <w:pPr>
      <w:keepNext/>
      <w:jc w:val="center"/>
      <w:outlineLvl w:val="2"/>
    </w:pPr>
    <w:rPr>
      <w:sz w:val="24"/>
    </w:rPr>
  </w:style>
  <w:style w:type="paragraph" w:styleId="Balk4">
    <w:name w:val="heading 4"/>
    <w:basedOn w:val="Normal"/>
    <w:next w:val="Normal"/>
    <w:link w:val="Balk4Char"/>
    <w:uiPriority w:val="9"/>
    <w:unhideWhenUsed/>
    <w:qFormat/>
    <w:rsid w:val="009B21BA"/>
    <w:pPr>
      <w:keepNext/>
      <w:ind w:left="720" w:hanging="360"/>
      <w:jc w:val="center"/>
      <w:outlineLvl w:val="3"/>
    </w:pPr>
    <w:rPr>
      <w:b/>
      <w:sz w:val="24"/>
      <w:szCs w:val="20"/>
    </w:rPr>
  </w:style>
  <w:style w:type="paragraph" w:styleId="Balk5">
    <w:name w:val="heading 5"/>
    <w:basedOn w:val="Normal"/>
    <w:next w:val="Normal"/>
    <w:link w:val="Balk5Char"/>
    <w:uiPriority w:val="9"/>
    <w:unhideWhenUsed/>
    <w:qFormat/>
    <w:rsid w:val="00DE7EA8"/>
    <w:pPr>
      <w:keepNext/>
      <w:outlineLvl w:val="4"/>
    </w:pPr>
    <w:rPr>
      <w:b/>
      <w:sz w:val="24"/>
      <w:szCs w:val="20"/>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2">
    <w:name w:val="Body Text Indent 2"/>
    <w:basedOn w:val="Normal"/>
    <w:link w:val="GvdeMetniGirintisi2Char"/>
    <w:rsid w:val="0094495B"/>
    <w:pPr>
      <w:tabs>
        <w:tab w:val="left" w:pos="1440"/>
        <w:tab w:val="left" w:pos="1620"/>
      </w:tabs>
      <w:ind w:left="900"/>
      <w:jc w:val="both"/>
    </w:pPr>
    <w:rPr>
      <w:sz w:val="22"/>
    </w:rPr>
  </w:style>
  <w:style w:type="character" w:customStyle="1" w:styleId="GvdeMetniGirintisi2Char">
    <w:name w:val="Gövde Metni Girintisi 2 Char"/>
    <w:basedOn w:val="VarsaylanParagrafYazTipi"/>
    <w:link w:val="GvdeMetniGirintisi2"/>
    <w:rsid w:val="0094495B"/>
    <w:rPr>
      <w:rFonts w:ascii="Times New Roman" w:eastAsia="Times New Roman" w:hAnsi="Times New Roman" w:cs="Times New Roman"/>
      <w:szCs w:val="24"/>
      <w:lang w:eastAsia="tr-TR"/>
    </w:rPr>
  </w:style>
  <w:style w:type="character" w:styleId="Kpr">
    <w:name w:val="Hyperlink"/>
    <w:basedOn w:val="VarsaylanParagrafYazTipi"/>
    <w:rsid w:val="0094495B"/>
    <w:rPr>
      <w:color w:val="0000FF"/>
      <w:u w:val="single"/>
    </w:rPr>
  </w:style>
  <w:style w:type="paragraph" w:styleId="ListeParagraf">
    <w:name w:val="List Paragraph"/>
    <w:basedOn w:val="Normal"/>
    <w:uiPriority w:val="34"/>
    <w:qFormat/>
    <w:rsid w:val="002A2ADF"/>
    <w:pPr>
      <w:ind w:left="720"/>
      <w:contextualSpacing/>
    </w:pPr>
    <w:rPr>
      <w:rFonts w:ascii="Verdana" w:hAnsi="Verdana"/>
      <w:sz w:val="24"/>
    </w:rPr>
  </w:style>
  <w:style w:type="character" w:customStyle="1" w:styleId="Balk1Char">
    <w:name w:val="Başlık 1 Char"/>
    <w:basedOn w:val="VarsaylanParagrafYazTipi"/>
    <w:link w:val="Balk1"/>
    <w:rsid w:val="002A2ADF"/>
    <w:rPr>
      <w:rFonts w:ascii="Arial" w:eastAsia="Times New Roman" w:hAnsi="Arial" w:cs="Arial"/>
      <w:b/>
      <w:bCs/>
      <w:kern w:val="32"/>
      <w:sz w:val="32"/>
      <w:szCs w:val="32"/>
      <w:lang w:eastAsia="tr-TR"/>
    </w:rPr>
  </w:style>
  <w:style w:type="character" w:customStyle="1" w:styleId="Balk2Char">
    <w:name w:val="Başlık 2 Char"/>
    <w:basedOn w:val="VarsaylanParagrafYazTipi"/>
    <w:link w:val="Balk2"/>
    <w:rsid w:val="002A2ADF"/>
    <w:rPr>
      <w:rFonts w:ascii="Times New Roman" w:eastAsia="Times New Roman" w:hAnsi="Times New Roman" w:cs="Times New Roman"/>
      <w:b/>
      <w:bCs/>
      <w:sz w:val="24"/>
      <w:szCs w:val="24"/>
      <w:lang w:eastAsia="tr-TR"/>
    </w:rPr>
  </w:style>
  <w:style w:type="paragraph" w:styleId="NormalWeb">
    <w:name w:val="Normal (Web)"/>
    <w:basedOn w:val="Normal"/>
    <w:rsid w:val="002A2ADF"/>
    <w:pPr>
      <w:spacing w:before="100" w:beforeAutospacing="1" w:after="100" w:afterAutospacing="1"/>
    </w:pPr>
    <w:rPr>
      <w:sz w:val="24"/>
    </w:rPr>
  </w:style>
  <w:style w:type="paragraph" w:styleId="AralkYok">
    <w:name w:val="No Spacing"/>
    <w:qFormat/>
    <w:rsid w:val="002A2ADF"/>
    <w:pPr>
      <w:spacing w:after="0" w:line="240" w:lineRule="auto"/>
    </w:pPr>
    <w:rPr>
      <w:rFonts w:ascii="Calibri" w:eastAsia="Times New Roman" w:hAnsi="Calibri" w:cs="Times New Roman"/>
      <w:lang w:eastAsia="tr-TR"/>
    </w:rPr>
  </w:style>
  <w:style w:type="paragraph" w:customStyle="1" w:styleId="GvdeMetni21">
    <w:name w:val="Gövde Metni 21"/>
    <w:basedOn w:val="Normal"/>
    <w:rsid w:val="002A2ADF"/>
    <w:pPr>
      <w:widowControl w:val="0"/>
      <w:tabs>
        <w:tab w:val="left" w:pos="9000"/>
      </w:tabs>
      <w:suppressAutoHyphens/>
    </w:pPr>
    <w:rPr>
      <w:rFonts w:eastAsia="Bitstream Vera Sans"/>
      <w:kern w:val="1"/>
      <w:sz w:val="28"/>
    </w:rPr>
  </w:style>
  <w:style w:type="paragraph" w:customStyle="1" w:styleId="ListeParagraf1">
    <w:name w:val="Liste Paragraf1"/>
    <w:basedOn w:val="Normal"/>
    <w:uiPriority w:val="34"/>
    <w:qFormat/>
    <w:rsid w:val="002A2ADF"/>
    <w:pPr>
      <w:spacing w:after="200" w:line="276" w:lineRule="auto"/>
      <w:ind w:left="720"/>
      <w:contextualSpacing/>
    </w:pPr>
    <w:rPr>
      <w:rFonts w:ascii="Calibri" w:eastAsia="Calibri" w:hAnsi="Calibri"/>
      <w:sz w:val="22"/>
      <w:szCs w:val="22"/>
      <w:lang w:eastAsia="en-US"/>
    </w:rPr>
  </w:style>
  <w:style w:type="paragraph" w:customStyle="1" w:styleId="Stil">
    <w:name w:val="Stil"/>
    <w:rsid w:val="002A2ADF"/>
    <w:pPr>
      <w:widowControl w:val="0"/>
      <w:autoSpaceDE w:val="0"/>
      <w:autoSpaceDN w:val="0"/>
      <w:adjustRightInd w:val="0"/>
      <w:spacing w:after="0" w:line="240" w:lineRule="auto"/>
    </w:pPr>
    <w:rPr>
      <w:rFonts w:ascii="Times New Roman" w:eastAsia="Times New Roman" w:hAnsi="Times New Roman" w:cs="Times New Roman"/>
      <w:sz w:val="24"/>
      <w:szCs w:val="24"/>
      <w:lang w:eastAsia="tr-TR"/>
    </w:rPr>
  </w:style>
  <w:style w:type="character" w:styleId="Gl">
    <w:name w:val="Strong"/>
    <w:qFormat/>
    <w:rsid w:val="002A2ADF"/>
    <w:rPr>
      <w:b/>
      <w:bCs/>
    </w:rPr>
  </w:style>
  <w:style w:type="character" w:customStyle="1" w:styleId="Balk3Char">
    <w:name w:val="Başlık 3 Char"/>
    <w:basedOn w:val="VarsaylanParagrafYazTipi"/>
    <w:link w:val="Balk3"/>
    <w:uiPriority w:val="9"/>
    <w:rsid w:val="0001549A"/>
    <w:rPr>
      <w:rFonts w:ascii="Times New Roman" w:eastAsia="Times New Roman" w:hAnsi="Times New Roman" w:cs="Times New Roman"/>
      <w:sz w:val="24"/>
      <w:szCs w:val="24"/>
      <w:lang w:eastAsia="tr-TR"/>
    </w:rPr>
  </w:style>
  <w:style w:type="table" w:styleId="TabloKlavuzu">
    <w:name w:val="Table Grid"/>
    <w:basedOn w:val="NormalTablo"/>
    <w:uiPriority w:val="59"/>
    <w:rsid w:val="00FA7F15"/>
    <w:pPr>
      <w:spacing w:after="0" w:line="240" w:lineRule="auto"/>
    </w:pPr>
    <w:rPr>
      <w:rFonts w:eastAsiaTheme="minorEastAsia"/>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vdeMetni2">
    <w:name w:val="Body Text 2"/>
    <w:basedOn w:val="Normal"/>
    <w:link w:val="GvdeMetni2Char"/>
    <w:uiPriority w:val="99"/>
    <w:unhideWhenUsed/>
    <w:rsid w:val="00FA7F15"/>
    <w:pPr>
      <w:spacing w:after="120" w:line="480" w:lineRule="auto"/>
    </w:pPr>
    <w:rPr>
      <w:rFonts w:asciiTheme="minorHAnsi" w:eastAsiaTheme="minorEastAsia" w:hAnsiTheme="minorHAnsi" w:cstheme="minorBidi"/>
      <w:sz w:val="22"/>
      <w:szCs w:val="22"/>
    </w:rPr>
  </w:style>
  <w:style w:type="character" w:customStyle="1" w:styleId="GvdeMetni2Char">
    <w:name w:val="Gövde Metni 2 Char"/>
    <w:basedOn w:val="VarsaylanParagrafYazTipi"/>
    <w:link w:val="GvdeMetni2"/>
    <w:uiPriority w:val="99"/>
    <w:rsid w:val="00FA7F15"/>
    <w:rPr>
      <w:rFonts w:eastAsiaTheme="minorEastAsia"/>
      <w:lang w:eastAsia="tr-TR"/>
    </w:rPr>
  </w:style>
  <w:style w:type="character" w:customStyle="1" w:styleId="Balk4Char">
    <w:name w:val="Başlık 4 Char"/>
    <w:basedOn w:val="VarsaylanParagrafYazTipi"/>
    <w:link w:val="Balk4"/>
    <w:uiPriority w:val="9"/>
    <w:rsid w:val="009B21BA"/>
    <w:rPr>
      <w:rFonts w:ascii="Times New Roman" w:eastAsia="Times New Roman" w:hAnsi="Times New Roman" w:cs="Times New Roman"/>
      <w:b/>
      <w:sz w:val="24"/>
      <w:szCs w:val="20"/>
      <w:lang w:eastAsia="tr-TR"/>
    </w:rPr>
  </w:style>
  <w:style w:type="paragraph" w:styleId="BalonMetni">
    <w:name w:val="Balloon Text"/>
    <w:basedOn w:val="Normal"/>
    <w:link w:val="BalonMetniChar"/>
    <w:uiPriority w:val="99"/>
    <w:semiHidden/>
    <w:unhideWhenUsed/>
    <w:rsid w:val="004C75BA"/>
    <w:rPr>
      <w:rFonts w:ascii="Tahoma" w:hAnsi="Tahoma" w:cs="Tahoma"/>
      <w:sz w:val="16"/>
      <w:szCs w:val="16"/>
    </w:rPr>
  </w:style>
  <w:style w:type="character" w:customStyle="1" w:styleId="BalonMetniChar">
    <w:name w:val="Balon Metni Char"/>
    <w:basedOn w:val="VarsaylanParagrafYazTipi"/>
    <w:link w:val="BalonMetni"/>
    <w:uiPriority w:val="99"/>
    <w:semiHidden/>
    <w:rsid w:val="004C75BA"/>
    <w:rPr>
      <w:rFonts w:ascii="Tahoma" w:eastAsia="Times New Roman" w:hAnsi="Tahoma" w:cs="Tahoma"/>
      <w:sz w:val="16"/>
      <w:szCs w:val="16"/>
      <w:lang w:eastAsia="tr-TR"/>
    </w:rPr>
  </w:style>
  <w:style w:type="paragraph" w:styleId="GvdeMetni">
    <w:name w:val="Body Text"/>
    <w:basedOn w:val="Normal"/>
    <w:link w:val="GvdeMetniChar"/>
    <w:uiPriority w:val="99"/>
    <w:unhideWhenUsed/>
    <w:rsid w:val="000114D4"/>
    <w:rPr>
      <w:color w:val="000000"/>
      <w:sz w:val="24"/>
    </w:rPr>
  </w:style>
  <w:style w:type="character" w:customStyle="1" w:styleId="GvdeMetniChar">
    <w:name w:val="Gövde Metni Char"/>
    <w:basedOn w:val="VarsaylanParagrafYazTipi"/>
    <w:link w:val="GvdeMetni"/>
    <w:uiPriority w:val="99"/>
    <w:rsid w:val="000114D4"/>
    <w:rPr>
      <w:rFonts w:ascii="Times New Roman" w:eastAsia="Times New Roman" w:hAnsi="Times New Roman" w:cs="Times New Roman"/>
      <w:color w:val="000000"/>
      <w:sz w:val="24"/>
      <w:szCs w:val="24"/>
      <w:lang w:eastAsia="tr-TR"/>
    </w:rPr>
  </w:style>
  <w:style w:type="character" w:customStyle="1" w:styleId="Balk5Char">
    <w:name w:val="Başlık 5 Char"/>
    <w:basedOn w:val="VarsaylanParagrafYazTipi"/>
    <w:link w:val="Balk5"/>
    <w:uiPriority w:val="9"/>
    <w:rsid w:val="00DE7EA8"/>
    <w:rPr>
      <w:rFonts w:ascii="Times New Roman" w:eastAsia="Times New Roman" w:hAnsi="Times New Roman" w:cs="Times New Roman"/>
      <w:b/>
      <w:sz w:val="24"/>
      <w:szCs w:val="20"/>
      <w:lang w:eastAsia="tr-TR"/>
    </w:rPr>
  </w:style>
</w:styles>
</file>

<file path=word/webSettings.xml><?xml version="1.0" encoding="utf-8"?>
<w:webSettings xmlns:r="http://schemas.openxmlformats.org/officeDocument/2006/relationships" xmlns:w="http://schemas.openxmlformats.org/wordprocessingml/2006/main">
  <w:divs>
    <w:div w:id="16080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INTERNET%20DOSYALARI\&#304;lk&#246;&#287;retim_Kurumlar&#305;_Y&#246;netmeli&#287;i.doc" TargetMode="External"/><Relationship Id="rId3" Type="http://schemas.openxmlformats.org/officeDocument/2006/relationships/settings" Target="settings.xml"/><Relationship Id="rId7" Type="http://schemas.openxmlformats.org/officeDocument/2006/relationships/hyperlink" Target="file:///D:\INTERNET%20DOSYALARI\Y&#305;ll&#305;k_&#304;dari_&#199;al&#305;&#351;ma_Plan&#305;.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D:\(04)%20Kanun_Mevzuat_Klas&#246;r&#252;\&#199;al&#305;&#351;ma_Takvimi\Devaml&#305;_Takvim.xls" TargetMode="External"/><Relationship Id="rId11" Type="http://schemas.microsoft.com/office/2007/relationships/stylesWithEffects" Target="stylesWithEffects.xml"/><Relationship Id="rId5" Type="http://schemas.openxmlformats.org/officeDocument/2006/relationships/hyperlink" Target="file:///D:\INTERNET%20DOSYALARI\&#304;lk&#246;&#287;retim_Kurumlar&#305;_Y&#246;netmeli&#287;i.doc"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1308</Words>
  <Characters>7462</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dc:creator>
  <cp:lastModifiedBy>Win7</cp:lastModifiedBy>
  <cp:revision>4</cp:revision>
  <cp:lastPrinted>2014-06-16T10:25:00Z</cp:lastPrinted>
  <dcterms:created xsi:type="dcterms:W3CDTF">2014-06-17T15:21:00Z</dcterms:created>
  <dcterms:modified xsi:type="dcterms:W3CDTF">2014-06-17T18:48:00Z</dcterms:modified>
</cp:coreProperties>
</file>