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023" w:rsidRPr="00F97A9B" w:rsidRDefault="004A4023" w:rsidP="00F97A9B">
      <w:pPr>
        <w:jc w:val="center"/>
        <w:rPr>
          <w:b/>
          <w:sz w:val="44"/>
          <w:szCs w:val="44"/>
        </w:rPr>
      </w:pPr>
      <w:bookmarkStart w:id="0" w:name="_GoBack"/>
      <w:bookmarkEnd w:id="0"/>
      <w:r w:rsidRPr="00F97A9B">
        <w:rPr>
          <w:b/>
          <w:sz w:val="44"/>
          <w:szCs w:val="44"/>
        </w:rPr>
        <w:t>YAVUZ SELİM ORTAOKULU</w:t>
      </w:r>
    </w:p>
    <w:p w:rsidR="00F315F0" w:rsidRPr="00F97A9B" w:rsidRDefault="00F315F0" w:rsidP="00F97A9B">
      <w:pPr>
        <w:jc w:val="center"/>
        <w:rPr>
          <w:b/>
          <w:sz w:val="44"/>
          <w:szCs w:val="44"/>
        </w:rPr>
      </w:pPr>
      <w:r w:rsidRPr="00F97A9B">
        <w:rPr>
          <w:b/>
          <w:sz w:val="44"/>
          <w:szCs w:val="44"/>
        </w:rPr>
        <w:t>2013/2014 EĞİTİM ÖĞRETİM YILI</w:t>
      </w:r>
    </w:p>
    <w:p w:rsidR="004A4023" w:rsidRPr="00F97A9B" w:rsidRDefault="00F315F0" w:rsidP="00F97A9B">
      <w:pPr>
        <w:jc w:val="center"/>
        <w:rPr>
          <w:b/>
          <w:sz w:val="44"/>
          <w:szCs w:val="44"/>
        </w:rPr>
      </w:pPr>
      <w:r w:rsidRPr="00F97A9B">
        <w:rPr>
          <w:b/>
          <w:sz w:val="44"/>
          <w:szCs w:val="44"/>
        </w:rPr>
        <w:t xml:space="preserve">YAZ DÖNEMİ </w:t>
      </w:r>
      <w:r w:rsidR="004A4023" w:rsidRPr="00F97A9B">
        <w:rPr>
          <w:b/>
          <w:sz w:val="44"/>
          <w:szCs w:val="44"/>
        </w:rPr>
        <w:t>MESLEKİ SEMİNER</w:t>
      </w:r>
    </w:p>
    <w:p w:rsidR="00F315F0" w:rsidRPr="00F97A9B" w:rsidRDefault="00F315F0" w:rsidP="00F97A9B">
      <w:pPr>
        <w:jc w:val="center"/>
        <w:rPr>
          <w:b/>
          <w:sz w:val="44"/>
          <w:szCs w:val="44"/>
        </w:rPr>
      </w:pPr>
      <w:r w:rsidRPr="00F97A9B">
        <w:rPr>
          <w:b/>
          <w:sz w:val="44"/>
          <w:szCs w:val="44"/>
        </w:rPr>
        <w:t>ÇALIŞMASI</w:t>
      </w:r>
      <w:r w:rsidR="004A4023" w:rsidRPr="00F97A9B">
        <w:rPr>
          <w:b/>
          <w:sz w:val="44"/>
          <w:szCs w:val="44"/>
        </w:rPr>
        <w:t xml:space="preserve"> RAPORU</w:t>
      </w:r>
    </w:p>
    <w:p w:rsidR="00F315F0" w:rsidRPr="00F97A9B" w:rsidRDefault="00F315F0" w:rsidP="00F315F0">
      <w:pPr>
        <w:jc w:val="center"/>
      </w:pPr>
    </w:p>
    <w:p w:rsidR="00F315F0" w:rsidRPr="00F97A9B" w:rsidRDefault="00F315F0" w:rsidP="00F315F0">
      <w:pPr>
        <w:jc w:val="center"/>
      </w:pPr>
    </w:p>
    <w:p w:rsidR="00F315F0" w:rsidRPr="00F97A9B" w:rsidRDefault="00F315F0" w:rsidP="00F315F0">
      <w:pPr>
        <w:jc w:val="center"/>
      </w:pPr>
    </w:p>
    <w:p w:rsidR="00F315F0" w:rsidRPr="00F97A9B" w:rsidRDefault="00F315F0" w:rsidP="00F315F0">
      <w:pPr>
        <w:jc w:val="center"/>
      </w:pPr>
    </w:p>
    <w:p w:rsidR="00F315F0" w:rsidRPr="00F97A9B" w:rsidRDefault="004A4023" w:rsidP="00F315F0">
      <w:pPr>
        <w:jc w:val="center"/>
      </w:pPr>
      <w:r w:rsidRPr="00F97A9B">
        <w:rPr>
          <w:b/>
          <w:noProof/>
        </w:rPr>
        <w:drawing>
          <wp:inline distT="0" distB="0" distL="0" distR="0">
            <wp:extent cx="4261293" cy="2924355"/>
            <wp:effectExtent l="19050" t="0" r="5907" b="0"/>
            <wp:docPr id="4" name="Resim 1" descr="C:\Users\TOKi\Desktop\okul resimleri\20140514_1305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OKi\Desktop\okul resimleri\20140514_130500(0).jpg"/>
                    <pic:cNvPicPr>
                      <a:picLocks noChangeAspect="1" noChangeArrowheads="1"/>
                    </pic:cNvPicPr>
                  </pic:nvPicPr>
                  <pic:blipFill>
                    <a:blip r:embed="rId9" cstate="print"/>
                    <a:srcRect/>
                    <a:stretch>
                      <a:fillRect/>
                    </a:stretch>
                  </pic:blipFill>
                  <pic:spPr bwMode="auto">
                    <a:xfrm>
                      <a:off x="0" y="0"/>
                      <a:ext cx="4261293" cy="2924355"/>
                    </a:xfrm>
                    <a:prstGeom prst="rect">
                      <a:avLst/>
                    </a:prstGeom>
                    <a:noFill/>
                    <a:ln w="9525">
                      <a:noFill/>
                      <a:miter lim="800000"/>
                      <a:headEnd/>
                      <a:tailEnd/>
                    </a:ln>
                  </pic:spPr>
                </pic:pic>
              </a:graphicData>
            </a:graphic>
          </wp:inline>
        </w:drawing>
      </w:r>
    </w:p>
    <w:p w:rsidR="00F97A9B" w:rsidRPr="00F97A9B" w:rsidRDefault="007C3051" w:rsidP="007C3051">
      <w:pPr>
        <w:tabs>
          <w:tab w:val="left" w:pos="6208"/>
        </w:tabs>
      </w:pPr>
      <w:r w:rsidRPr="00F97A9B">
        <w:tab/>
        <w:t xml:space="preserve">                             </w:t>
      </w:r>
    </w:p>
    <w:p w:rsidR="00F97A9B" w:rsidRPr="00F97A9B" w:rsidRDefault="00F97A9B" w:rsidP="007C3051">
      <w:pPr>
        <w:tabs>
          <w:tab w:val="left" w:pos="6208"/>
        </w:tabs>
      </w:pPr>
    </w:p>
    <w:p w:rsidR="00F97A9B" w:rsidRPr="00F97A9B" w:rsidRDefault="00F97A9B" w:rsidP="007C3051">
      <w:pPr>
        <w:tabs>
          <w:tab w:val="left" w:pos="6208"/>
        </w:tabs>
      </w:pPr>
      <w:r w:rsidRPr="00F97A9B">
        <w:t xml:space="preserve">                                                                              </w:t>
      </w:r>
    </w:p>
    <w:p w:rsidR="00F97A9B" w:rsidRPr="00F97A9B" w:rsidRDefault="00F97A9B" w:rsidP="007C3051">
      <w:pPr>
        <w:tabs>
          <w:tab w:val="left" w:pos="6208"/>
        </w:tabs>
      </w:pPr>
    </w:p>
    <w:p w:rsidR="00F315F0" w:rsidRPr="00F97A9B" w:rsidRDefault="007C3051" w:rsidP="00F97A9B">
      <w:pPr>
        <w:tabs>
          <w:tab w:val="left" w:pos="6208"/>
        </w:tabs>
        <w:jc w:val="right"/>
      </w:pPr>
      <w:r w:rsidRPr="00F97A9B">
        <w:t>Mucip ULUDAĞ</w:t>
      </w:r>
    </w:p>
    <w:p w:rsidR="00F315F0" w:rsidRPr="00F97A9B" w:rsidRDefault="007C3051" w:rsidP="00F97A9B">
      <w:pPr>
        <w:jc w:val="right"/>
      </w:pPr>
      <w:r w:rsidRPr="00F97A9B">
        <w:t xml:space="preserve">                                                                                      Okul Müdürü</w:t>
      </w:r>
    </w:p>
    <w:p w:rsidR="007C3051" w:rsidRPr="00F97A9B" w:rsidRDefault="00990C07" w:rsidP="004A4023">
      <w:pPr>
        <w:rPr>
          <w:b/>
        </w:rPr>
      </w:pPr>
      <w:r w:rsidRPr="00F97A9B">
        <w:t xml:space="preserve">                       </w:t>
      </w:r>
      <w:r w:rsidR="004A4023" w:rsidRPr="00F97A9B">
        <w:rPr>
          <w:b/>
        </w:rPr>
        <w:t xml:space="preserve"> </w:t>
      </w:r>
      <w:r w:rsidR="007C3051" w:rsidRPr="00F97A9B">
        <w:rPr>
          <w:b/>
        </w:rPr>
        <w:t xml:space="preserve">                                        </w:t>
      </w:r>
    </w:p>
    <w:p w:rsidR="00F97A9B" w:rsidRPr="00F97A9B" w:rsidRDefault="007C3051" w:rsidP="004A4023">
      <w:pPr>
        <w:rPr>
          <w:b/>
        </w:rPr>
      </w:pPr>
      <w:r w:rsidRPr="00F97A9B">
        <w:rPr>
          <w:b/>
        </w:rPr>
        <w:t xml:space="preserve">                                           </w:t>
      </w:r>
    </w:p>
    <w:p w:rsidR="00000D20" w:rsidRPr="00F97A9B" w:rsidRDefault="00000D20" w:rsidP="00F97A9B">
      <w:pPr>
        <w:jc w:val="center"/>
        <w:rPr>
          <w:b/>
        </w:rPr>
      </w:pPr>
      <w:r w:rsidRPr="00F97A9B">
        <w:rPr>
          <w:b/>
        </w:rPr>
        <w:lastRenderedPageBreak/>
        <w:t>OKUL VE OKUL ÇEVRESİ GÜVENLİĞİ</w:t>
      </w:r>
    </w:p>
    <w:p w:rsidR="00000D20" w:rsidRPr="00F97A9B" w:rsidRDefault="00000D20" w:rsidP="00F97A9B">
      <w:pPr>
        <w:jc w:val="both"/>
      </w:pPr>
      <w:r w:rsidRPr="00F97A9B">
        <w:tab/>
        <w:t>Güvenli okul, öğrenci</w:t>
      </w:r>
      <w:r w:rsidR="00CC1FA0" w:rsidRPr="00F97A9B">
        <w:t>ler</w:t>
      </w:r>
      <w:r w:rsidRPr="00F97A9B">
        <w:t xml:space="preserve">in korkudan uzak ve güvenlik endişesi duymadan gönül rahatlığı ile öğrenim gördüğü, </w:t>
      </w:r>
      <w:r w:rsidR="00CC1FA0" w:rsidRPr="00F97A9B">
        <w:t xml:space="preserve"> çalışanlarının kendini güvende hissettiği</w:t>
      </w:r>
      <w:r w:rsidRPr="00F97A9B">
        <w:t xml:space="preserve"> okuldur.</w:t>
      </w:r>
    </w:p>
    <w:p w:rsidR="00000D20" w:rsidRPr="00F97A9B" w:rsidRDefault="00000D20">
      <w:r w:rsidRPr="00F97A9B">
        <w:tab/>
        <w:t>Okul ve çevresinin güvenli</w:t>
      </w:r>
      <w:r w:rsidR="001531E4" w:rsidRPr="00F97A9B">
        <w:t>ğini</w:t>
      </w:r>
      <w:r w:rsidRPr="00F97A9B">
        <w:t xml:space="preserve"> </w:t>
      </w:r>
      <w:r w:rsidR="00F315F0" w:rsidRPr="00F97A9B">
        <w:t>etkileyen başlıca faktörler şunlardır:</w:t>
      </w:r>
    </w:p>
    <w:p w:rsidR="001531E4" w:rsidRPr="00F97A9B" w:rsidRDefault="001531E4" w:rsidP="001531E4">
      <w:pPr>
        <w:pStyle w:val="ListeParagraf"/>
        <w:numPr>
          <w:ilvl w:val="0"/>
          <w:numId w:val="1"/>
        </w:numPr>
      </w:pPr>
      <w:r w:rsidRPr="00F97A9B">
        <w:rPr>
          <w:u w:val="single"/>
        </w:rPr>
        <w:t>Okulun fiziki yapısı</w:t>
      </w:r>
      <w:r w:rsidRPr="00F97A9B">
        <w:t>:</w:t>
      </w:r>
      <w:r w:rsidR="00990C07" w:rsidRPr="00F97A9B">
        <w:t xml:space="preserve"> Okulumuzun çevre güvenliği ile ilgili sosyal bilgiler öğretmenimiz </w:t>
      </w:r>
      <w:r w:rsidR="00990C07" w:rsidRPr="00F97A9B">
        <w:rPr>
          <w:u w:val="single"/>
        </w:rPr>
        <w:t>Reyhan</w:t>
      </w:r>
      <w:r w:rsidR="00990C07" w:rsidRPr="00F97A9B">
        <w:t xml:space="preserve"> </w:t>
      </w:r>
      <w:r w:rsidR="00990C07" w:rsidRPr="00F97A9B">
        <w:rPr>
          <w:u w:val="single"/>
        </w:rPr>
        <w:t>TAŞDEMİR</w:t>
      </w:r>
      <w:r w:rsidR="00990C07" w:rsidRPr="00F97A9B">
        <w:t>’</w:t>
      </w:r>
      <w:r w:rsidR="007C3051" w:rsidRPr="00F97A9B">
        <w:t xml:space="preserve"> </w:t>
      </w:r>
      <w:r w:rsidR="00990C07" w:rsidRPr="00F97A9B">
        <w:t xml:space="preserve">in </w:t>
      </w:r>
      <w:r w:rsidR="007C3051" w:rsidRPr="00F97A9B">
        <w:t xml:space="preserve"> </w:t>
      </w:r>
      <w:r w:rsidR="00990C07" w:rsidRPr="00F97A9B">
        <w:t xml:space="preserve"> görüşleri şu şekilde olmuştur;</w:t>
      </w:r>
    </w:p>
    <w:p w:rsidR="001531E4" w:rsidRPr="00F97A9B" w:rsidRDefault="001531E4" w:rsidP="001531E4">
      <w:pPr>
        <w:pStyle w:val="AralkYok"/>
        <w:ind w:firstLine="360"/>
      </w:pPr>
      <w:r w:rsidRPr="00F97A9B">
        <w:t xml:space="preserve">       Okul hizmet vereceği öğrencilerin yaş grubuna uygun şekilde planlanmalı ve inşa edilmelidir.</w:t>
      </w:r>
    </w:p>
    <w:p w:rsidR="001531E4" w:rsidRPr="00F97A9B" w:rsidRDefault="001531E4" w:rsidP="001531E4">
      <w:pPr>
        <w:pStyle w:val="AralkYok"/>
      </w:pPr>
      <w:r w:rsidRPr="00F97A9B">
        <w:t>Yakın geçmişte ülkemizde bir anasınıfı öğrencisinin düşen bir lavabo altında kalması, bir lise öğrencisinin sürgülü kapıya sıkışarak hayatlarını kaybetmeleri herkesin hafızasında yer etmiştir. Bu ve bu gibi olaylar okulların güvenlik açısından sorgulanmalarına sebep olmuştur.</w:t>
      </w:r>
    </w:p>
    <w:p w:rsidR="001531E4" w:rsidRPr="00F97A9B" w:rsidRDefault="001531E4" w:rsidP="001531E4">
      <w:pPr>
        <w:pStyle w:val="AralkYok"/>
      </w:pPr>
    </w:p>
    <w:p w:rsidR="001531E4" w:rsidRPr="00F97A9B" w:rsidRDefault="001531E4" w:rsidP="001531E4">
      <w:pPr>
        <w:pStyle w:val="AralkYok"/>
      </w:pPr>
      <w:r w:rsidRPr="00F97A9B">
        <w:tab/>
        <w:t>Buna göre tuvaletler, merdivenler, kapılar, sınıflar ve içerisindeki her türlü araç gereç güvenlik tehdidi içermemeli, eşyaların köşeleri kavisli ve mümkün olduğu</w:t>
      </w:r>
      <w:r w:rsidR="00407B26" w:rsidRPr="00F97A9B">
        <w:t>nca yumuşak hatlara sahip olma</w:t>
      </w:r>
      <w:r w:rsidRPr="00F97A9B">
        <w:t>lıdır.</w:t>
      </w:r>
      <w:r w:rsidR="00407B26" w:rsidRPr="00F97A9B">
        <w:t xml:space="preserve"> Yerler kaygan malzeme yerine sürtünmeyi artıran malzeme ile kaplanmalıdır. Halihazırda okulumuzun zemini gayet kaygan malzeme olan fayansla kaplıdır. Okulun ana girişi de fayansla kaplı olması nedeniyle yağışlı havalarda kazalar yaşanmaktadır. Pencerelerin açılır bölümleri daha yüksekte olmalıdır. Çünkü bu durum öğrencilerin pencereden sarkmalarını ve düşmelerini engeller.</w:t>
      </w:r>
    </w:p>
    <w:p w:rsidR="00407B26" w:rsidRPr="00F97A9B" w:rsidRDefault="00407B26" w:rsidP="001531E4">
      <w:pPr>
        <w:pStyle w:val="AralkYok"/>
        <w:rPr>
          <w:color w:val="FF0000"/>
        </w:rPr>
      </w:pPr>
    </w:p>
    <w:p w:rsidR="001E11B1" w:rsidRPr="00F97A9B" w:rsidRDefault="001E11B1" w:rsidP="001E11B1">
      <w:pPr>
        <w:pStyle w:val="AralkYok"/>
        <w:ind w:firstLine="360"/>
      </w:pPr>
    </w:p>
    <w:p w:rsidR="001E11B1" w:rsidRPr="00F97A9B" w:rsidRDefault="001E11B1" w:rsidP="001E11B1">
      <w:pPr>
        <w:ind w:firstLine="360"/>
        <w:jc w:val="both"/>
        <w:rPr>
          <w:rFonts w:eastAsia="Times New Roman" w:cs="Times New Roman"/>
        </w:rPr>
      </w:pPr>
      <w:r w:rsidRPr="00F97A9B">
        <w:t xml:space="preserve">     </w:t>
      </w:r>
      <w:r w:rsidRPr="00F97A9B">
        <w:rPr>
          <w:rFonts w:eastAsia="Times New Roman" w:cs="Times New Roman"/>
        </w:rPr>
        <w:t>Okul güvenliğinin sağlanmasında okulun iç mekanı kadar dış mekan da büyük önem arz ediyor. Bu noktada okul binası kadar onu çevreleyen bahçenin de gerekli güvenlik önlemlerine sahip olması önemli. Buna göre okul bahçesini çeviren duvarların ve çitlerin dışarıdan gelebilecek tehlikelere karşı öğrencilerin kendilerini güvende hissedebilmelerini sağlayacak düzeyde olmaları gerekir.</w:t>
      </w:r>
    </w:p>
    <w:p w:rsidR="001317C7" w:rsidRPr="00F97A9B" w:rsidRDefault="001317C7" w:rsidP="001317C7">
      <w:pPr>
        <w:pStyle w:val="AralkYok"/>
        <w:numPr>
          <w:ilvl w:val="0"/>
          <w:numId w:val="1"/>
        </w:numPr>
      </w:pPr>
      <w:r w:rsidRPr="00F97A9B">
        <w:rPr>
          <w:u w:val="single"/>
        </w:rPr>
        <w:t>Okulun konumu</w:t>
      </w:r>
      <w:r w:rsidRPr="00F97A9B">
        <w:t>:</w:t>
      </w:r>
    </w:p>
    <w:p w:rsidR="001317C7" w:rsidRPr="00F97A9B" w:rsidRDefault="001317C7" w:rsidP="001317C7">
      <w:pPr>
        <w:pStyle w:val="AralkYok"/>
      </w:pPr>
    </w:p>
    <w:p w:rsidR="001317C7" w:rsidRPr="00F97A9B" w:rsidRDefault="001317C7" w:rsidP="001317C7">
      <w:pPr>
        <w:pStyle w:val="AralkYok"/>
        <w:ind w:firstLine="360"/>
      </w:pPr>
      <w:r w:rsidRPr="00F97A9B">
        <w:t>Okulun bulunduğu yer değişik riskleri ortaya çıkarır. Merkezi bir okulda en büyük risk trafik iken kenar mahalle okullarında yol kesme, gasp, kaçırma, hayvan saldırısı olabilmektedir.</w:t>
      </w:r>
    </w:p>
    <w:p w:rsidR="001317C7" w:rsidRPr="00F97A9B" w:rsidRDefault="001317C7" w:rsidP="001317C7">
      <w:pPr>
        <w:pStyle w:val="AralkYok"/>
        <w:ind w:firstLine="360"/>
      </w:pPr>
    </w:p>
    <w:p w:rsidR="001317C7" w:rsidRPr="00F97A9B" w:rsidRDefault="001317C7" w:rsidP="001317C7">
      <w:pPr>
        <w:pStyle w:val="AralkYok"/>
        <w:ind w:firstLine="360"/>
      </w:pPr>
      <w:r w:rsidRPr="00F97A9B">
        <w:t>Merkezi okulların giriş ve çıkışlarında yeterli trafik güvenlik önlemleri alınmalı, ışıklı işaret cihazı, uyarı levhaları yerleştirilmelidir. Gerekli görülürse giriş ve çıkış saatlerinde emniyetten yol kontrolü için yardım istenmelidir. Servis şoförleri belirli aralıklarla eğitime alınmalı ve kontrolleri yapılmalıdır.</w:t>
      </w:r>
    </w:p>
    <w:p w:rsidR="001317C7" w:rsidRPr="00F97A9B" w:rsidRDefault="001317C7" w:rsidP="001317C7">
      <w:pPr>
        <w:pStyle w:val="AralkYok"/>
        <w:ind w:firstLine="360"/>
      </w:pPr>
    </w:p>
    <w:p w:rsidR="001317C7" w:rsidRPr="00F97A9B" w:rsidRDefault="001317C7" w:rsidP="001317C7">
      <w:pPr>
        <w:pStyle w:val="AralkYok"/>
        <w:ind w:firstLine="360"/>
      </w:pPr>
      <w:r w:rsidRPr="00F97A9B">
        <w:t>Kenar okullarda ise saldır ve hırsızlıklara karşı okul</w:t>
      </w:r>
      <w:r w:rsidR="004A4023" w:rsidRPr="00F97A9B">
        <w:t>umuzun</w:t>
      </w:r>
      <w:r w:rsidRPr="00F97A9B">
        <w:t xml:space="preserve"> içi ve dışına kameralar </w:t>
      </w:r>
      <w:r w:rsidR="004A4023" w:rsidRPr="00F97A9B">
        <w:t>yerleştirilmiştir</w:t>
      </w:r>
      <w:r w:rsidRPr="00F97A9B">
        <w:t xml:space="preserve"> okul ve çevresinin aydınlatılması iyi yapılmalıdır.</w:t>
      </w:r>
    </w:p>
    <w:p w:rsidR="001317C7" w:rsidRPr="00F97A9B" w:rsidRDefault="001317C7" w:rsidP="001317C7">
      <w:pPr>
        <w:pStyle w:val="AralkYok"/>
        <w:ind w:left="360"/>
      </w:pPr>
    </w:p>
    <w:p w:rsidR="001317C7" w:rsidRPr="00F97A9B" w:rsidRDefault="00E143ED" w:rsidP="001317C7">
      <w:pPr>
        <w:pStyle w:val="AralkYok"/>
        <w:numPr>
          <w:ilvl w:val="0"/>
          <w:numId w:val="1"/>
        </w:numPr>
      </w:pPr>
      <w:r w:rsidRPr="00F97A9B">
        <w:rPr>
          <w:u w:val="single"/>
        </w:rPr>
        <w:t>Okulun bulunduğu mahallin  sosyo-kültürel yapısı</w:t>
      </w:r>
      <w:r w:rsidRPr="00F97A9B">
        <w:t>:</w:t>
      </w:r>
    </w:p>
    <w:p w:rsidR="00E143ED" w:rsidRPr="00F97A9B" w:rsidRDefault="00E143ED" w:rsidP="00E143ED">
      <w:pPr>
        <w:pStyle w:val="AralkYok"/>
        <w:ind w:left="360"/>
        <w:rPr>
          <w:u w:val="single"/>
        </w:rPr>
      </w:pPr>
    </w:p>
    <w:p w:rsidR="00E143ED" w:rsidRPr="00F97A9B" w:rsidRDefault="00E143ED" w:rsidP="00E143ED">
      <w:pPr>
        <w:pStyle w:val="AralkYok"/>
        <w:ind w:firstLine="360"/>
      </w:pPr>
      <w:r w:rsidRPr="00F97A9B">
        <w:t>Okulun bulunduğu mahal güvenlik açısından önemlidir. Göç alan, farklı kültürlere sahip kişilerin bulunduğu, dar gelirli ailelerin yaşadığı yerlerde ahlaki zaafı bulunan kişiler suça meyillidir. Bu yerlerde gençler arasında zararlı madde kullanımı da yaygındır. Bu sebeple böyle yerlerde emniyet tedbirlerinin artırılması gerekir.</w:t>
      </w:r>
    </w:p>
    <w:p w:rsidR="00E143ED" w:rsidRPr="00F97A9B" w:rsidRDefault="00E143ED" w:rsidP="00E143ED">
      <w:pPr>
        <w:pStyle w:val="AralkYok"/>
        <w:ind w:firstLine="360"/>
      </w:pPr>
    </w:p>
    <w:p w:rsidR="00E143ED" w:rsidRPr="00F97A9B" w:rsidRDefault="00E143ED" w:rsidP="00E143ED">
      <w:pPr>
        <w:pStyle w:val="AralkYok"/>
        <w:numPr>
          <w:ilvl w:val="0"/>
          <w:numId w:val="1"/>
        </w:numPr>
      </w:pPr>
      <w:r w:rsidRPr="00F97A9B">
        <w:rPr>
          <w:u w:val="single"/>
        </w:rPr>
        <w:t>Okul çalışanlarının konuya olan hassasiyetleri</w:t>
      </w:r>
      <w:r w:rsidRPr="00F97A9B">
        <w:t>:</w:t>
      </w:r>
    </w:p>
    <w:p w:rsidR="00E143ED" w:rsidRPr="00F97A9B" w:rsidRDefault="00E143ED" w:rsidP="00E143ED">
      <w:pPr>
        <w:pStyle w:val="AralkYok"/>
        <w:rPr>
          <w:u w:val="single"/>
        </w:rPr>
      </w:pPr>
    </w:p>
    <w:p w:rsidR="00E143ED" w:rsidRPr="00F97A9B" w:rsidRDefault="00E143ED" w:rsidP="00E143ED">
      <w:pPr>
        <w:pStyle w:val="AralkYok"/>
        <w:ind w:firstLine="360"/>
      </w:pPr>
      <w:r w:rsidRPr="00F97A9B">
        <w:t xml:space="preserve">Güvenlikteki en önemli faktör okul idare ve öğretmenlerinin gösterdiği hassasiyettir. Okul ve çevresindeki olayları gözlemleyip değerlendirmek, önceden tedbir almak önemlidir. Öğretmenlerin </w:t>
      </w:r>
      <w:r w:rsidRPr="00F97A9B">
        <w:lastRenderedPageBreak/>
        <w:t>nöbet görevlerini ciddiye alarak yapmaları riskleri azaltacaktır. Öğrenciler okul içi ve okul dışı güvenlikleri konusunda bilgilendirilmelidir.</w:t>
      </w:r>
    </w:p>
    <w:p w:rsidR="00FE3CF1" w:rsidRPr="00F97A9B" w:rsidRDefault="00FE3CF1" w:rsidP="00E143ED">
      <w:pPr>
        <w:pStyle w:val="AralkYok"/>
        <w:ind w:firstLine="360"/>
      </w:pPr>
    </w:p>
    <w:p w:rsidR="00FE3CF1" w:rsidRPr="00F97A9B" w:rsidRDefault="00FE3CF1" w:rsidP="00FE3CF1">
      <w:pPr>
        <w:pStyle w:val="AralkYok"/>
        <w:numPr>
          <w:ilvl w:val="0"/>
          <w:numId w:val="1"/>
        </w:numPr>
      </w:pPr>
      <w:r w:rsidRPr="00F97A9B">
        <w:rPr>
          <w:u w:val="single"/>
        </w:rPr>
        <w:t>Veli ve öğrenci profili</w:t>
      </w:r>
      <w:r w:rsidRPr="00F97A9B">
        <w:t>:</w:t>
      </w:r>
      <w:r w:rsidR="00990C07" w:rsidRPr="00F97A9B">
        <w:t xml:space="preserve"> Okulumuzun Matematik Öğretmeni Seher ADAŞLIK’ın konuyla ilgili görüş ve düşünceleri şu şekilde olmuştur;</w:t>
      </w:r>
    </w:p>
    <w:p w:rsidR="00FE3CF1" w:rsidRPr="00F97A9B" w:rsidRDefault="00FE3CF1" w:rsidP="00FE3CF1">
      <w:pPr>
        <w:pStyle w:val="AralkYok"/>
      </w:pPr>
    </w:p>
    <w:p w:rsidR="001E11B1" w:rsidRPr="00F97A9B" w:rsidRDefault="00FE3CF1" w:rsidP="00FE3CF1">
      <w:pPr>
        <w:ind w:firstLine="360"/>
      </w:pPr>
      <w:r w:rsidRPr="00F97A9B">
        <w:t xml:space="preserve">Velilerin aile içi tutumları, aile içindeki huzur okul güvenliğine etkilidir. Ailede sürekli şiddet gören veya buna tanık öğrenci ve bireyler sınıf ve okul içinde tehdit oluşturabilir. Okulumuzda ve sınıfımızda bunun örnekleri çoktur. Aile problemleri olan çocuklar sınıflarında arkadaşlarına karşı tahammülsüz ve şiddete meyilli olabilmektedir. </w:t>
      </w:r>
    </w:p>
    <w:p w:rsidR="001E11B1" w:rsidRPr="00F97A9B" w:rsidRDefault="001E11B1" w:rsidP="00FE3CF1">
      <w:pPr>
        <w:ind w:firstLine="360"/>
      </w:pPr>
      <w:r w:rsidRPr="00F97A9B">
        <w:rPr>
          <w:rFonts w:eastAsia="Times New Roman" w:cs="Times New Roman"/>
        </w:rPr>
        <w:t>Okullarda en yaygın biçimde karşılaşılan şiddet biçimi olarak değerlendirilen zorbalık, itme, dövme, kesici ya da patlayıcı silahlar kullanarak korkutma, tehdit, alay etme, ayrımcılık, aşağılama, cinsel taciz gibi bedensel, sözlü, duygusal ve cinsel biçimde gerçekleştirilebilir.</w:t>
      </w:r>
    </w:p>
    <w:p w:rsidR="00FE3CF1" w:rsidRPr="00F97A9B" w:rsidRDefault="00FE3CF1" w:rsidP="00FE3CF1">
      <w:pPr>
        <w:ind w:firstLine="360"/>
      </w:pPr>
      <w:r w:rsidRPr="00F97A9B">
        <w:t>Konunun bu yönüyle de rehberlik servislerinin daha etkin olması gerekmektedir.</w:t>
      </w:r>
    </w:p>
    <w:p w:rsidR="00FE3CF1" w:rsidRPr="00F97A9B" w:rsidRDefault="00FE3CF1" w:rsidP="00FE3CF1">
      <w:pPr>
        <w:pStyle w:val="ListeParagraf"/>
        <w:numPr>
          <w:ilvl w:val="0"/>
          <w:numId w:val="1"/>
        </w:numPr>
      </w:pPr>
      <w:r w:rsidRPr="00F97A9B">
        <w:rPr>
          <w:u w:val="single"/>
        </w:rPr>
        <w:t>Yerel yönetim ve mülki idarenin bakış açışı</w:t>
      </w:r>
      <w:r w:rsidRPr="00F97A9B">
        <w:t>:</w:t>
      </w:r>
    </w:p>
    <w:p w:rsidR="00626660" w:rsidRPr="00F97A9B" w:rsidRDefault="00FE3CF1" w:rsidP="00626660">
      <w:pPr>
        <w:ind w:firstLine="360"/>
      </w:pPr>
      <w:r w:rsidRPr="00F97A9B">
        <w:t>Yerel yönetim ve mülki idare konu ile ilgili bir kurul oluşturmalı, bu kurula okul müdürleri emniyet mülki idare</w:t>
      </w:r>
      <w:r w:rsidR="00626660" w:rsidRPr="00F97A9B">
        <w:t xml:space="preserve"> ve</w:t>
      </w:r>
      <w:r w:rsidRPr="00F97A9B">
        <w:t xml:space="preserve"> belediye mensuplar</w:t>
      </w:r>
      <w:r w:rsidR="00626660" w:rsidRPr="00F97A9B">
        <w:t xml:space="preserve"> katılmalıdır. Bu kurul, eğitim-öğretim yılı öncesinde, ortasında ve sonunda veya gerektiği zamanlarda</w:t>
      </w:r>
      <w:r w:rsidRPr="00F97A9B">
        <w:t xml:space="preserve"> </w:t>
      </w:r>
      <w:r w:rsidR="00626660" w:rsidRPr="00F97A9B">
        <w:t>güvenlik toplantıları yapmalı, riskler belirlenmeli ve tedbirler alınmalıdır. Güvenlik ile ilgili milli eğitim müdürlüklerinde bir birim olmalı ve bu birim gelen ihbarları değerlendirmek üzere bu kurula yönlendirmelidir.</w:t>
      </w:r>
    </w:p>
    <w:p w:rsidR="00626660" w:rsidRPr="00F97A9B" w:rsidRDefault="00626660" w:rsidP="00626660">
      <w:pPr>
        <w:ind w:firstLine="360"/>
      </w:pPr>
      <w:r w:rsidRPr="00F97A9B">
        <w:t>Günümüzde eğitim ve öğretimin   teknolojik ve modern bir okul ortamında olması arzulanmaktadır. Ancak her şey bununla bitmemektedir. Öğrenci, veli ve okul çalışanlarının kendilerini güvende hissetmedikleri</w:t>
      </w:r>
      <w:r w:rsidR="008F7988" w:rsidRPr="00F97A9B">
        <w:t xml:space="preserve"> bir ortamda bu işin başarılması mümkün değildir.</w:t>
      </w:r>
      <w:r w:rsidRPr="00F97A9B">
        <w:t xml:space="preserve">  </w:t>
      </w:r>
    </w:p>
    <w:p w:rsidR="001E11B1" w:rsidRPr="00F97A9B" w:rsidRDefault="001E11B1" w:rsidP="001E11B1">
      <w:pPr>
        <w:jc w:val="center"/>
        <w:rPr>
          <w:rFonts w:eastAsia="Times New Roman" w:cs="Times New Roman"/>
          <w:b/>
          <w:u w:val="single"/>
        </w:rPr>
      </w:pPr>
      <w:r w:rsidRPr="00F97A9B">
        <w:rPr>
          <w:rFonts w:eastAsia="Times New Roman" w:cs="Times New Roman"/>
          <w:b/>
          <w:u w:val="single"/>
        </w:rPr>
        <w:t>ÇÖZÜM ÖNERİLERİ</w:t>
      </w:r>
    </w:p>
    <w:p w:rsidR="001E11B1" w:rsidRPr="00F97A9B" w:rsidRDefault="001E11B1" w:rsidP="001E11B1">
      <w:pPr>
        <w:pStyle w:val="ListeParagraf"/>
        <w:numPr>
          <w:ilvl w:val="0"/>
          <w:numId w:val="2"/>
        </w:numPr>
        <w:rPr>
          <w:rFonts w:eastAsia="Times New Roman" w:cs="Times New Roman"/>
        </w:rPr>
      </w:pPr>
      <w:r w:rsidRPr="00F97A9B">
        <w:rPr>
          <w:rFonts w:eastAsia="Times New Roman" w:cs="Times New Roman"/>
        </w:rPr>
        <w:t>Öğretmenin öğrenciye, veliye ve çevresindekilere karşı onurlu ve vakarlı bir duruşu, prestiji olmalı. Son yıllarda eğitimde yapılan değişikliklerle, öğretmenler aciz duruma düşürülmüş ve saygınlığını kaybetmiştir. Okul müdüründen, bakanına kadar üstler öğretmenine güvenmeli ve arkasında olmalılardır.</w:t>
      </w:r>
    </w:p>
    <w:p w:rsidR="001E11B1" w:rsidRPr="00F97A9B" w:rsidRDefault="004A4023" w:rsidP="004A4023">
      <w:pPr>
        <w:rPr>
          <w:rFonts w:eastAsia="Times New Roman" w:cs="Times New Roman"/>
        </w:rPr>
      </w:pPr>
      <w:r w:rsidRPr="00F97A9B">
        <w:t xml:space="preserve">        </w:t>
      </w:r>
      <w:r w:rsidR="00990C07" w:rsidRPr="00F97A9B">
        <w:t>2-</w:t>
      </w:r>
      <w:r w:rsidRPr="00F97A9B">
        <w:t xml:space="preserve">      </w:t>
      </w:r>
      <w:r w:rsidR="001E11B1" w:rsidRPr="00F97A9B">
        <w:rPr>
          <w:rFonts w:eastAsia="Times New Roman" w:cs="Times New Roman"/>
        </w:rPr>
        <w:t xml:space="preserve">Pek çok ülkede okul mekânlarının tasarlanması özel bir uzmanlık alanı olarak kabul edilirken, </w:t>
      </w:r>
      <w:r w:rsidRPr="00F97A9B">
        <w:rPr>
          <w:rFonts w:eastAsia="Times New Roman" w:cs="Times New Roman"/>
        </w:rPr>
        <w:t xml:space="preserve">     </w:t>
      </w:r>
      <w:r w:rsidR="001E11B1" w:rsidRPr="00F97A9B">
        <w:rPr>
          <w:rFonts w:eastAsia="Times New Roman" w:cs="Times New Roman"/>
        </w:rPr>
        <w:t xml:space="preserve">Türkiye’de buna yönelik çalışmalar henüz profesyonel anlamda gerçekleştirilmiyor. Pota yıkıldı, </w:t>
      </w:r>
      <w:r w:rsidRPr="00F97A9B">
        <w:rPr>
          <w:rFonts w:eastAsia="Times New Roman" w:cs="Times New Roman"/>
        </w:rPr>
        <w:t xml:space="preserve">  </w:t>
      </w:r>
      <w:r w:rsidR="001E11B1" w:rsidRPr="00F97A9B">
        <w:rPr>
          <w:rFonts w:eastAsia="Times New Roman" w:cs="Times New Roman"/>
        </w:rPr>
        <w:t xml:space="preserve">bayrak direği düştü, lavabo yıkıldı, merdivenden düştü vs. </w:t>
      </w:r>
    </w:p>
    <w:p w:rsidR="001E11B1" w:rsidRPr="00F97A9B" w:rsidRDefault="001E11B1" w:rsidP="001E11B1">
      <w:pPr>
        <w:ind w:left="708"/>
        <w:rPr>
          <w:rFonts w:eastAsia="Times New Roman" w:cs="Times New Roman"/>
        </w:rPr>
      </w:pPr>
      <w:r w:rsidRPr="00F97A9B">
        <w:rPr>
          <w:rFonts w:eastAsia="Times New Roman" w:cs="Times New Roman"/>
        </w:rPr>
        <w:t>Okullar dört duvardan ibaret olmamalı, sağlam ve ne okulu olacaksa onun bütün özelliklerini taşıyacak nitelikte planlanıp yapılmamalıdır. Donanımı, dizaynı bile planında yer almalıdır. Bu sorunun çözümü ise tamamen bakanlığımızın elinde ve imkanı dahilindedir.</w:t>
      </w:r>
    </w:p>
    <w:p w:rsidR="001E11B1" w:rsidRPr="00F97A9B" w:rsidRDefault="001E11B1" w:rsidP="00990C07">
      <w:pPr>
        <w:pStyle w:val="ListeParagraf"/>
        <w:numPr>
          <w:ilvl w:val="0"/>
          <w:numId w:val="3"/>
        </w:numPr>
      </w:pPr>
      <w:r w:rsidRPr="00F97A9B">
        <w:rPr>
          <w:rFonts w:eastAsia="Times New Roman" w:cs="Times New Roman"/>
        </w:rPr>
        <w:t>Okulların öğrenci sayılarına bakılmaksızın rehberlik servisleri kurulmalıdır.</w:t>
      </w:r>
    </w:p>
    <w:p w:rsidR="001E11B1" w:rsidRPr="00F97A9B" w:rsidRDefault="001E11B1" w:rsidP="001E11B1">
      <w:pPr>
        <w:pStyle w:val="ListeParagraf"/>
        <w:ind w:left="644"/>
        <w:rPr>
          <w:rFonts w:eastAsia="Times New Roman" w:cs="Times New Roman"/>
        </w:rPr>
      </w:pPr>
    </w:p>
    <w:p w:rsidR="001E11B1" w:rsidRPr="00F97A9B" w:rsidRDefault="001E11B1" w:rsidP="00990C07">
      <w:pPr>
        <w:pStyle w:val="ListeParagraf"/>
        <w:numPr>
          <w:ilvl w:val="0"/>
          <w:numId w:val="3"/>
        </w:numPr>
      </w:pPr>
      <w:r w:rsidRPr="00F97A9B">
        <w:rPr>
          <w:rFonts w:eastAsia="Times New Roman" w:cs="Times New Roman"/>
        </w:rPr>
        <w:t>İstisnasız bütün okulların spor kompleksleri olmalı. Öğrenci okulda kaliteli zaman geçirebileceği ortamı bulabilmelidir.</w:t>
      </w:r>
    </w:p>
    <w:p w:rsidR="001E11B1" w:rsidRPr="00F97A9B" w:rsidRDefault="001E11B1" w:rsidP="001E11B1">
      <w:pPr>
        <w:pStyle w:val="ListeParagraf"/>
      </w:pPr>
    </w:p>
    <w:p w:rsidR="001E11B1" w:rsidRPr="00F97A9B" w:rsidRDefault="001E11B1" w:rsidP="00990C07">
      <w:pPr>
        <w:pStyle w:val="ListeParagraf"/>
        <w:numPr>
          <w:ilvl w:val="0"/>
          <w:numId w:val="3"/>
        </w:numPr>
      </w:pPr>
      <w:r w:rsidRPr="00F97A9B">
        <w:rPr>
          <w:rFonts w:eastAsia="Times New Roman" w:cs="Times New Roman"/>
        </w:rPr>
        <w:lastRenderedPageBreak/>
        <w:t>Okulların ödenekleri olmalı. Okulun temel ihtiyaçları, idareci ve öğretmen projeleri için maddi kaynak ve ödenek olmalıdır.</w:t>
      </w:r>
    </w:p>
    <w:p w:rsidR="003710CB" w:rsidRPr="00F97A9B" w:rsidRDefault="003710CB" w:rsidP="003710CB">
      <w:pPr>
        <w:pStyle w:val="ListeParagraf"/>
      </w:pPr>
    </w:p>
    <w:p w:rsidR="001E11B1" w:rsidRPr="00F97A9B" w:rsidRDefault="001E11B1" w:rsidP="00990C07">
      <w:pPr>
        <w:pStyle w:val="ListeParagraf"/>
        <w:numPr>
          <w:ilvl w:val="0"/>
          <w:numId w:val="3"/>
        </w:numPr>
      </w:pPr>
      <w:r w:rsidRPr="00F97A9B">
        <w:rPr>
          <w:rFonts w:eastAsia="Times New Roman" w:cs="Times New Roman"/>
        </w:rPr>
        <w:t>Okuldaki sosyal ve psikolojik ortam okul iklimi kavramıyla açıklanıyor. Okul sistemi içindeki duygu, tavır ve bireysel davranışlar ile ilgili faktörlerin oluşmasıyla ve okul içerisindeki unsurlar arasındaki ilişkilerin incelenmesiyle okul iklimi oluşuyor. Okullarımızda bir okul kültürü oluşturulmalıdır.</w:t>
      </w:r>
    </w:p>
    <w:p w:rsidR="003710CB" w:rsidRPr="00F97A9B" w:rsidRDefault="003710CB" w:rsidP="003710CB">
      <w:pPr>
        <w:pStyle w:val="ListeParagraf"/>
      </w:pPr>
    </w:p>
    <w:p w:rsidR="001E11B1" w:rsidRPr="00F97A9B" w:rsidRDefault="001E11B1" w:rsidP="00990C07">
      <w:pPr>
        <w:pStyle w:val="ListeParagraf"/>
        <w:numPr>
          <w:ilvl w:val="0"/>
          <w:numId w:val="3"/>
        </w:numPr>
        <w:rPr>
          <w:rFonts w:eastAsia="Times New Roman" w:cs="Times New Roman"/>
        </w:rPr>
      </w:pPr>
      <w:r w:rsidRPr="00F97A9B">
        <w:rPr>
          <w:rFonts w:eastAsia="Times New Roman" w:cs="Times New Roman"/>
        </w:rPr>
        <w:t>Öğretmenin kariyeri, toplumdaki saygınlığı için de alacağı ücret yeterli olmalıdır. Öğretmen gelecek kaygısı taşımamalı, tam olarak işine odaklanabilmelidir.</w:t>
      </w:r>
    </w:p>
    <w:p w:rsidR="001E11B1" w:rsidRPr="00F97A9B" w:rsidRDefault="00990C07" w:rsidP="001E11B1">
      <w:pPr>
        <w:rPr>
          <w:rFonts w:eastAsia="Times New Roman" w:cs="Times New Roman"/>
        </w:rPr>
      </w:pPr>
      <w:r w:rsidRPr="00F97A9B">
        <w:rPr>
          <w:rFonts w:eastAsia="Times New Roman" w:cs="Times New Roman"/>
        </w:rPr>
        <w:t xml:space="preserve"> Okulumuzun çevre ve güvenliği  ile  ilgili </w:t>
      </w:r>
      <w:r w:rsidR="00967C03" w:rsidRPr="00F97A9B">
        <w:rPr>
          <w:rFonts w:eastAsia="Times New Roman" w:cs="Times New Roman"/>
        </w:rPr>
        <w:t xml:space="preserve"> </w:t>
      </w:r>
      <w:r w:rsidR="007C3051" w:rsidRPr="00F97A9B">
        <w:rPr>
          <w:rFonts w:eastAsia="Times New Roman" w:cs="Times New Roman"/>
        </w:rPr>
        <w:t>Seher ADAŞLIK ve Reyhan TAŞDEMİR’in çözüm önerileri bu şekilde belirtilmiştir.</w:t>
      </w:r>
    </w:p>
    <w:p w:rsidR="00331314" w:rsidRPr="00F97A9B" w:rsidRDefault="008F4FB9" w:rsidP="00331314">
      <w:pPr>
        <w:spacing w:after="0" w:line="240" w:lineRule="auto"/>
        <w:rPr>
          <w:rFonts w:eastAsiaTheme="majorEastAsia" w:cstheme="majorBidi"/>
          <w:b/>
          <w:bCs/>
          <w:iCs/>
        </w:rPr>
      </w:pPr>
      <w:r w:rsidRPr="00F97A9B">
        <w:t xml:space="preserve">    Okulumuzda Sosyo Kültürel,sanatsal etkinliklerin değerlendirilmesi ile ilgili olarak okulumuzun Türkçe Öğretmeni Gamze KOSTAK</w:t>
      </w:r>
      <w:r w:rsidR="00C65B0F" w:rsidRPr="00F97A9B">
        <w:t xml:space="preserve"> ve Serpil GÜLEÇ</w:t>
      </w:r>
      <w:r w:rsidRPr="00F97A9B">
        <w:t xml:space="preserve"> çalışmalarda bulunmuş olup; konuyla ilgili görüş ve düşünceleri aşağıda belirtilmiştir.</w:t>
      </w:r>
      <w:r w:rsidR="00331314" w:rsidRPr="00F97A9B">
        <w:rPr>
          <w:rFonts w:eastAsiaTheme="majorEastAsia" w:cstheme="majorBidi"/>
          <w:b/>
          <w:bCs/>
          <w:iCs/>
        </w:rPr>
        <w:t xml:space="preserve"> </w:t>
      </w:r>
    </w:p>
    <w:p w:rsidR="00331314" w:rsidRPr="00F97A9B" w:rsidRDefault="00331314" w:rsidP="00331314">
      <w:pPr>
        <w:spacing w:after="0" w:line="240" w:lineRule="auto"/>
        <w:rPr>
          <w:rFonts w:eastAsiaTheme="majorEastAsia" w:cstheme="majorBidi"/>
          <w:b/>
          <w:bCs/>
          <w:iCs/>
        </w:rPr>
      </w:pPr>
      <w:r w:rsidRPr="00F97A9B">
        <w:rPr>
          <w:rFonts w:eastAsiaTheme="majorEastAsia" w:cstheme="majorBidi"/>
          <w:b/>
          <w:bCs/>
          <w:iCs/>
        </w:rPr>
        <w:t xml:space="preserve">   SOSYAL ve KÜLTÜREL, SANATSAL ETKİNLİKLERİN DEĞERLENDİRİLMESİ</w:t>
      </w:r>
    </w:p>
    <w:p w:rsidR="00331314" w:rsidRPr="00F97A9B" w:rsidRDefault="00331314" w:rsidP="00331314">
      <w:pPr>
        <w:spacing w:after="0" w:line="240" w:lineRule="auto"/>
      </w:pPr>
      <w:r w:rsidRPr="00F97A9B">
        <w:t xml:space="preserve">        Okulların çevre ile sıcak iletişim kurması için okul dergisi çıkarmalı, halk oyunları ekibi oluşturmalı, mezuniyet, panel, tartışma, bilgi yarışması, turnuva, yılsonu sergisi düzenlemeli, sanatsal etkinlikler yapmalı, sanatsal etkinliklere katılım sağlanmalı ve sene sonu açılış ve kapanış törenleri yapmalı ve bayram kutlamalarına yer vermelidirler.</w:t>
      </w:r>
    </w:p>
    <w:p w:rsidR="00331314" w:rsidRPr="00F97A9B" w:rsidRDefault="00331314" w:rsidP="00331314">
      <w:pPr>
        <w:spacing w:after="0" w:line="240" w:lineRule="auto"/>
      </w:pPr>
      <w:r w:rsidRPr="00F97A9B">
        <w:t xml:space="preserve">     Yukarıdaki önerilerden bazıları ( anasınıfı sergisi, İlköğretim Haftası Kutlaması ve 23 Nisan Ulusal Egemenlik ve Çocuk Bayramı, turnuvalara katılım) okulumuzda gerçekleştirilmiş, </w:t>
      </w:r>
    </w:p>
    <w:p w:rsidR="00331314" w:rsidRPr="00F97A9B" w:rsidRDefault="00331314" w:rsidP="00331314">
      <w:pPr>
        <w:spacing w:after="0" w:line="240" w:lineRule="auto"/>
        <w:rPr>
          <w:b/>
        </w:rPr>
      </w:pPr>
      <w:r w:rsidRPr="00F97A9B">
        <w:t xml:space="preserve">     </w:t>
      </w:r>
      <w:r w:rsidRPr="00F97A9B">
        <w:rPr>
          <w:b/>
        </w:rPr>
        <w:t>Önerilerle ilgili açıklamalar:</w:t>
      </w:r>
    </w:p>
    <w:p w:rsidR="00331314" w:rsidRPr="00F97A9B" w:rsidRDefault="00331314" w:rsidP="00331314">
      <w:pPr>
        <w:spacing w:after="0" w:line="240" w:lineRule="auto"/>
        <w:rPr>
          <w:b/>
          <w:u w:val="single"/>
        </w:rPr>
      </w:pPr>
      <w:r w:rsidRPr="00F97A9B">
        <w:rPr>
          <w:b/>
          <w:u w:val="single"/>
        </w:rPr>
        <w:t>OKUL DERGİSİ (YILLIK)</w:t>
      </w:r>
    </w:p>
    <w:p w:rsidR="00331314" w:rsidRPr="00F97A9B" w:rsidRDefault="00331314" w:rsidP="00331314">
      <w:pPr>
        <w:numPr>
          <w:ilvl w:val="0"/>
          <w:numId w:val="4"/>
        </w:numPr>
        <w:spacing w:after="0" w:line="240" w:lineRule="auto"/>
        <w:ind w:left="0"/>
      </w:pPr>
      <w:r w:rsidRPr="00F97A9B">
        <w:t>Her okul mutlaka her yıl okul dergisi çıkarmalıdır (bu okul yıllığı şeklinde de olabilir). Okulda yapılan her türlü çalışmaların yer aldığı, % 90 öğrencilerin emekleriyle meydana gelecek bu okul dergileri (yıllıklar) tüm kurum ve kuruluşlara gönderilmelidir. Dergide emeği geçen ve adı bulunan öğrencilere, okulun öğretmen ve diğer çalışanlara öncelik tanınarak derginin dağıtımı planlanmalıdır. Çevrede bulunan diğer her kademedeki okullara da bu dergi gönderilmelidir.</w:t>
      </w:r>
    </w:p>
    <w:p w:rsidR="00331314" w:rsidRPr="00F97A9B" w:rsidRDefault="00331314" w:rsidP="00331314">
      <w:pPr>
        <w:spacing w:after="0" w:line="240" w:lineRule="auto"/>
        <w:rPr>
          <w:b/>
          <w:u w:val="single"/>
        </w:rPr>
      </w:pPr>
      <w:r w:rsidRPr="00F97A9B">
        <w:rPr>
          <w:b/>
          <w:u w:val="single"/>
        </w:rPr>
        <w:t>HALK OYUNLARI EKİBİ</w:t>
      </w:r>
    </w:p>
    <w:p w:rsidR="00331314" w:rsidRPr="00F97A9B" w:rsidRDefault="00331314" w:rsidP="00331314">
      <w:pPr>
        <w:numPr>
          <w:ilvl w:val="0"/>
          <w:numId w:val="4"/>
        </w:numPr>
        <w:spacing w:after="0" w:line="240" w:lineRule="auto"/>
        <w:ind w:left="0"/>
      </w:pPr>
      <w:r w:rsidRPr="00F97A9B">
        <w:t xml:space="preserve">Yurdumuzun çeşitli yörelerine ait </w:t>
      </w:r>
      <w:r w:rsidRPr="00F97A9B">
        <w:rPr>
          <w:b/>
        </w:rPr>
        <w:t>halk oyunları ekibi</w:t>
      </w:r>
      <w:r w:rsidRPr="00F97A9B">
        <w:t xml:space="preserve"> okulda kurulmalı, okulun açılışında, kapanışında, resmi bayramlarda ekip okulu temsil etmelidir. Ayrıca çevrede yapılacak açılış ve törenlere ekip gönderilmeli, okulun tanıtımı canlı olarak yapılmalıdır.</w:t>
      </w:r>
    </w:p>
    <w:p w:rsidR="00331314" w:rsidRPr="00F97A9B" w:rsidRDefault="00331314" w:rsidP="00331314">
      <w:pPr>
        <w:spacing w:after="0" w:line="240" w:lineRule="auto"/>
        <w:rPr>
          <w:b/>
          <w:u w:val="single"/>
        </w:rPr>
      </w:pPr>
      <w:r w:rsidRPr="00F97A9B">
        <w:rPr>
          <w:b/>
          <w:u w:val="single"/>
        </w:rPr>
        <w:t>TURNUVALAR</w:t>
      </w:r>
    </w:p>
    <w:p w:rsidR="00331314" w:rsidRPr="00F97A9B" w:rsidRDefault="00331314" w:rsidP="00331314">
      <w:pPr>
        <w:numPr>
          <w:ilvl w:val="0"/>
          <w:numId w:val="7"/>
        </w:numPr>
        <w:spacing w:after="0" w:line="240" w:lineRule="auto"/>
        <w:ind w:left="0"/>
      </w:pPr>
      <w:r w:rsidRPr="00F97A9B">
        <w:t>Bahar aylarında düzenlenecek okul içi – okul dışı turnuvalar, öğrenci, öğretmen ve velilerde sportif etkinlik, başarıya koşma ve ekip ruhunu kazanmanın yanı sıra aidiyetlik duygusunu da geliştirmektedir.</w:t>
      </w:r>
    </w:p>
    <w:p w:rsidR="00331314" w:rsidRPr="00F97A9B" w:rsidRDefault="00331314" w:rsidP="00331314">
      <w:pPr>
        <w:spacing w:after="0" w:line="240" w:lineRule="auto"/>
        <w:rPr>
          <w:b/>
          <w:u w:val="single"/>
        </w:rPr>
      </w:pPr>
      <w:r w:rsidRPr="00F97A9B">
        <w:rPr>
          <w:b/>
          <w:u w:val="single"/>
        </w:rPr>
        <w:t>PANEL – TARTIŞMA ve BİLGİ YARIŞMALARI</w:t>
      </w:r>
    </w:p>
    <w:p w:rsidR="00331314" w:rsidRPr="00F97A9B" w:rsidRDefault="00331314" w:rsidP="00331314">
      <w:pPr>
        <w:numPr>
          <w:ilvl w:val="0"/>
          <w:numId w:val="5"/>
        </w:numPr>
        <w:spacing w:after="0" w:line="240" w:lineRule="auto"/>
        <w:ind w:left="0"/>
      </w:pPr>
      <w:r w:rsidRPr="00F97A9B">
        <w:t xml:space="preserve">Öğrencilerin hazırlayıp sundukları bu tür toplantılar, öğrencilerin kendilerini toplum karşısında ifade edebilmeleri açısından çok önemlidir. Bu tür etkinlikler okulun çevresinde bulunan resmi kurumlar ve sivil toplum kuruluşları üzerinde olumlu etkiler yaratmaktadır. </w:t>
      </w:r>
    </w:p>
    <w:p w:rsidR="00331314" w:rsidRPr="00F97A9B" w:rsidRDefault="00331314" w:rsidP="00331314">
      <w:pPr>
        <w:spacing w:after="0" w:line="240" w:lineRule="auto"/>
        <w:rPr>
          <w:b/>
          <w:u w:val="single"/>
        </w:rPr>
      </w:pPr>
      <w:r w:rsidRPr="00F97A9B">
        <w:rPr>
          <w:b/>
          <w:u w:val="single"/>
        </w:rPr>
        <w:t>YILSONU SERGİSİ</w:t>
      </w:r>
    </w:p>
    <w:p w:rsidR="00331314" w:rsidRPr="00F97A9B" w:rsidRDefault="00331314" w:rsidP="00331314">
      <w:pPr>
        <w:numPr>
          <w:ilvl w:val="0"/>
          <w:numId w:val="6"/>
        </w:numPr>
        <w:spacing w:after="0" w:line="240" w:lineRule="auto"/>
        <w:ind w:left="0"/>
      </w:pPr>
      <w:r w:rsidRPr="00F97A9B">
        <w:t>Öğrencilerin el emeklerini anne babalarına bir sergi aracılığı ile göstermeleri onlar için çok önemlidir. Anne- babalar da bu sergilerde çocuklarının çalışmalarını görmekten büyük haz ve mutluluk duyarlar.</w:t>
      </w:r>
    </w:p>
    <w:p w:rsidR="00331314" w:rsidRPr="00F97A9B" w:rsidRDefault="00331314" w:rsidP="00331314">
      <w:pPr>
        <w:spacing w:after="0" w:line="240" w:lineRule="auto"/>
        <w:rPr>
          <w:b/>
          <w:u w:val="single"/>
        </w:rPr>
      </w:pPr>
      <w:r w:rsidRPr="00F97A9B">
        <w:rPr>
          <w:b/>
          <w:u w:val="single"/>
        </w:rPr>
        <w:t>SANATSAL ETKİNLİKLER</w:t>
      </w:r>
    </w:p>
    <w:p w:rsidR="00331314" w:rsidRPr="00F97A9B" w:rsidRDefault="00331314" w:rsidP="00331314">
      <w:pPr>
        <w:numPr>
          <w:ilvl w:val="0"/>
          <w:numId w:val="6"/>
        </w:numPr>
        <w:spacing w:after="0" w:line="240" w:lineRule="auto"/>
        <w:ind w:left="0"/>
      </w:pPr>
      <w:r w:rsidRPr="00F97A9B">
        <w:t>Okullar olanakları ölçüsünde sanatsal etkinlikler yürütmelidir. Bunlar tiyatro çalışması, müzik, şiir dinletileri, fotoğrafçılık, resim çalışmaları olabilir. Ayrıca öğrenciler tiyatro ve sinema gösterilerine götürülmeli, sanatsal sergiler ve müzeler gezdirilmeli, bunun için şehir dışına geziler düzenlenmelidir.</w:t>
      </w:r>
    </w:p>
    <w:p w:rsidR="00331314" w:rsidRPr="00F97A9B" w:rsidRDefault="00331314" w:rsidP="00331314">
      <w:pPr>
        <w:spacing w:after="0" w:line="240" w:lineRule="auto"/>
        <w:rPr>
          <w:b/>
          <w:u w:val="single"/>
        </w:rPr>
      </w:pPr>
      <w:r w:rsidRPr="00F97A9B">
        <w:rPr>
          <w:b/>
          <w:u w:val="single"/>
        </w:rPr>
        <w:lastRenderedPageBreak/>
        <w:t>OKULUN AÇILIŞ, KAPANIŞ TÖRENLERİ, BELİRLİ GÜNLER VE HAFTALAR, ULUSAL BAYRAMLAR</w:t>
      </w:r>
    </w:p>
    <w:p w:rsidR="00331314" w:rsidRPr="00F97A9B" w:rsidRDefault="00331314" w:rsidP="00331314">
      <w:pPr>
        <w:numPr>
          <w:ilvl w:val="0"/>
          <w:numId w:val="8"/>
        </w:numPr>
        <w:spacing w:after="0" w:line="240" w:lineRule="auto"/>
        <w:ind w:left="0"/>
        <w:contextualSpacing/>
        <w:textAlignment w:val="baseline"/>
        <w:rPr>
          <w:rFonts w:eastAsia="Times New Roman" w:cs="Times New Roman"/>
        </w:rPr>
      </w:pPr>
      <w:r w:rsidRPr="00F97A9B">
        <w:t>Her okul buna önem vermeli, yapacağı törenlere yukarıda sıralanan günlerde kurum ve kuruluşlar, veliler ve çevre halkı davet edilmelidir. Ulusal Bayramlara okul en yüksek derecede hazırlıklı katılmalı ya da törenler hazırlamalıdır. Bu törenler ve ulusal bayram törenleri okulun, öğrenci ve öğretmenlerin çevre ile kaynaşmasını, çevrenin okulu daha iyi tanımasını sağlayacak ve okula çevrenin her türlü desteğini artıracaktır.</w:t>
      </w:r>
    </w:p>
    <w:p w:rsidR="00CF3A9B" w:rsidRPr="00F97A9B" w:rsidRDefault="00CF3A9B" w:rsidP="00331314">
      <w:pPr>
        <w:numPr>
          <w:ilvl w:val="0"/>
          <w:numId w:val="8"/>
        </w:numPr>
        <w:spacing w:after="0" w:line="240" w:lineRule="auto"/>
        <w:ind w:left="0"/>
        <w:contextualSpacing/>
        <w:textAlignment w:val="baseline"/>
        <w:rPr>
          <w:rFonts w:eastAsia="Times New Roman" w:cs="Times New Roman"/>
        </w:rPr>
      </w:pPr>
    </w:p>
    <w:p w:rsidR="00CF3A9B" w:rsidRPr="00F97A9B" w:rsidRDefault="00CF3A9B" w:rsidP="00CF3A9B">
      <w:pPr>
        <w:tabs>
          <w:tab w:val="left" w:pos="1425"/>
        </w:tabs>
        <w:spacing w:before="96" w:after="0"/>
        <w:ind w:left="360"/>
        <w:textAlignment w:val="baseline"/>
        <w:rPr>
          <w:rFonts w:eastAsia="Times New Roman" w:cs="Times New Roman"/>
          <w:color w:val="000000" w:themeColor="text1"/>
          <w:kern w:val="24"/>
        </w:rPr>
      </w:pPr>
      <w:r w:rsidRPr="00F97A9B">
        <w:rPr>
          <w:rFonts w:eastAsia="Times New Roman" w:cs="Times New Roman"/>
          <w:color w:val="000000" w:themeColor="text1"/>
          <w:kern w:val="24"/>
        </w:rPr>
        <w:t xml:space="preserve">                 OKUL AKADEMİK BAŞARISININ DEĞERLENDİRİLMESİ</w:t>
      </w:r>
    </w:p>
    <w:p w:rsidR="00CF3A9B" w:rsidRPr="00F97A9B" w:rsidRDefault="00CF3A9B" w:rsidP="00CF3A9B">
      <w:pPr>
        <w:spacing w:before="96" w:after="0"/>
        <w:ind w:left="360"/>
        <w:textAlignment w:val="baseline"/>
        <w:rPr>
          <w:rFonts w:eastAsia="Times New Roman" w:cs="Times New Roman"/>
          <w:color w:val="000000" w:themeColor="text1"/>
          <w:kern w:val="24"/>
        </w:rPr>
      </w:pPr>
      <w:r w:rsidRPr="00F97A9B">
        <w:rPr>
          <w:rFonts w:eastAsia="Times New Roman" w:cs="Times New Roman"/>
          <w:color w:val="000000" w:themeColor="text1"/>
          <w:kern w:val="24"/>
        </w:rPr>
        <w:t>Okulumuzda Akademik başarının değerlendirilmesi ile ilgili Türkçe Öğretmenimiz Güler DAĞDEMİR tarafından hazırlanan  başarı değerlendirmesi aşağıda belirtilmiştir.</w:t>
      </w:r>
    </w:p>
    <w:p w:rsidR="00CF3A9B" w:rsidRPr="00F97A9B" w:rsidRDefault="00CF3A9B" w:rsidP="00CF3A9B">
      <w:pPr>
        <w:spacing w:before="96" w:after="0"/>
        <w:ind w:left="360"/>
        <w:textAlignment w:val="baseline"/>
        <w:rPr>
          <w:rFonts w:eastAsia="Times New Roman" w:cs="Times New Roman"/>
          <w:color w:val="000000" w:themeColor="text1"/>
          <w:kern w:val="24"/>
        </w:rPr>
      </w:pPr>
    </w:p>
    <w:p w:rsidR="00CF3A9B" w:rsidRPr="00F97A9B" w:rsidRDefault="00CF3A9B" w:rsidP="00CF3A9B">
      <w:pPr>
        <w:pStyle w:val="ListeParagraf"/>
        <w:numPr>
          <w:ilvl w:val="0"/>
          <w:numId w:val="8"/>
        </w:numPr>
        <w:spacing w:before="96" w:after="0"/>
        <w:textAlignment w:val="baseline"/>
        <w:rPr>
          <w:rFonts w:eastAsia="Times New Roman" w:cs="Times New Roman"/>
          <w:color w:val="000000" w:themeColor="text1"/>
          <w:kern w:val="24"/>
        </w:rPr>
      </w:pPr>
      <w:r w:rsidRPr="00F97A9B">
        <w:rPr>
          <w:rFonts w:eastAsia="Times New Roman" w:cs="Times New Roman"/>
          <w:color w:val="000000" w:themeColor="text1"/>
          <w:kern w:val="24"/>
        </w:rPr>
        <w:t>Okula giden hangi yaş gurubu olursa olsun öğrenciden beklenen en önemli sonuç akademik başarıdır. Aslında eğitim öğretim sürecinde olan öğrenciden neler beklenmelidir. Bu tekdüze sorunun cevabı hep iyi bir karne ve teşekkür belgesi hatta olursa takdir belgesidir (kısaca akademik bir başarıdır). Bu yaklaşımdan bakınca soru gerçekten de eğitim öğretim sürecinde öğrenciden sadece akademik başarı beklemek doğru mudur?</w:t>
      </w:r>
    </w:p>
    <w:p w:rsidR="00CF3A9B" w:rsidRPr="00F97A9B" w:rsidRDefault="00CF3A9B" w:rsidP="00CF3A9B">
      <w:pPr>
        <w:pStyle w:val="ListeParagraf"/>
        <w:numPr>
          <w:ilvl w:val="0"/>
          <w:numId w:val="8"/>
        </w:numPr>
        <w:spacing w:before="96" w:after="0"/>
        <w:textAlignment w:val="baseline"/>
        <w:rPr>
          <w:rFonts w:eastAsia="Times New Roman" w:cs="Times New Roman"/>
          <w:color w:val="000000" w:themeColor="text1"/>
        </w:rPr>
      </w:pP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Bu soruyu hem eğitimciler hem de ailelerin kendilerine yoğun olarak sorduğu dönem hep yarıyıl tatil dönemi veya yılsonu karne dönemi olmuştur. Yani karne gündemde ise başarının önemli göstergesi karnedeki notlar olmuştur. İlköğretim çağındaki öğrenciden akademik başarı beklentilerinin ne kadarı karşılanabilir?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Birkaç soru ile süreci desteklersek okul başarısı dendiği zaman sadece notları anlamak mı doğrudur? Ya da diğer alanlardaki başarılar, başarı olarak ifade edilemez mi?</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Eğer okula giden öğrenciden sadece notlarına yansımış bir başarı bekleniyorsa, eğitim öğretim sürecimizi ve onu olan bakışımızı güncellememiz gerekmektedir. </w:t>
      </w:r>
    </w:p>
    <w:p w:rsidR="00CF3A9B" w:rsidRPr="00F97A9B" w:rsidRDefault="00CF3A9B" w:rsidP="00CF3A9B">
      <w:pPr>
        <w:pStyle w:val="ListeParagraf"/>
        <w:numPr>
          <w:ilvl w:val="0"/>
          <w:numId w:val="8"/>
        </w:numPr>
        <w:textAlignment w:val="baseline"/>
        <w:rPr>
          <w:rFonts w:cs="Times New Roman"/>
          <w:color w:val="000000" w:themeColor="text1"/>
        </w:rPr>
      </w:pPr>
      <w:r w:rsidRPr="00F97A9B">
        <w:rPr>
          <w:rFonts w:cs="Times New Roman"/>
          <w:color w:val="000000" w:themeColor="text1"/>
          <w:kern w:val="24"/>
        </w:rPr>
        <w:t>Çünkü notlar yansımış başarı veya başarısızlık tek düze bir ele alıştır. Bu ise çok yönlü olan öğrencinin veya bireyin bir tek yönün ele almak ve onun üzerine değerlendirme yapmaktır.</w:t>
      </w:r>
    </w:p>
    <w:p w:rsidR="00CF3A9B" w:rsidRPr="00F97A9B" w:rsidRDefault="00CF3A9B" w:rsidP="00CF3A9B">
      <w:pPr>
        <w:pStyle w:val="ListeParagraf"/>
        <w:numPr>
          <w:ilvl w:val="0"/>
          <w:numId w:val="8"/>
        </w:numPr>
        <w:textAlignment w:val="baseline"/>
        <w:rPr>
          <w:rFonts w:cs="Times New Roman"/>
          <w:color w:val="000000" w:themeColor="text1"/>
        </w:rPr>
      </w:pPr>
      <w:r w:rsidRPr="00F97A9B">
        <w:rPr>
          <w:rFonts w:cs="Times New Roman"/>
          <w:color w:val="000000" w:themeColor="text1"/>
          <w:kern w:val="24"/>
        </w:rPr>
        <w:t xml:space="preserve">Matematiğin iyi ise Türkçen pekiyi ise sosyal ve fen notların çok güzelse işte sen öğrenci olarak başarılısın demektir. </w:t>
      </w:r>
      <w:r w:rsidRPr="00F97A9B">
        <w:rPr>
          <w:color w:val="000000" w:themeColor="text1"/>
          <w:kern w:val="24"/>
        </w:rPr>
        <w:t xml:space="preserve">  Acaba bu doğru mudur? </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İnsandaki zihinsel, duygusal ve fiziksel potansiyellerin tüm yansımalarını derslerden aldığı notlarla görebilir miyiz? </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Bu özelliklerin hepsinin gelişim ortamı olarak ilköğretim birinci kademe çok önemli olduğu gibi, daha belirgin bir şekilde kişiliğinin oluşum sürecini belirlemesi adına ergenlik dönemi olan ikinci kademede çok önemlidir.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Buradan hareketle çocuk üzerinde etkili olan tüm faktörler; okul, ebeveyn, eğitimciler, sosyal çevre ve eğitim politikaları ağız birliği etmişçesine tek boyutlu başarıyı yıllardır öne çıkarmaktadır.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Aslında öğrencilerin algılanışı ve sosyal çevredeki konumu “getir bakayım karneni” tehdit kokan sorusunda gizlidir. Bu aslında çocuğun boyunun ölçülmesi girişimidir.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Kendine bu çerçeveden bakıldığını gören öğrenci karne notlarına olduğundan çok fazla önem vermektedir. Akademik başarıyı veya başarısızlığı çok önemli bir konuma oturtturmaktadır.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 xml:space="preserve">Bu sorunun akademik başarısını sağlamış öğrencilerde çok uzun vadede görülse de, başarısız olan öğrencilerde toplumdan kendini soyutlama, dışlanmışlık hali yaşamaktalar. Bu durumun daha ileri merhaleleri evden kaçmalar, okulu bırakmalar,  bunu tümden başarısızlık kabul etmeler şeklinde olmaktadır. Daha ileri aşamaları canına kastetme şeklinde ortaya çıkabilir. </w:t>
      </w:r>
      <w:r w:rsidRPr="00F97A9B">
        <w:rPr>
          <w:rFonts w:cs="Times New Roman"/>
          <w:color w:val="000000" w:themeColor="text1"/>
          <w:kern w:val="24"/>
        </w:rPr>
        <w:lastRenderedPageBreak/>
        <w:t>Buda akademik başarıya ne kadar olduğundan fazla anlam yüklendiğinin en önemli göstergesidir.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Bu olumsuz tablonun en önemli nedeni nota yüklenen anlamdır.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Not başarısı bu kadar önemli midir? Bu konular hep nedense karne döneminde konuşulur. Ama pek ne yapacağız sorularına da cevap bulunmaz.</w:t>
      </w:r>
    </w:p>
    <w:p w:rsidR="00CF3A9B" w:rsidRPr="00F97A9B" w:rsidRDefault="00CF3A9B" w:rsidP="00CF3A9B">
      <w:pPr>
        <w:pStyle w:val="ListeParagraf"/>
        <w:numPr>
          <w:ilvl w:val="0"/>
          <w:numId w:val="8"/>
        </w:numPr>
        <w:textAlignment w:val="baseline"/>
        <w:rPr>
          <w:rFonts w:cs="Times New Roman"/>
          <w:color w:val="000000" w:themeColor="text1"/>
        </w:rPr>
      </w:pPr>
      <w:r w:rsidRPr="00F97A9B">
        <w:rPr>
          <w:rFonts w:cs="Times New Roman"/>
          <w:color w:val="000000" w:themeColor="text1"/>
          <w:kern w:val="24"/>
        </w:rPr>
        <w:t xml:space="preserve">Cevaplar hem eğitim öğretim sürecindeki teorisyenleri, uygulama sürecindeki eğitim yöneticilerin, hem de sahadaki öğretmenleri ilgilendirmektedir. Ailenin eğitim öğretim sürecindeki aldığı önemli rol iyi kavrandığı zaman çocuğun yanında eğitim kurumu ve aile her aşamada görünürse akademik başarını/not durumunun olumlu ve olumsuz etkileri abartılmamış olunur. </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Övgü ve yerginin yerini teşvik ve durumu anlama çabası alırsa eğitim öğretim sürecindeki önemli dönemeçler daha savrulmadan atlatılmış olunur.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Akademik başarıyı öne çıkaran birçok yaklaşımla karşılaşmışızdır. Bu yaklaşımın önde olduğu gerçeğinden hareketle üzerinde uzun bir giriş yaptığımızda bir gerçektir. Peki, akademik başarı bu kadar önemlidir/değildir, demek ne kadar gerçekçidir?</w:t>
      </w:r>
    </w:p>
    <w:p w:rsidR="00CF3A9B" w:rsidRPr="00F97A9B" w:rsidRDefault="00CF3A9B" w:rsidP="00CF3A9B">
      <w:pPr>
        <w:pStyle w:val="ListeParagraf"/>
        <w:numPr>
          <w:ilvl w:val="0"/>
          <w:numId w:val="8"/>
        </w:numPr>
        <w:textAlignment w:val="baseline"/>
        <w:rPr>
          <w:rFonts w:cs="Times New Roman"/>
          <w:color w:val="000000" w:themeColor="text1"/>
        </w:rPr>
      </w:pPr>
      <w:r w:rsidRPr="00F97A9B">
        <w:rPr>
          <w:rFonts w:cs="Times New Roman"/>
          <w:color w:val="000000" w:themeColor="text1"/>
          <w:kern w:val="24"/>
        </w:rPr>
        <w:t xml:space="preserve">Sosyal hayatta daha başka başarı göstergesi olarak neler öne çıkarılmalıdır? </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Sosyal başarı, kendi ifade edebilme, sosyal faaliyetlerde etkin olarak rol alabilme, bir müzik aleti çalabilme veya bir sporu etkin olarak yapabilme ne kadar başarı olarak görülmektedir?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Akademik başarıda ders başarısı dışındaki başarıları da öne çıkarak eğitim sistemlerini doğudan ve batıdan örneklerle örneklendirme hep mümkündür. Amerika’da bu uygulama şöyle yapılıyor, Avrupa’da böyle yapılıyor denebilir. Örnek teşkil etmesi adına değerlendirmek mümkündür. </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Ancak bu çalışmaları ülkemizde hayata geçirmek için en önemli yaklaşım eğitim kurumu ile aile kurumunun birlikte hareket kabiliyetlerini geliştirmeleri adına ortak çalışma alanları üretmeleri gerekmektedir.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Akademik başarı üzerinde bu kadar durduktan sonra peki öğrencinin farklı alanlarda da kendisinin değerlendirildiğini görebilmesi için sosyal başarısı nasıl öne çıkarılarak teşvik edilmelidir. </w:t>
      </w:r>
    </w:p>
    <w:p w:rsidR="00CF3A9B" w:rsidRPr="00F97A9B" w:rsidRDefault="00CF3A9B" w:rsidP="00CF3A9B">
      <w:pPr>
        <w:pStyle w:val="ListeParagraf"/>
        <w:numPr>
          <w:ilvl w:val="0"/>
          <w:numId w:val="8"/>
        </w:numPr>
        <w:textAlignment w:val="baseline"/>
        <w:rPr>
          <w:rFonts w:eastAsiaTheme="majorEastAsia" w:cs="Times New Roman"/>
          <w:color w:val="000000" w:themeColor="text1"/>
          <w:kern w:val="24"/>
        </w:rPr>
      </w:pPr>
      <w:r w:rsidRPr="00F97A9B">
        <w:rPr>
          <w:rFonts w:eastAsiaTheme="majorEastAsia" w:cs="Times New Roman"/>
          <w:color w:val="000000" w:themeColor="text1"/>
          <w:kern w:val="24"/>
        </w:rPr>
        <w:t>Buradan akla peki sosyal başarı nedir sorusu gelmektedir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Sosyal başarı, iletişim becerilerinde başarılı olma, bulunduğu ortamda kendini iyi bir şekilde ifade edebilme, fiziki ve sosyal çevresi ile ilişkilerinde dengeyi koruyarak kendini ifade edebilmek demektir.</w:t>
      </w:r>
    </w:p>
    <w:p w:rsidR="00CF3A9B" w:rsidRPr="00F97A9B" w:rsidRDefault="00CF3A9B" w:rsidP="00CF3A9B">
      <w:pPr>
        <w:pStyle w:val="ListeParagraf"/>
        <w:numPr>
          <w:ilvl w:val="0"/>
          <w:numId w:val="8"/>
        </w:numPr>
        <w:rPr>
          <w:rFonts w:cs="Times New Roman"/>
          <w:color w:val="000000" w:themeColor="text1"/>
        </w:rPr>
      </w:pPr>
      <w:r w:rsidRPr="00F97A9B">
        <w:rPr>
          <w:rFonts w:cs="Times New Roman"/>
          <w:color w:val="000000" w:themeColor="text1"/>
          <w:kern w:val="24"/>
        </w:rPr>
        <w:t xml:space="preserve">Bulunduğu ortamın doğal ve sağlıklı bir üyesi olmak demektir. </w:t>
      </w:r>
    </w:p>
    <w:p w:rsidR="00CF3A9B" w:rsidRPr="00F97A9B" w:rsidRDefault="00CF3A9B" w:rsidP="00CF3A9B">
      <w:pPr>
        <w:pStyle w:val="ListeParagraf"/>
        <w:numPr>
          <w:ilvl w:val="0"/>
          <w:numId w:val="8"/>
        </w:numPr>
        <w:rPr>
          <w:rFonts w:cs="Times New Roman"/>
          <w:color w:val="000000" w:themeColor="text1"/>
        </w:rPr>
      </w:pPr>
      <w:r w:rsidRPr="00F97A9B">
        <w:rPr>
          <w:rFonts w:cs="Times New Roman"/>
          <w:color w:val="000000" w:themeColor="text1"/>
          <w:kern w:val="24"/>
        </w:rPr>
        <w:t xml:space="preserve">Kendi gibi olabilen ve kendini en iyi bir şekilde ifade edebilen demektir. </w:t>
      </w:r>
    </w:p>
    <w:p w:rsidR="00CF3A9B" w:rsidRPr="00F97A9B" w:rsidRDefault="00CF3A9B" w:rsidP="00CF3A9B">
      <w:pPr>
        <w:pStyle w:val="ListeParagraf"/>
        <w:numPr>
          <w:ilvl w:val="0"/>
          <w:numId w:val="8"/>
        </w:numPr>
        <w:rPr>
          <w:rFonts w:cs="Times New Roman"/>
          <w:color w:val="000000" w:themeColor="text1"/>
        </w:rPr>
      </w:pPr>
      <w:r w:rsidRPr="00F97A9B">
        <w:rPr>
          <w:rFonts w:cs="Times New Roman"/>
          <w:color w:val="000000" w:themeColor="text1"/>
          <w:kern w:val="24"/>
        </w:rPr>
        <w:t>Grup içerisinde birlikte iş yapabilen ve grup içerisinde bulunabilen birey sosyal bir bireydir.</w:t>
      </w:r>
    </w:p>
    <w:p w:rsidR="00CF3A9B" w:rsidRPr="00F97A9B" w:rsidRDefault="00CF3A9B" w:rsidP="00CF3A9B">
      <w:pPr>
        <w:pStyle w:val="ListeParagraf"/>
        <w:numPr>
          <w:ilvl w:val="0"/>
          <w:numId w:val="8"/>
        </w:numPr>
        <w:rPr>
          <w:rFonts w:cs="Times New Roman"/>
          <w:color w:val="000000" w:themeColor="text1"/>
          <w:kern w:val="24"/>
        </w:rPr>
      </w:pPr>
      <w:r w:rsidRPr="00F97A9B">
        <w:rPr>
          <w:rFonts w:cs="Times New Roman"/>
          <w:color w:val="000000" w:themeColor="text1"/>
          <w:kern w:val="24"/>
        </w:rPr>
        <w:t xml:space="preserve"> Bunları ortaya koyduğunuzda sosyal başarınızla kendinizi, hem okulda hem de aile çevrenizde önemli bir başarının altına imza atmışsınız demektir.</w:t>
      </w:r>
    </w:p>
    <w:p w:rsidR="00CF3A9B" w:rsidRPr="00F97A9B" w:rsidRDefault="00CF3A9B" w:rsidP="00CF3A9B">
      <w:pPr>
        <w:pStyle w:val="ListeParagraf"/>
        <w:numPr>
          <w:ilvl w:val="0"/>
          <w:numId w:val="8"/>
        </w:numPr>
        <w:rPr>
          <w:rFonts w:cs="Times New Roman"/>
          <w:color w:val="000000" w:themeColor="text1"/>
        </w:rPr>
      </w:pPr>
      <w:r w:rsidRPr="00F97A9B">
        <w:rPr>
          <w:rFonts w:cs="Times New Roman"/>
          <w:color w:val="000000" w:themeColor="text1"/>
          <w:kern w:val="24"/>
        </w:rPr>
        <w:t>Sosyal başarının öne çıkarıldığı karneni sağ tarafında yer alan ifadeler hem değerlendirilirken hem de okunurken çok önemli olarak görülmez. Bu şekilde de yaklaşıldığı için akademik başarının bir devamı olarak görülür ve hızlı bir şekilde özenilmeden doldurulur.</w:t>
      </w:r>
    </w:p>
    <w:p w:rsidR="00CF3A9B" w:rsidRPr="00F97A9B" w:rsidRDefault="00CF3A9B" w:rsidP="00CF3A9B">
      <w:pPr>
        <w:pStyle w:val="ListeParagraf"/>
        <w:numPr>
          <w:ilvl w:val="0"/>
          <w:numId w:val="8"/>
        </w:numPr>
        <w:rPr>
          <w:rFonts w:cs="Times New Roman"/>
          <w:color w:val="000000" w:themeColor="text1"/>
          <w:kern w:val="24"/>
        </w:rPr>
      </w:pPr>
      <w:r w:rsidRPr="00F97A9B">
        <w:rPr>
          <w:rFonts w:cs="Times New Roman"/>
          <w:color w:val="000000" w:themeColor="text1"/>
          <w:kern w:val="24"/>
        </w:rPr>
        <w:t xml:space="preserve"> </w:t>
      </w:r>
      <w:r w:rsidRPr="00F97A9B">
        <w:rPr>
          <w:rFonts w:cs="Times New Roman"/>
          <w:color w:val="000000" w:themeColor="text1"/>
          <w:kern w:val="24"/>
        </w:rPr>
        <w:tab/>
        <w:t>Aslında akademik başarısı varsa bir öğrencinin o zaten karnenin diğer tarafında da başarılıdır. Ön kabulünden hareketle konuya bakılır.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Akademik başarıları ile öne çıkan bir öğrenci, okul sosyal çevresinden toplumun gerçekleri ile yüzleşmeye başladığı zaman bir anlamda gerçeklerle veya hayatla yüzleşmeye başlamış demektir. </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lastRenderedPageBreak/>
        <w:t>Akademik başarılı olan insanların sosyal başarılarının arttırılması, sosyal başarıları iyi olan insanlarında akademik yanlarına yatırım yapması denge insanının oluşması için önemli bir ölçektir. </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Karne döneminde akademik başarı verilerinin çok öne çıktığını düşünürsek. Öğrencilerimizi değerlendirirken sadece karnedeki not başarılarını ele alarak değil sosyal başarılarını da önemseyerek hayatta başarılı olmalarına hazırlamak gerekir.</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Sonuç olarak okul açısından bakıldığında sınıf geçmek için akademik başarı bir numaralı kıstas olarak ele alınmaktadır. Bunun tek ölçüt olarak görülmesine müsaade etmeden iki numaralı kıstas olarak sosyal başarısına da bir bakış atmayı öne çıkarmaya çalıştık. </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Zekâ türleri açısından baktığımız da sosyal zekânın eğitim öğretim sürecinden iyi ilişkiler kurmada çok önemli olduğu gözlenmektedir. Bir de iş hayatı evlilik hayatı işin içine girdiği zaman sosyal zekânın beslenmiş olarak bu dönemde etkin bir şekilde öne çıkması için okul döneminde mutlaka zenginleştirilmesi gerekmektedir.  </w:t>
      </w:r>
    </w:p>
    <w:p w:rsidR="00CF3A9B" w:rsidRPr="00F97A9B" w:rsidRDefault="00CF3A9B" w:rsidP="00CF3A9B">
      <w:pPr>
        <w:pStyle w:val="ListeParagraf"/>
        <w:numPr>
          <w:ilvl w:val="0"/>
          <w:numId w:val="8"/>
        </w:numPr>
        <w:textAlignment w:val="baseline"/>
        <w:rPr>
          <w:rFonts w:cs="Times New Roman"/>
          <w:color w:val="000000" w:themeColor="text1"/>
          <w:kern w:val="24"/>
        </w:rPr>
      </w:pPr>
    </w:p>
    <w:p w:rsidR="00CF3A9B" w:rsidRPr="00F97A9B" w:rsidRDefault="00CF3A9B" w:rsidP="00CF3A9B">
      <w:pPr>
        <w:pStyle w:val="ListeParagraf"/>
        <w:numPr>
          <w:ilvl w:val="0"/>
          <w:numId w:val="8"/>
        </w:numPr>
        <w:textAlignment w:val="baseline"/>
        <w:rPr>
          <w:rFonts w:cs="Times New Roman"/>
          <w:color w:val="000000" w:themeColor="text1"/>
        </w:rPr>
      </w:pPr>
      <w:r w:rsidRPr="00F97A9B">
        <w:rPr>
          <w:rFonts w:cs="Times New Roman"/>
          <w:color w:val="000000" w:themeColor="text1"/>
          <w:kern w:val="24"/>
        </w:rPr>
        <w:t xml:space="preserve">UNUTMAYALIM Kİ SAĞLIK EN ÖNEMLİ SERMAYEDİR. </w:t>
      </w:r>
    </w:p>
    <w:p w:rsidR="00CF3A9B" w:rsidRPr="00F97A9B" w:rsidRDefault="00CF3A9B"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BAŞARI İSE SAĞLIKLI BİREYLERİN KAZANDIĞI BİR OLGUDUR…..</w:t>
      </w:r>
    </w:p>
    <w:p w:rsidR="00CF3A9B" w:rsidRPr="00F97A9B" w:rsidRDefault="00CF3A9B" w:rsidP="00CF3A9B">
      <w:pPr>
        <w:pStyle w:val="ListeParagraf"/>
        <w:numPr>
          <w:ilvl w:val="0"/>
          <w:numId w:val="8"/>
        </w:numPr>
        <w:textAlignment w:val="baseline"/>
        <w:rPr>
          <w:rFonts w:cs="Times New Roman"/>
          <w:color w:val="000000" w:themeColor="text1"/>
          <w:kern w:val="24"/>
        </w:rPr>
      </w:pPr>
    </w:p>
    <w:p w:rsidR="00CF3A9B" w:rsidRPr="00F97A9B" w:rsidRDefault="003846DC" w:rsidP="00CF3A9B">
      <w:pPr>
        <w:pStyle w:val="ListeParagraf"/>
        <w:numPr>
          <w:ilvl w:val="0"/>
          <w:numId w:val="8"/>
        </w:numPr>
        <w:textAlignment w:val="baseline"/>
        <w:rPr>
          <w:rFonts w:cs="Times New Roman"/>
          <w:color w:val="000000" w:themeColor="text1"/>
          <w:kern w:val="24"/>
        </w:rPr>
      </w:pPr>
      <w:r w:rsidRPr="00F97A9B">
        <w:rPr>
          <w:rFonts w:cs="Times New Roman"/>
          <w:color w:val="000000" w:themeColor="text1"/>
          <w:kern w:val="24"/>
        </w:rPr>
        <w:t>Okulumuz Görsel Sanatlar Öğretmeni Hülya ÖZDEMİR Proje hazırlama teknikleri ve örnek projelerin incelenmesi konusu hakkındaki görüş ve düşünceleri aşağıda belirtilmiştir;</w:t>
      </w:r>
    </w:p>
    <w:p w:rsidR="00331314" w:rsidRPr="00F97A9B" w:rsidRDefault="00331314" w:rsidP="00331314">
      <w:pPr>
        <w:spacing w:after="0" w:line="240" w:lineRule="auto"/>
        <w:contextualSpacing/>
        <w:textAlignment w:val="baseline"/>
        <w:rPr>
          <w:rFonts w:eastAsia="Times New Roman" w:cs="Times New Roman"/>
        </w:rPr>
      </w:pPr>
    </w:p>
    <w:p w:rsidR="008F3E67" w:rsidRPr="00F97A9B" w:rsidRDefault="008F3E67" w:rsidP="00F23C51">
      <w:pPr>
        <w:numPr>
          <w:ilvl w:val="0"/>
          <w:numId w:val="9"/>
        </w:numPr>
      </w:pPr>
      <w:r w:rsidRPr="00F97A9B">
        <w:rPr>
          <w:b/>
          <w:bCs/>
        </w:rPr>
        <w:t>Proje, önceden belirlenmiş bir süre içersinde değişim yaratmayı hedefleyen, birbiriyle ilişkili amaç ve hedefleri olan, uygulanması sonucunda çeşitli ürünlerin elde edildiği bir çalışmadır.</w:t>
      </w:r>
    </w:p>
    <w:p w:rsidR="008F3E67" w:rsidRPr="00F97A9B" w:rsidRDefault="008F3E67" w:rsidP="00F23C51">
      <w:pPr>
        <w:numPr>
          <w:ilvl w:val="0"/>
          <w:numId w:val="9"/>
        </w:numPr>
      </w:pPr>
      <w:r w:rsidRPr="00F97A9B">
        <w:rPr>
          <w:b/>
          <w:bCs/>
        </w:rPr>
        <w:t>Bilimsel proje hazırlamanın basamakları</w:t>
      </w:r>
      <w:r w:rsidRPr="00F97A9B">
        <w:br/>
        <w:t xml:space="preserve">Bilimsel proje çalışması merak ve gözlem ile başlar. Çevremizde pek çok varlık var ve çevremizde pek çok değişiklik oluyor. Bu varlıkları ve değişiklikleri merak ederiz. </w:t>
      </w:r>
    </w:p>
    <w:p w:rsidR="008F3E67" w:rsidRPr="00F97A9B" w:rsidRDefault="008F3E67" w:rsidP="00F23C51">
      <w:pPr>
        <w:numPr>
          <w:ilvl w:val="0"/>
          <w:numId w:val="9"/>
        </w:numPr>
      </w:pPr>
      <w:r w:rsidRPr="00F97A9B">
        <w:t xml:space="preserve">Gökyüzü nasıl oluşmuş? Neden mavi? Gökyüzünde neler var? Geceleri yıldızlar parlıyor, ama her gece aynı yıldızlar olmuyor. Neden? Yıldızlar nasıl yer değiştiriyor? Sonra merak ettiklerimizle ilgili gözlemler yapmaya başlarız ve kendimizi bilimsel proje hazırlarken buluruz. </w:t>
      </w:r>
    </w:p>
    <w:p w:rsidR="008F3E67" w:rsidRPr="00F97A9B" w:rsidRDefault="008F3E67" w:rsidP="00F23C51">
      <w:pPr>
        <w:numPr>
          <w:ilvl w:val="1"/>
          <w:numId w:val="9"/>
        </w:numPr>
      </w:pPr>
      <w:r w:rsidRPr="00F97A9B">
        <w:rPr>
          <w:b/>
          <w:bCs/>
        </w:rPr>
        <w:t>Yaptığımız çalışmanın bilimsel olması için yapmamız gerekenler, sırasıyla uygulayacağımız basamaklar var</w:t>
      </w:r>
    </w:p>
    <w:p w:rsidR="00000D20" w:rsidRPr="00F97A9B" w:rsidRDefault="00F23C51" w:rsidP="00F23C51">
      <w:pPr>
        <w:rPr>
          <w:b/>
          <w:bCs/>
        </w:rPr>
      </w:pPr>
      <w:r w:rsidRPr="00F97A9B">
        <w:rPr>
          <w:b/>
          <w:bCs/>
        </w:rPr>
        <w:t xml:space="preserve">              . . İşte bunlar: </w:t>
      </w:r>
    </w:p>
    <w:p w:rsidR="00F23C51" w:rsidRPr="00F97A9B" w:rsidRDefault="00F23C51" w:rsidP="00F23C51">
      <w:r w:rsidRPr="00F97A9B">
        <w:rPr>
          <w:b/>
          <w:bCs/>
        </w:rPr>
        <w:t>1. Projenin konusunu seçmek</w:t>
      </w:r>
      <w:r w:rsidRPr="00F97A9B">
        <w:br/>
        <w:t>Projenizi ilgilendiğiniz, üzerine düşündüğünüz, merak ettiğiniz konular üzerine seçin. Aklınıza pek çok fikir gelebilir. Bunları not edin. Hemen karar vermeyin.</w:t>
      </w:r>
    </w:p>
    <w:p w:rsidR="00F23C51" w:rsidRPr="00F97A9B" w:rsidRDefault="00F23C51" w:rsidP="00F23C51">
      <w:r w:rsidRPr="00F97A9B">
        <w:rPr>
          <w:b/>
          <w:bCs/>
        </w:rPr>
        <w:t>2. Bilgi toplamak</w:t>
      </w:r>
      <w:r w:rsidRPr="00F97A9B">
        <w:br/>
        <w:t>Projenin konusunu belirledikten sonra konunuzla ilgili kitaplardan, dergilerden, internetten, insa</w:t>
      </w:r>
      <w:r w:rsidRPr="00F97A9B">
        <w:rPr>
          <w:rFonts w:eastAsia="Calibri"/>
          <w:b/>
          <w:bCs/>
          <w:color w:val="FF0000"/>
          <w:kern w:val="24"/>
        </w:rPr>
        <w:t xml:space="preserve"> </w:t>
      </w:r>
      <w:r w:rsidRPr="00F97A9B">
        <w:rPr>
          <w:b/>
          <w:bCs/>
        </w:rPr>
        <w:t>3. 3-Bilimsel yöntem</w:t>
      </w:r>
      <w:r w:rsidRPr="00F97A9B">
        <w:br/>
        <w:t>Sizin bir sorunuz, merak ettiğiniz bir şey var. Projenizin amacı nedir? Ne bulmaya çalışıyorsunuz? Varsayımda yani ön tahminde bulunun. Varsayımınızı gösterecek deneyler nasıl olabilir, hangi malzemeleri kullanabilirsiniz, hangi ölçümleri yapabilirsiniz?nlardan ve kurumlardan bilgi toplayın.</w:t>
      </w:r>
    </w:p>
    <w:p w:rsidR="00F23C51" w:rsidRPr="00F97A9B" w:rsidRDefault="00F23C51" w:rsidP="00F23C51">
      <w:r w:rsidRPr="00F97A9B">
        <w:rPr>
          <w:b/>
          <w:bCs/>
        </w:rPr>
        <w:lastRenderedPageBreak/>
        <w:t>4. Kontrollü deney yapmak ve sonuçları kaydetmek</w:t>
      </w:r>
      <w:r w:rsidRPr="00F97A9B">
        <w:br/>
        <w:t>Tasarladığınız deneyi kontrollü olarak yapın. Deneyi yaparken tüm gözlemlerinizi, tüm düşünceleriniz not edin. Bunlar çalışmanız bittikten sonra toparlamanızı kolaylaştıracak, ayrıca eğer bir hata yaparsanız, hatanızın nerede olduğunu gösterecektir.</w:t>
      </w:r>
    </w:p>
    <w:p w:rsidR="00F23C51" w:rsidRPr="00F97A9B" w:rsidRDefault="00F23C51" w:rsidP="00F23C51">
      <w:r w:rsidRPr="00F97A9B">
        <w:rPr>
          <w:noProof/>
        </w:rPr>
        <w:drawing>
          <wp:inline distT="0" distB="0" distL="0" distR="0">
            <wp:extent cx="5760720" cy="3127178"/>
            <wp:effectExtent l="19050" t="0" r="0" b="0"/>
            <wp:docPr id="1" name="Resim 1" descr="kimya"/>
            <wp:cNvGraphicFramePr/>
            <a:graphic xmlns:a="http://schemas.openxmlformats.org/drawingml/2006/main">
              <a:graphicData uri="http://schemas.openxmlformats.org/drawingml/2006/picture">
                <pic:pic xmlns:pic="http://schemas.openxmlformats.org/drawingml/2006/picture">
                  <pic:nvPicPr>
                    <pic:cNvPr id="2" name="Resim 1" descr="kimya"/>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3127178"/>
                    </a:xfrm>
                    <a:prstGeom prst="rect">
                      <a:avLst/>
                    </a:prstGeom>
                    <a:noFill/>
                    <a:ln>
                      <a:noFill/>
                    </a:ln>
                  </pic:spPr>
                </pic:pic>
              </a:graphicData>
            </a:graphic>
          </wp:inline>
        </w:drawing>
      </w:r>
    </w:p>
    <w:p w:rsidR="00F23C51" w:rsidRPr="00F97A9B" w:rsidRDefault="00F23C51" w:rsidP="00F23C51"/>
    <w:p w:rsidR="00F23C51" w:rsidRPr="00F97A9B" w:rsidRDefault="00F23C51" w:rsidP="00F23C51">
      <w:r w:rsidRPr="00F97A9B">
        <w:t xml:space="preserve">                                       HATA YAPMAKTAN KORKMAYIN. </w:t>
      </w:r>
    </w:p>
    <w:p w:rsidR="00F23C51" w:rsidRPr="00F97A9B" w:rsidRDefault="00F23C51" w:rsidP="00F23C51"/>
    <w:p w:rsidR="00F23C51" w:rsidRPr="00F97A9B" w:rsidRDefault="00F23C51" w:rsidP="00F23C51">
      <w:r w:rsidRPr="00F97A9B">
        <w:t>Bugün bilimin bize gösterdiği buluşlar ve keşifler uzun uğraşların sonunda, tekrar tekrar deneme ve yine yılmadan tekrar deneme ile gerçekleşmiştir. Bilim sabır ve özveri gerektirir. Bundan da korkmayın. Eğer bilimsel yöntemi doğru şekilde uygularsanız mutlaka bir sonuca ulaşırsınız. </w:t>
      </w:r>
    </w:p>
    <w:p w:rsidR="00F23C51" w:rsidRPr="00F97A9B" w:rsidRDefault="004E7560" w:rsidP="00F23C51">
      <w:r w:rsidRPr="00F97A9B">
        <w:rPr>
          <w:b/>
          <w:bCs/>
        </w:rPr>
        <w:t>5. Grafikler, Tablolar, Çizimler, Modeller</w:t>
      </w:r>
      <w:r w:rsidRPr="00F97A9B">
        <w:br/>
        <w:t>Ne oldu? Bulduğunuz sonuç nedir? Sonuçlarınızı grafikler, tablolar, çizimler yolu ile gösterin. Bulduğunuz sonucu gösterecek maketler (modeller) de yapabilirsiniz.</w:t>
      </w:r>
    </w:p>
    <w:p w:rsidR="004E7560" w:rsidRPr="00F97A9B" w:rsidRDefault="004E7560" w:rsidP="004E7560">
      <w:r w:rsidRPr="00F97A9B">
        <w:rPr>
          <w:b/>
          <w:bCs/>
        </w:rPr>
        <w:t>6. Yaptığını Göster</w:t>
      </w:r>
      <w:r w:rsidRPr="00F97A9B">
        <w:br/>
        <w:t xml:space="preserve">Çalışmanız basit ve düzenli olmalı ama bir şeyin aynısı olmamalı. Yaptığınız maket, deney insanların anlayabileceği şekilde düzenlenmeli, ayrıca yaptığınız çalışmaya eğlence de katabilirsiniz. Bunu, renkleri kullanarak, insanları şaşırtacak, eğlendirecek düzenlemelerle yapabilirsiniz. Buradaki yaratıcılık size kalmış. </w:t>
      </w:r>
    </w:p>
    <w:p w:rsidR="004E7560" w:rsidRPr="00F97A9B" w:rsidRDefault="004E7560" w:rsidP="004E7560">
      <w:r w:rsidRPr="00F97A9B">
        <w:rPr>
          <w:b/>
          <w:bCs/>
        </w:rPr>
        <w:t>7. Rapor Yazma </w:t>
      </w:r>
      <w:r w:rsidRPr="00F97A9B">
        <w:br/>
        <w:t xml:space="preserve">Projenizin öyküsünü anlatın ne yapmak istediniz ve nasıl yaptınız? Bilimsel bir projenin raporu da belirli kurallara ve belirli sıraya göre yazılır. </w:t>
      </w:r>
    </w:p>
    <w:p w:rsidR="004E7560" w:rsidRPr="00F97A9B" w:rsidRDefault="004E7560" w:rsidP="00F23C51">
      <w:r w:rsidRPr="00F97A9B">
        <w:t>8. Sunuş </w:t>
      </w:r>
      <w:r w:rsidRPr="00F97A9B">
        <w:br/>
        <w:t xml:space="preserve">Bilimsel bir projenin mutlaka sunuşu yapılır. Siz de projenizi arkadaşlarınıza, öğretmenlerinize, </w:t>
      </w:r>
      <w:r w:rsidRPr="00F97A9B">
        <w:lastRenderedPageBreak/>
        <w:t>ailenize, jüriye ve tanımadığınız pek çok insana sunacaksınız. Bu yüzden heyecanlanmamak elde değil. Projeyi sunuş pratikleri yapın. Bir arkadaşınıza, ailenize, öğretmeninize sunun, bunu bir kez yaptıktan sonra daha rahat edeceksiniz. Ayrıca unutmayın konunuzu en iyi siz biliyorsunuz</w:t>
      </w:r>
    </w:p>
    <w:p w:rsidR="004E7560" w:rsidRPr="00F97A9B" w:rsidRDefault="004E7560" w:rsidP="00F23C51">
      <w:r w:rsidRPr="00F97A9B">
        <w:t>Çok uğraştınız, emek harcadınız, şimdi sizin bildiğiniz bilgileri diğer insanlarla paylaşma zamanı geldi. Her şey çok güzel olacak.</w:t>
      </w:r>
    </w:p>
    <w:p w:rsidR="00805B1B" w:rsidRPr="00F97A9B" w:rsidRDefault="00805B1B" w:rsidP="00805B1B">
      <w:r w:rsidRPr="00F97A9B">
        <w:t>Okul öncesi eğitim ve yaygınlaştırılması ile ilgili okulumuz ana sınıfı öğretmeni Ceren KURTULUŞ!un hazırladığı açıklamalar aşağıda belirtilmiştir;</w:t>
      </w:r>
    </w:p>
    <w:p w:rsidR="00805B1B" w:rsidRPr="00F97A9B" w:rsidRDefault="00805B1B" w:rsidP="00805B1B">
      <w:r w:rsidRPr="00F97A9B">
        <w:t>PROĞRAMLA İLGİLİ KARŞILAŞILAN SORUNLAR VE ÇÖZÜM ÖNERİLERİMİZ</w:t>
      </w:r>
    </w:p>
    <w:p w:rsidR="00805B1B" w:rsidRPr="00F97A9B" w:rsidRDefault="00805B1B" w:rsidP="00805B1B"/>
    <w:p w:rsidR="00805B1B" w:rsidRPr="00F97A9B" w:rsidRDefault="00805B1B" w:rsidP="00805B1B">
      <w:r w:rsidRPr="00F97A9B">
        <w:t>1-PLANLAMA</w:t>
      </w:r>
    </w:p>
    <w:p w:rsidR="00805B1B" w:rsidRPr="00F97A9B" w:rsidRDefault="00805B1B" w:rsidP="00805B1B">
      <w:pPr>
        <w:numPr>
          <w:ilvl w:val="0"/>
          <w:numId w:val="13"/>
        </w:numPr>
        <w:spacing w:after="0" w:line="240" w:lineRule="auto"/>
      </w:pPr>
      <w:r w:rsidRPr="00F97A9B">
        <w:t>Yeni proğram , planlama konusunda uygulamaya yönelik kolaylıklar getirmiştir.</w:t>
      </w:r>
    </w:p>
    <w:p w:rsidR="00805B1B" w:rsidRPr="00F97A9B" w:rsidRDefault="00805B1B" w:rsidP="00805B1B">
      <w:pPr>
        <w:numPr>
          <w:ilvl w:val="0"/>
          <w:numId w:val="13"/>
        </w:numPr>
        <w:spacing w:after="0" w:line="240" w:lineRule="auto"/>
      </w:pPr>
      <w:r w:rsidRPr="00F97A9B">
        <w:t>Günlük planlar sadeleştirilmiştir.</w:t>
      </w:r>
    </w:p>
    <w:p w:rsidR="00805B1B" w:rsidRPr="00F97A9B" w:rsidRDefault="00805B1B" w:rsidP="00805B1B">
      <w:pPr>
        <w:ind w:left="720"/>
      </w:pPr>
    </w:p>
    <w:p w:rsidR="00805B1B" w:rsidRPr="00F97A9B" w:rsidRDefault="00805B1B" w:rsidP="00805B1B">
      <w:r w:rsidRPr="00F97A9B">
        <w:t>2-ÖĞRENME MERKEZLERİ( İLGİ KÖŞELERİ)</w:t>
      </w:r>
    </w:p>
    <w:p w:rsidR="00805B1B" w:rsidRPr="00F97A9B" w:rsidRDefault="00805B1B" w:rsidP="00805B1B">
      <w:r w:rsidRPr="00F97A9B">
        <w:t xml:space="preserve">    </w:t>
      </w:r>
    </w:p>
    <w:p w:rsidR="00805B1B" w:rsidRPr="00F97A9B" w:rsidRDefault="00805B1B" w:rsidP="00805B1B">
      <w:pPr>
        <w:numPr>
          <w:ilvl w:val="0"/>
          <w:numId w:val="13"/>
        </w:numPr>
        <w:spacing w:after="0" w:line="240" w:lineRule="auto"/>
      </w:pPr>
      <w:r w:rsidRPr="00F97A9B">
        <w:t>Sınıflardaki öğrenme merkezlerinin tanziminden sonra, öğrencilerin bağımsız karar vermelerinde oluşan davranış eksikliği nedeniyle öğrenci bu merkezlere yönlenmekte güçlük çekmektedir.</w:t>
      </w:r>
    </w:p>
    <w:p w:rsidR="00805B1B" w:rsidRPr="00F97A9B" w:rsidRDefault="00805B1B" w:rsidP="00805B1B">
      <w:pPr>
        <w:numPr>
          <w:ilvl w:val="0"/>
          <w:numId w:val="13"/>
        </w:numPr>
        <w:spacing w:after="0" w:line="240" w:lineRule="auto"/>
      </w:pPr>
      <w:r w:rsidRPr="00F97A9B">
        <w:t>Değişen eğitim proğramı , Montessori Eğitim Proğramından alıntı olması nedeniyle uyum sıkınsı vardır. Türkiye aile yapısındaki farklılık,  proğramın okul ayağındaki örtüşmenin tam olabilmesi için ailelere proğram  doğrultusunda anne baba eğitimi verilmelidir.</w:t>
      </w:r>
    </w:p>
    <w:p w:rsidR="00805B1B" w:rsidRPr="00F97A9B" w:rsidRDefault="00805B1B" w:rsidP="00805B1B">
      <w:pPr>
        <w:numPr>
          <w:ilvl w:val="0"/>
          <w:numId w:val="13"/>
        </w:numPr>
        <w:spacing w:after="0" w:line="240" w:lineRule="auto"/>
      </w:pPr>
      <w:r w:rsidRPr="00F97A9B">
        <w:t>Bu proğrama uygun sınıf ve okulların yapılması gereklidir. Sınıflarda ve okularda fiziki değişikliğe gidilmesi şarttır.</w:t>
      </w:r>
    </w:p>
    <w:p w:rsidR="00805B1B" w:rsidRPr="00F97A9B" w:rsidRDefault="00805B1B" w:rsidP="00805B1B">
      <w:pPr>
        <w:numPr>
          <w:ilvl w:val="0"/>
          <w:numId w:val="13"/>
        </w:numPr>
        <w:spacing w:after="0" w:line="240" w:lineRule="auto"/>
      </w:pPr>
      <w:r w:rsidRPr="00F97A9B">
        <w:t>Sınıf içi uygulamalarda öğrenme merkezlerinde aynı andaki etkinliklerin denetimi, gözlenmesi ve rehberliği tek öğretmen tarafından tam anlamıyla yapılabilmesi için yardımcı personele ihtiyaç vardır.</w:t>
      </w:r>
    </w:p>
    <w:p w:rsidR="00805B1B" w:rsidRPr="00F97A9B" w:rsidRDefault="00805B1B" w:rsidP="00805B1B">
      <w:pPr>
        <w:ind w:left="360"/>
      </w:pPr>
    </w:p>
    <w:p w:rsidR="00805B1B" w:rsidRPr="00F97A9B" w:rsidRDefault="00805B1B" w:rsidP="00805B1B">
      <w:r w:rsidRPr="00F97A9B">
        <w:t xml:space="preserve">3-AİLE </w:t>
      </w:r>
    </w:p>
    <w:p w:rsidR="00805B1B" w:rsidRPr="00F97A9B" w:rsidRDefault="00805B1B" w:rsidP="00805B1B">
      <w:pPr>
        <w:ind w:left="360"/>
      </w:pPr>
    </w:p>
    <w:p w:rsidR="00805B1B" w:rsidRPr="00F97A9B" w:rsidRDefault="00805B1B" w:rsidP="00805B1B">
      <w:pPr>
        <w:numPr>
          <w:ilvl w:val="0"/>
          <w:numId w:val="13"/>
        </w:numPr>
        <w:spacing w:after="0" w:line="240" w:lineRule="auto"/>
      </w:pPr>
      <w:r w:rsidRPr="00F97A9B">
        <w:t>Okul öncesi başlama yaşının değişken olması ana sınıflarına gelen öğrenci ve raporlu öğrencilerde, velilerinin kayıt konusunda kararsız davranmalarına sebeb olmaktadır. Çözüm; olarak daha ayrıntılı bir yönetmelik oluşturulması veli davranışlarının netleşmesine katkı yapacaktır.</w:t>
      </w:r>
    </w:p>
    <w:p w:rsidR="00805B1B" w:rsidRPr="00F97A9B" w:rsidRDefault="00805B1B" w:rsidP="00805B1B"/>
    <w:p w:rsidR="00805B1B" w:rsidRPr="00F97A9B" w:rsidRDefault="00805B1B" w:rsidP="00805B1B">
      <w:r w:rsidRPr="00F97A9B">
        <w:t>4-ÖĞRETMEN</w:t>
      </w:r>
    </w:p>
    <w:p w:rsidR="00805B1B" w:rsidRPr="00F97A9B" w:rsidRDefault="00805B1B" w:rsidP="00805B1B">
      <w:r w:rsidRPr="00F97A9B">
        <w:t xml:space="preserve">    </w:t>
      </w:r>
    </w:p>
    <w:p w:rsidR="00805B1B" w:rsidRPr="00F97A9B" w:rsidRDefault="00805B1B" w:rsidP="00805B1B">
      <w:pPr>
        <w:numPr>
          <w:ilvl w:val="0"/>
          <w:numId w:val="13"/>
        </w:numPr>
        <w:spacing w:after="0" w:line="240" w:lineRule="auto"/>
      </w:pPr>
      <w:r w:rsidRPr="00F97A9B">
        <w:t>Proğramın verimli uyğulanması için proğram uygulanmasına yönelik öğretmenlere seminer verilmelidir.</w:t>
      </w:r>
    </w:p>
    <w:p w:rsidR="00F000F7" w:rsidRPr="00F97A9B" w:rsidRDefault="00F000F7" w:rsidP="00F000F7">
      <w:pPr>
        <w:ind w:left="360"/>
        <w:rPr>
          <w:rFonts w:cs="Times New Roman"/>
        </w:rPr>
      </w:pPr>
      <w:r w:rsidRPr="00F97A9B">
        <w:rPr>
          <w:rFonts w:cs="Times New Roman"/>
        </w:rPr>
        <w:lastRenderedPageBreak/>
        <w:t>Okulumuz Müzik Öğretmeni Funda Demet YILMAZ’  ın  eğitim öğretimde çevre olanaklarının kullanılması konusuyla ilgili görüş ve düşünceleri aşağıda belirtilmiştir;</w:t>
      </w:r>
    </w:p>
    <w:p w:rsidR="00F000F7" w:rsidRPr="00F97A9B" w:rsidRDefault="00F000F7" w:rsidP="00F000F7">
      <w:pPr>
        <w:ind w:left="360"/>
        <w:rPr>
          <w:rFonts w:cs="Times New Roman"/>
        </w:rPr>
      </w:pPr>
    </w:p>
    <w:p w:rsidR="00F000F7" w:rsidRPr="00F97A9B" w:rsidRDefault="00F000F7" w:rsidP="00F000F7">
      <w:pPr>
        <w:pStyle w:val="ListeParagraf"/>
        <w:numPr>
          <w:ilvl w:val="0"/>
          <w:numId w:val="13"/>
        </w:numPr>
        <w:rPr>
          <w:rFonts w:eastAsia="Times New Roman" w:cs="Times New Roman"/>
        </w:rPr>
      </w:pPr>
      <w:r w:rsidRPr="00F97A9B">
        <w:rPr>
          <w:rFonts w:eastAsia="Times New Roman" w:cs="Times New Roman"/>
        </w:rPr>
        <w:t>EĞİTİM VE ÖĞRETİMDE ÇEVRE OLANAKLARININ KULLANILMASI</w:t>
      </w: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Okul sosyal bir örgüttür. Girdisi ve çıktısı insandır. Girdiyi çevreden alır, belirli bir eğitim sürecinden sonra ürünü tekrar çevreye verir. Bu yüzden çevreyle sıkı bir ilişki içindedir. Bu iş birliğinin tam olarak gerçekleştiği örgütlerde örgüt amacına ulaşır, gerçekleşmeyen örgütlerde ise eğitim örgütü tam olarak amacına ulaşamaz, sorunlar ortaya çıkar.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Zorunlu eğitim günümüzde geçmişe oranla daha uzun bir zamanı kapsamakla birlikte, çocuğun okulda geçirdiği zaman ailesi ve çevresiyle geçirdiği zamana göre daha kısa olduğundan okul öğrenmelerinin aile çevresinde de desteklenmesi gereklidir. Öğrencilerin okul başarılarını artırmak hem ailelerin hem de okulun ortak sorunudur.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Okul hayatın içinde, hayat için ve hayatla beraber teşkilatlanmak ve faaliyette bulunmak zorundadır. Unutmamak gerekir ki, her okul çevresinden etkilenmek ve çevresini etkilemek gibi iki görevi beraber yapmak durumundadır. Okullarda yapılan eğitimin başarılı olması ve amaçlarına ulaşabilmesi için öğrencinin ailesinin ilgi ve yardımına ihtiyaç vardır. Okulun sorunları toplumu, toplumun sorunları da okulu daha doğdukları anda etkiler.</w:t>
      </w: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Türkiye’de okul giderek ailenin ve toplumun gerisine düşmüştür. Okul-çevre ilişkisini  sağlayan aracı kurumlar olan okul-aile birliği, okul koruma derneği ve okul yönetiminin düzenli ve uyumlu çalışması gerekmektedir. Türk eğitim sisteminde; okul-aile birlikleri ve okul koruma dernekleri örgütlenmiş değillerdir. Veli görüşme günleri dışında, velilerle örgütlü bir koordinasyon söz konusu değildir.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Öğrenci başarısının okulların yapısı veya sosyo-ekonomik koşullarından ziyade aile-okul iş birliği ile arttığı Griffith ve Chu ve Williams  tarafından yapılan çalışmalarda tespit edilmiştir. Ancak, öğrenme ve davranış sorunları olan öğrenciler ailelerinin öğretmenlerle yaptıkları görüşmelerin öğrencilerin okul-içi ve okul-dışı faaliyetlerinden ziyade öğrencinin notları üzerinde yoğunlaştığı görülmüştür.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cs="Times New Roman"/>
        </w:rPr>
      </w:pPr>
      <w:r w:rsidRPr="00F97A9B">
        <w:rPr>
          <w:rFonts w:eastAsia="Times New Roman" w:cs="Times New Roman"/>
        </w:rPr>
        <w:t>Aile toplumun en küçük yapı taşıdır. Fakat her aile birbirine benzemez. Aile içindeki sorunlar, ailelerin eğitim seviyesi çocuğu etkiler.</w:t>
      </w: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Çocuğun eğitimine ailelerin aktif olarak katılımını engelleyen zaman yetersizliği, yetersizlik hissi, sistem hakkındaki bilgi yetersizliği, ulaşım sorunu gibi birçok engel vardır. Eğer bu engeller aşılırsa aileler eğitim ve öğretime aktif olarak katılarak eğitim ve öğretim için bir imkan olarak kullanılır.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pPr>
    </w:p>
    <w:p w:rsidR="00530FE9" w:rsidRPr="00F97A9B" w:rsidRDefault="00530FE9" w:rsidP="00530FE9">
      <w:pPr>
        <w:pStyle w:val="ListeParagraf"/>
        <w:numPr>
          <w:ilvl w:val="0"/>
          <w:numId w:val="13"/>
        </w:num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OKUL-AİLE-ÇEVRE İLİŞKİLERİ</w:t>
      </w: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 xml:space="preserve">Öğrencilerin başarısında okul-aile ve çevre faktörleri oldukça önemli bir yer tutmaktadır. Çocukları ile ilgilenen, sorunlarını çözmeye çalışan, okulla iş birliğini geliştiren ailelerin çocuklarının başarısı ilgilenmeyen ailelere göre çok daha yüksektir.  Okulun etkililiği ve </w:t>
      </w:r>
      <w:r w:rsidRPr="00F97A9B">
        <w:rPr>
          <w:rFonts w:eastAsia="Times New Roman" w:cs="Times New Roman"/>
        </w:rPr>
        <w:lastRenderedPageBreak/>
        <w:t>öğrencinin sosyal, duygusal ve akademik açıdan gelişmesi ve başarılı olması açısından okul-aile iş birliği son derecede önemli görülmektedir.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Okul-çevre ilişkileri dört boyutta ele alınabilir;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1. Çevre kalkınmasına okulun katkıda bulunması,</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2. Okul-aile iş birliği ve aile katılımının sağlanması,</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3. Baskı grupları, gönüllü kişi ya da gruplarla ilişkiler,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4. Çevrenin eğitime desteğinin sağlanması ve halkla ilişkiler.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Eğitim yöneticisinin çevre ilişkileri genel olarak dört esasa dayanır;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a) Demokratik düzende, okulun ne yapacağını çevrenin bilmesi, öğrenmek istemesi doğal hakkıdır.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 xml:space="preserve">b) Okul, yöneticisi çevrenin ve toplumun okuldan beklentilerini öğrendiğinde karşılama yolları arayabilir. </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 xml:space="preserve">c) Okul çevreye ve topluma beklediği hizmeti verebilmeli ve yararlı olabilmelidir. </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ç) Çevre ve toplumun istek ve ihtiyaçları sıralanırken okula da gerekli yararlar ve destek sağlanmalıdır.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Okul ile aileler arasında iletişim kurulması şu yollarla sağlanabilir:</w:t>
      </w: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1. Veli-öğretmen-öğrenci toplantıları: Ortak katılımı sağlayan bir program hazırlanarak velilere bildirilir.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2. Karneler: Veliler çocuğun ev ödevi yapma isteği, okuma sevgisi, televizyon izleme alışkanlığı, öğrenmeye karşı tutumu ve evdeki durumu hakkında karne doldurmalıdır.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 xml:space="preserve">3. Okul gazeteleri: Okul gazete çıkarmalı ve ev ödevleri konusunda ipuçları, katılmak istedikleri aile içi etkinlikler ve yaptıkları eğitimsel geziler gibi konularda velilerden yazılar istemelidir. </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4. Kutlama kartları: Çocuğun özel başarı ve davranışlarını kutlama amacıyla öğretmen ve veliler birbirlerine karşılıklı olarak kutlama kartları göndermelidir.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5. Veli-öğretmen görüşmeleri</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6. Veli panosu: Özellikle veliler için olmak üzere okulun ana girişine bir ilan tahtası asılmalıdır.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lastRenderedPageBreak/>
        <w:t>7. Velileri bilgilendirme: Çocuğun okulda ne öğrendiği ile ilgili meraklarını gidermek için işlenene konular, haftalık programlar velilere gönderilir.</w:t>
      </w:r>
    </w:p>
    <w:p w:rsidR="00530FE9" w:rsidRPr="00F97A9B" w:rsidRDefault="00530FE9" w:rsidP="00530FE9">
      <w:pPr>
        <w:pStyle w:val="ListeParagraf"/>
        <w:numPr>
          <w:ilvl w:val="0"/>
          <w:numId w:val="13"/>
        </w:numPr>
        <w:rPr>
          <w:rFonts w:eastAsia="Times New Roman" w:cs="Times New Roman"/>
        </w:rPr>
      </w:pPr>
    </w:p>
    <w:p w:rsidR="00530FE9" w:rsidRPr="00F97A9B" w:rsidRDefault="00530FE9" w:rsidP="00530FE9">
      <w:pPr>
        <w:pStyle w:val="ListeParagraf"/>
        <w:numPr>
          <w:ilvl w:val="0"/>
          <w:numId w:val="13"/>
        </w:numPr>
        <w:rPr>
          <w:rFonts w:eastAsia="Times New Roman" w:cs="Times New Roman"/>
        </w:rPr>
      </w:pPr>
      <w:r w:rsidRPr="00F97A9B">
        <w:rPr>
          <w:rFonts w:eastAsia="Times New Roman" w:cs="Times New Roman"/>
        </w:rPr>
        <w:t>8. Ödev defterleri: Her öğrencinin, günlük ödevleri ve aldıkları notları yazacakları bir defter tutmalarını sağlayarak öğrenciler izlenir.</w:t>
      </w:r>
    </w:p>
    <w:p w:rsidR="00E443D4" w:rsidRPr="00F97A9B" w:rsidRDefault="00E443D4" w:rsidP="00E443D4">
      <w:pPr>
        <w:pStyle w:val="ListeParagraf"/>
        <w:numPr>
          <w:ilvl w:val="0"/>
          <w:numId w:val="13"/>
        </w:numPr>
        <w:rPr>
          <w:rFonts w:eastAsia="Times New Roman" w:cs="Times New Roman"/>
        </w:rPr>
      </w:pPr>
      <w:r w:rsidRPr="00F97A9B">
        <w:rPr>
          <w:rFonts w:eastAsia="Times New Roman" w:cs="Times New Roman"/>
        </w:rPr>
        <w:t>OKUL İLE ÇEVRE ARASINDA İLETİŞİM KURMA: Okul ile çevre ilişkilerinin amaçları belirlenir, ulaşım yolları ve alternatifleri saptanarak planlanır. Çevre ile ilişkiler, çevreye uyum sağlamak için halkın seviyesine inmek değildir. Çevre halkına rağmen halkın düşünce ve yaşam biçimlerinin etkilenmesi, kültürün geliştirilmesi için iletişim sağlanması ve ilişkilerin kurulmasıdır. Bunun için;</w:t>
      </w:r>
    </w:p>
    <w:p w:rsidR="00E443D4" w:rsidRPr="00F97A9B" w:rsidRDefault="00E443D4" w:rsidP="00E443D4">
      <w:pPr>
        <w:pStyle w:val="ListeParagraf"/>
        <w:numPr>
          <w:ilvl w:val="0"/>
          <w:numId w:val="13"/>
        </w:numPr>
        <w:rPr>
          <w:rFonts w:eastAsia="Times New Roman" w:cs="Times New Roman"/>
        </w:rPr>
      </w:pPr>
    </w:p>
    <w:p w:rsidR="00E443D4" w:rsidRPr="00F97A9B" w:rsidRDefault="00E443D4" w:rsidP="00E443D4">
      <w:pPr>
        <w:pStyle w:val="ListeParagraf"/>
        <w:numPr>
          <w:ilvl w:val="0"/>
          <w:numId w:val="13"/>
        </w:numPr>
        <w:rPr>
          <w:rFonts w:eastAsia="Times New Roman" w:cs="Times New Roman"/>
        </w:rPr>
      </w:pPr>
      <w:r w:rsidRPr="00F97A9B">
        <w:rPr>
          <w:rFonts w:eastAsia="Times New Roman" w:cs="Times New Roman"/>
        </w:rPr>
        <w:t>a) Okulun içinde bulunduğu toplumca ilgili kurum ve kuruluşların temsilcileri okul ile iş birliği yapmaya ve yardımcı olmaya çağrılır ve isteklendirilir.</w:t>
      </w:r>
    </w:p>
    <w:p w:rsidR="00E443D4" w:rsidRPr="00F97A9B" w:rsidRDefault="00E443D4" w:rsidP="00E443D4">
      <w:pPr>
        <w:pStyle w:val="ListeParagraf"/>
        <w:numPr>
          <w:ilvl w:val="0"/>
          <w:numId w:val="13"/>
        </w:numPr>
        <w:rPr>
          <w:rFonts w:eastAsia="Times New Roman" w:cs="Times New Roman"/>
        </w:rPr>
      </w:pPr>
    </w:p>
    <w:p w:rsidR="00E443D4" w:rsidRPr="00F97A9B" w:rsidRDefault="00E443D4" w:rsidP="00E443D4">
      <w:pPr>
        <w:pStyle w:val="ListeParagraf"/>
        <w:numPr>
          <w:ilvl w:val="0"/>
          <w:numId w:val="13"/>
        </w:numPr>
        <w:rPr>
          <w:rFonts w:eastAsia="Times New Roman" w:cs="Times New Roman"/>
        </w:rPr>
      </w:pPr>
      <w:r w:rsidRPr="00F97A9B">
        <w:rPr>
          <w:rFonts w:eastAsia="Times New Roman" w:cs="Times New Roman"/>
        </w:rPr>
        <w:t>b) Okulda yapılan eğitimi etkileyen çevredeki grup ve liderlerin görüş ve eylemleri okul amaçları yönünde kanalize edilir.</w:t>
      </w:r>
    </w:p>
    <w:p w:rsidR="00E443D4" w:rsidRPr="00F97A9B" w:rsidRDefault="00E443D4" w:rsidP="00E443D4">
      <w:pPr>
        <w:pStyle w:val="ListeParagraf"/>
        <w:numPr>
          <w:ilvl w:val="0"/>
          <w:numId w:val="13"/>
        </w:numPr>
        <w:rPr>
          <w:rFonts w:eastAsia="Times New Roman" w:cs="Times New Roman"/>
        </w:rPr>
      </w:pPr>
    </w:p>
    <w:p w:rsidR="00E443D4" w:rsidRPr="00F97A9B" w:rsidRDefault="00E443D4" w:rsidP="00E443D4">
      <w:pPr>
        <w:pStyle w:val="ListeParagraf"/>
        <w:numPr>
          <w:ilvl w:val="0"/>
          <w:numId w:val="13"/>
        </w:numPr>
        <w:rPr>
          <w:rFonts w:eastAsia="Times New Roman" w:cs="Times New Roman"/>
        </w:rPr>
      </w:pPr>
      <w:r w:rsidRPr="00F97A9B">
        <w:rPr>
          <w:rFonts w:eastAsia="Times New Roman" w:cs="Times New Roman"/>
        </w:rPr>
        <w:t xml:space="preserve">c) Çevrede toplum yaşamına ve iş hayatına yenilikler getirerek çağdaş düzeye ulaşmasına katkıda bulunulur, yol gösterilir. </w:t>
      </w:r>
    </w:p>
    <w:p w:rsidR="00E443D4" w:rsidRPr="00F97A9B" w:rsidRDefault="00E443D4" w:rsidP="00E443D4">
      <w:pPr>
        <w:pStyle w:val="ListeParagraf"/>
        <w:numPr>
          <w:ilvl w:val="0"/>
          <w:numId w:val="13"/>
        </w:numPr>
        <w:rPr>
          <w:rFonts w:eastAsia="Times New Roman" w:cs="Times New Roman"/>
        </w:rPr>
      </w:pPr>
    </w:p>
    <w:p w:rsidR="00E443D4" w:rsidRPr="00F97A9B" w:rsidRDefault="00E443D4" w:rsidP="00E443D4">
      <w:pPr>
        <w:pStyle w:val="ListeParagraf"/>
        <w:numPr>
          <w:ilvl w:val="0"/>
          <w:numId w:val="13"/>
        </w:numPr>
        <w:rPr>
          <w:rFonts w:eastAsia="Times New Roman" w:cs="Times New Roman"/>
        </w:rPr>
      </w:pPr>
      <w:r w:rsidRPr="00F97A9B">
        <w:rPr>
          <w:rFonts w:eastAsia="Times New Roman" w:cs="Times New Roman"/>
        </w:rPr>
        <w:t>d) Çevre sorunlarında okul ile iş birliği içinde çözülebilecek olanları saptanır, uygulama projeleri geliştirilir. İlgili kuruluşlarla yapılacak çalışmalara eğitim yoluyla katkıda bulunulur.</w:t>
      </w:r>
    </w:p>
    <w:p w:rsidR="00C65B0F" w:rsidRPr="00F97A9B" w:rsidRDefault="00C65B0F" w:rsidP="00C65B0F">
      <w:pPr>
        <w:pStyle w:val="AralkYok"/>
        <w:rPr>
          <w:rFonts w:cs="Times New Roman"/>
          <w:b/>
          <w:color w:val="000000" w:themeColor="text1"/>
        </w:rPr>
      </w:pPr>
      <w:r w:rsidRPr="00F97A9B">
        <w:rPr>
          <w:rFonts w:cs="Times New Roman"/>
          <w:b/>
          <w:color w:val="000000" w:themeColor="text1"/>
        </w:rPr>
        <w:t>Okulumuz İngilizce öğretmeni Cüneyt BAYAR’ın</w:t>
      </w:r>
    </w:p>
    <w:p w:rsidR="00C65B0F" w:rsidRPr="00F97A9B" w:rsidRDefault="00C65B0F" w:rsidP="00C65B0F">
      <w:pPr>
        <w:pStyle w:val="AralkYok"/>
        <w:rPr>
          <w:rFonts w:cs="Times New Roman"/>
          <w:b/>
          <w:color w:val="000000" w:themeColor="text1"/>
        </w:rPr>
      </w:pPr>
    </w:p>
    <w:p w:rsidR="00C65B0F" w:rsidRPr="00F97A9B" w:rsidRDefault="00C65B0F" w:rsidP="00C65B0F">
      <w:pPr>
        <w:pStyle w:val="AralkYok"/>
        <w:rPr>
          <w:rFonts w:cs="Times New Roman"/>
          <w:b/>
          <w:color w:val="000000" w:themeColor="text1"/>
        </w:rPr>
      </w:pPr>
    </w:p>
    <w:p w:rsidR="00C65B0F" w:rsidRPr="00F97A9B" w:rsidRDefault="00C65B0F" w:rsidP="00C65B0F">
      <w:pPr>
        <w:pStyle w:val="AralkYok"/>
        <w:rPr>
          <w:rFonts w:cs="Times New Roman"/>
          <w:b/>
          <w:color w:val="000000" w:themeColor="text1"/>
        </w:rPr>
      </w:pPr>
      <w:r w:rsidRPr="00F97A9B">
        <w:rPr>
          <w:rFonts w:cs="Times New Roman"/>
          <w:b/>
          <w:color w:val="000000" w:themeColor="text1"/>
        </w:rPr>
        <w:t>1.DEZAVANTAJLI ÇOCUK KİMDİR?</w:t>
      </w:r>
    </w:p>
    <w:p w:rsidR="00C65B0F" w:rsidRPr="00F97A9B" w:rsidRDefault="00C65B0F" w:rsidP="00C65B0F">
      <w:pPr>
        <w:pStyle w:val="AralkYok"/>
        <w:rPr>
          <w:rFonts w:cs="Times New Roman"/>
          <w:color w:val="000000" w:themeColor="text1"/>
        </w:rPr>
      </w:pPr>
      <w:r w:rsidRPr="00F97A9B">
        <w:rPr>
          <w:rFonts w:cs="Times New Roman"/>
          <w:color w:val="000000" w:themeColor="text1"/>
        </w:rPr>
        <w:t xml:space="preserve">         Özellikle son yıllar içerisinde gelişmekte olan ülkelerde daha yoğun olmak üzere güç koşullar altındaki çocuklar ya da risk altındaki çocuklar tanımlamasına uyan çocukların sayısı artmaktadır. Okulumuzun bulunduğu çevrede de benzer durumda olan çocuklar olduğu görülmüştür.</w:t>
      </w:r>
    </w:p>
    <w:p w:rsidR="00C65B0F" w:rsidRPr="00F97A9B" w:rsidRDefault="00C65B0F" w:rsidP="00C65B0F">
      <w:pPr>
        <w:pStyle w:val="AralkYok"/>
        <w:rPr>
          <w:rFonts w:cs="Times New Roman"/>
          <w:color w:val="000000" w:themeColor="text1"/>
        </w:rPr>
      </w:pPr>
      <w:r w:rsidRPr="00F97A9B">
        <w:rPr>
          <w:rFonts w:cs="Times New Roman"/>
          <w:color w:val="000000" w:themeColor="text1"/>
        </w:rPr>
        <w:t xml:space="preserve">         Bu çocukların risk altında olarak değerlendirilmelerinde birinci etken, çocukluk dönemlerinde yaşlarına uygun olmayan, tehlike ve riskleri içeren bir yaşam içerisinde olmalarıdır. Oyun çağındaki çocuğun oyun oynaması, okul çağındaki çocuğun okula gitmesi gerekirken bu çocukların yaşamlarını başka şekilde tehlikeli ve gelişimlerini engelleyen boyutlarda sürdürdükleri görülmektedir. </w:t>
      </w:r>
    </w:p>
    <w:p w:rsidR="00F000F7" w:rsidRPr="00F97A9B" w:rsidRDefault="00C65B0F" w:rsidP="00C65B0F">
      <w:pPr>
        <w:numPr>
          <w:ilvl w:val="0"/>
          <w:numId w:val="13"/>
        </w:numPr>
        <w:spacing w:after="0" w:line="240" w:lineRule="auto"/>
      </w:pPr>
      <w:r w:rsidRPr="00F97A9B">
        <w:rPr>
          <w:rFonts w:cs="Times New Roman"/>
          <w:b/>
          <w:color w:val="000000" w:themeColor="text1"/>
        </w:rPr>
        <w:t xml:space="preserve">         Risk altındaki çocuklar dediğimizde de en sık karşımıza çıkan 4 grup olduğu görülmektedir. Bunlar: çalışan çocuklar, sokak çocukları, suça itilen çocuklar, istismara maruz kalan çocuklar</w:t>
      </w:r>
    </w:p>
    <w:p w:rsidR="00C65B0F" w:rsidRPr="00F97A9B" w:rsidRDefault="00C65B0F" w:rsidP="00C65B0F">
      <w:pPr>
        <w:pStyle w:val="AralkYok"/>
        <w:rPr>
          <w:rFonts w:cs="Times New Roman"/>
          <w:b/>
          <w:color w:val="000000" w:themeColor="text1"/>
        </w:rPr>
      </w:pPr>
      <w:r w:rsidRPr="00F97A9B">
        <w:rPr>
          <w:rFonts w:cs="Times New Roman"/>
          <w:b/>
          <w:color w:val="000000" w:themeColor="text1"/>
          <w:lang w:val="en-US"/>
        </w:rPr>
        <w:t xml:space="preserve">DEZAVANTAJLI ÇOCUKLARIN </w:t>
      </w:r>
      <w:hyperlink r:id="rId11" w:history="1">
        <w:r w:rsidRPr="00F97A9B">
          <w:rPr>
            <w:rStyle w:val="Kpr"/>
            <w:rFonts w:cs="Times New Roman"/>
            <w:b/>
            <w:color w:val="000000" w:themeColor="text1"/>
            <w:u w:val="none"/>
            <w:lang w:val="en-US"/>
          </w:rPr>
          <w:t>EĞİTİM HİZMETLERİNDE YAPILMASI GEREKENLER</w:t>
        </w:r>
      </w:hyperlink>
    </w:p>
    <w:p w:rsidR="00C65B0F" w:rsidRPr="00F97A9B" w:rsidRDefault="00C65B0F" w:rsidP="00C65B0F">
      <w:pPr>
        <w:pStyle w:val="AralkYok"/>
        <w:rPr>
          <w:rFonts w:cs="Times New Roman"/>
          <w:color w:val="000000" w:themeColor="text1"/>
        </w:rPr>
      </w:pPr>
    </w:p>
    <w:p w:rsidR="00C65B0F" w:rsidRPr="00F97A9B" w:rsidRDefault="00C65B0F" w:rsidP="00C65B0F">
      <w:pPr>
        <w:pStyle w:val="AralkYok"/>
        <w:rPr>
          <w:rFonts w:cs="Times New Roman"/>
          <w:b/>
          <w:color w:val="000000" w:themeColor="text1"/>
        </w:rPr>
      </w:pPr>
      <w:r w:rsidRPr="00F97A9B">
        <w:rPr>
          <w:rFonts w:cs="Times New Roman"/>
          <w:b/>
          <w:color w:val="000000" w:themeColor="text1"/>
        </w:rPr>
        <w:t>A-Anne ve Babalara Yönelik Çalışmalar:</w:t>
      </w:r>
    </w:p>
    <w:p w:rsidR="00C65B0F" w:rsidRPr="00F97A9B" w:rsidRDefault="00C65B0F" w:rsidP="00C65B0F">
      <w:pPr>
        <w:pStyle w:val="AralkYok"/>
        <w:numPr>
          <w:ilvl w:val="0"/>
          <w:numId w:val="14"/>
        </w:numPr>
        <w:rPr>
          <w:rFonts w:cs="Times New Roman"/>
          <w:color w:val="000000"/>
        </w:rPr>
      </w:pPr>
      <w:r w:rsidRPr="00F97A9B">
        <w:rPr>
          <w:rFonts w:cs="Times New Roman"/>
          <w:color w:val="000000"/>
        </w:rPr>
        <w:t>Aile içerisinde çocuğun ayrı bir birey olduğu bilincini oluşturacak çalışmaların düzenli olarak yürütülmesi,</w:t>
      </w:r>
    </w:p>
    <w:p w:rsidR="00C65B0F" w:rsidRPr="00F97A9B" w:rsidRDefault="00C65B0F" w:rsidP="00C65B0F">
      <w:pPr>
        <w:pStyle w:val="AralkYok"/>
        <w:numPr>
          <w:ilvl w:val="0"/>
          <w:numId w:val="14"/>
        </w:numPr>
        <w:rPr>
          <w:rFonts w:cs="Times New Roman"/>
          <w:color w:val="000000"/>
        </w:rPr>
      </w:pPr>
      <w:r w:rsidRPr="00F97A9B">
        <w:rPr>
          <w:rFonts w:cs="Times New Roman"/>
          <w:color w:val="000000"/>
        </w:rPr>
        <w:t>Okul ortamı içerisinde, akademik, sosyal ve duygusal yönden problem yaşayan çocukların takip edilmesini, ortaya çıkabilecek risk durumlarını önceden fark edebilmeyi ve aileleri ile iletişime geçerek önlemeye yönelik tedbir almayı hedefleyen bir sistem kurulması. </w:t>
      </w:r>
    </w:p>
    <w:p w:rsidR="00C65B0F" w:rsidRPr="00F97A9B" w:rsidRDefault="00C65B0F" w:rsidP="00C65B0F">
      <w:pPr>
        <w:pStyle w:val="AralkYok"/>
        <w:numPr>
          <w:ilvl w:val="0"/>
          <w:numId w:val="14"/>
        </w:numPr>
        <w:rPr>
          <w:rFonts w:cs="Times New Roman"/>
          <w:color w:val="000000"/>
        </w:rPr>
      </w:pPr>
      <w:r w:rsidRPr="00F97A9B">
        <w:rPr>
          <w:rFonts w:cs="Times New Roman"/>
          <w:color w:val="000000"/>
        </w:rPr>
        <w:t>Okul öncesi dönemden başlayarak uygun eğitimsel, psikolojik ve tıbbi tekniklerle çocuklara yönelik ruh sağlığı dahil olmak üzere sağlık taramalarının yapılması.</w:t>
      </w:r>
    </w:p>
    <w:p w:rsidR="00C65B0F" w:rsidRPr="00F97A9B" w:rsidRDefault="00C65B0F" w:rsidP="00C65B0F">
      <w:pPr>
        <w:pStyle w:val="AralkYok"/>
        <w:ind w:left="720"/>
        <w:rPr>
          <w:rFonts w:cs="Times New Roman"/>
          <w:color w:val="000000"/>
        </w:rPr>
      </w:pPr>
    </w:p>
    <w:p w:rsidR="00C65B0F" w:rsidRPr="00F97A9B" w:rsidRDefault="00C65B0F" w:rsidP="00C65B0F">
      <w:pPr>
        <w:pStyle w:val="AralkYok"/>
        <w:rPr>
          <w:rFonts w:cs="Times New Roman"/>
          <w:b/>
          <w:color w:val="000000"/>
        </w:rPr>
      </w:pPr>
      <w:r w:rsidRPr="00F97A9B">
        <w:rPr>
          <w:rFonts w:cs="Times New Roman"/>
          <w:b/>
          <w:color w:val="000000"/>
        </w:rPr>
        <w:lastRenderedPageBreak/>
        <w:t>B –Eğitim Hizmetlerinde Yapılması Gerekenler:</w:t>
      </w:r>
    </w:p>
    <w:p w:rsidR="00C65B0F" w:rsidRPr="00F97A9B" w:rsidRDefault="00C65B0F" w:rsidP="00C65B0F">
      <w:pPr>
        <w:pStyle w:val="AralkYok"/>
        <w:numPr>
          <w:ilvl w:val="0"/>
          <w:numId w:val="15"/>
        </w:numPr>
        <w:rPr>
          <w:rFonts w:cs="Times New Roman"/>
          <w:bCs/>
          <w:lang w:val="en-US"/>
        </w:rPr>
      </w:pPr>
      <w:r w:rsidRPr="00F97A9B">
        <w:rPr>
          <w:rFonts w:cs="Times New Roman"/>
          <w:b/>
          <w:lang w:val="en-US"/>
        </w:rPr>
        <w:t>Bakanlık</w:t>
      </w:r>
      <w:r w:rsidRPr="00F97A9B">
        <w:rPr>
          <w:rFonts w:cs="Times New Roman"/>
          <w:lang w:val="en-US"/>
        </w:rPr>
        <w:t xml:space="preserve"> tarafından, müfredatta ve eğitim materyallerinde değişiklikler yapılmalı; cinsel ve benzeri ayrımcılık içeren içerikler değiştirilmeli, barış eğitimi, etik gibi konular yaşlara uygun şekilde müfredata alınmalıdır.</w:t>
      </w:r>
    </w:p>
    <w:p w:rsidR="00C65B0F" w:rsidRPr="00F97A9B" w:rsidRDefault="00C65B0F" w:rsidP="00C65B0F">
      <w:pPr>
        <w:pStyle w:val="AralkYok"/>
        <w:numPr>
          <w:ilvl w:val="0"/>
          <w:numId w:val="15"/>
        </w:numPr>
        <w:rPr>
          <w:rStyle w:val="Gl"/>
          <w:rFonts w:cs="Times New Roman"/>
          <w:lang w:val="en-US"/>
        </w:rPr>
      </w:pPr>
      <w:r w:rsidRPr="00F97A9B">
        <w:rPr>
          <w:rStyle w:val="Gl"/>
          <w:rFonts w:cs="Times New Roman"/>
          <w:lang w:val="en-US"/>
        </w:rPr>
        <w:t xml:space="preserve">Okul idareleri tarafından, </w:t>
      </w:r>
      <w:r w:rsidRPr="00F97A9B">
        <w:rPr>
          <w:rFonts w:cs="Times New Roman"/>
          <w:lang w:val="en-US"/>
        </w:rPr>
        <w:t>okulun her türlü uygulamasında varolan ayrımcılıklar ortadan kaldırılmalıdır.</w:t>
      </w:r>
      <w:r w:rsidRPr="00F97A9B">
        <w:rPr>
          <w:rFonts w:cs="Times New Roman"/>
          <w:lang w:val="en-US"/>
        </w:rPr>
        <w:br/>
      </w:r>
      <w:r w:rsidRPr="00F97A9B">
        <w:rPr>
          <w:rStyle w:val="Gl"/>
          <w:rFonts w:cs="Times New Roman"/>
          <w:lang w:val="en-US"/>
        </w:rPr>
        <w:t>O</w:t>
      </w:r>
      <w:r w:rsidRPr="00F97A9B">
        <w:rPr>
          <w:rFonts w:cs="Times New Roman"/>
          <w:lang w:val="en-US"/>
        </w:rPr>
        <w:t>kulun kendi içinde varolabilecek ihmal ve istismar durumlarına fark etmeye ve bunları bertaraf etmeye yönelik olarak etkili bir tutum sergilenmelidir. Böyle durumlar baş gösterdiğinde sağlıklı çözümlerle yaklaşılmalıdır.</w:t>
      </w:r>
    </w:p>
    <w:p w:rsidR="00C65B0F" w:rsidRPr="00F97A9B" w:rsidRDefault="00C65B0F" w:rsidP="00C65B0F">
      <w:pPr>
        <w:pStyle w:val="AralkYok"/>
        <w:numPr>
          <w:ilvl w:val="0"/>
          <w:numId w:val="15"/>
        </w:numPr>
        <w:rPr>
          <w:rFonts w:cs="Times New Roman"/>
          <w:color w:val="000000"/>
        </w:rPr>
      </w:pPr>
      <w:r w:rsidRPr="00F97A9B">
        <w:rPr>
          <w:rFonts w:cs="Times New Roman"/>
          <w:b/>
          <w:color w:val="000000"/>
        </w:rPr>
        <w:t>Öğretmenlere,</w:t>
      </w:r>
      <w:r w:rsidRPr="00F97A9B">
        <w:rPr>
          <w:rFonts w:cs="Times New Roman"/>
          <w:color w:val="000000"/>
        </w:rPr>
        <w:t xml:space="preserve"> öğrenci ve ailelerinden envanter ya da aile görüşmeleri çerçevesinde aldıkları bilgilere risk durumlarını araştıran tarzda yaklaşmalarını sağlayıcı bir donanım verilmelidir. Çocukları ihmal ve istismardan korumaya yönelik eğitimlerle desteklenmeliler.</w:t>
      </w:r>
    </w:p>
    <w:p w:rsidR="00C65B0F" w:rsidRPr="00F97A9B" w:rsidRDefault="00C65B0F" w:rsidP="00C65B0F">
      <w:pPr>
        <w:pStyle w:val="AralkYok"/>
        <w:numPr>
          <w:ilvl w:val="0"/>
          <w:numId w:val="15"/>
        </w:numPr>
        <w:rPr>
          <w:rFonts w:cs="Times New Roman"/>
          <w:color w:val="000000"/>
        </w:rPr>
      </w:pPr>
      <w:r w:rsidRPr="00F97A9B">
        <w:rPr>
          <w:rFonts w:cs="Times New Roman"/>
          <w:color w:val="000000"/>
        </w:rPr>
        <w:t>Öğretmen-PDR uzmanı işbirliği daha da güçlendirilmeli ve etkinliği arttırılmalıdır.</w:t>
      </w:r>
    </w:p>
    <w:p w:rsidR="00C65B0F" w:rsidRPr="00F97A9B" w:rsidRDefault="00C65B0F" w:rsidP="00C65B0F">
      <w:pPr>
        <w:pStyle w:val="AralkYok"/>
        <w:numPr>
          <w:ilvl w:val="0"/>
          <w:numId w:val="15"/>
        </w:numPr>
        <w:rPr>
          <w:rFonts w:cs="Times New Roman"/>
          <w:color w:val="000000"/>
        </w:rPr>
      </w:pPr>
      <w:r w:rsidRPr="00F97A9B">
        <w:rPr>
          <w:rFonts w:cs="Times New Roman"/>
          <w:color w:val="000000"/>
        </w:rPr>
        <w:t>Risk durumları ortaya çıktığında öğretmenlerin ne yapabilecekleri, aile ve öğrenciyi kimlere yönlendirebilecekleri önceden açık ve net olarak bilinmelidir.</w:t>
      </w:r>
    </w:p>
    <w:p w:rsidR="00C65B0F" w:rsidRPr="00F97A9B" w:rsidRDefault="00C65B0F" w:rsidP="00C65B0F">
      <w:pPr>
        <w:pStyle w:val="AralkYok"/>
        <w:numPr>
          <w:ilvl w:val="0"/>
          <w:numId w:val="15"/>
        </w:numPr>
        <w:rPr>
          <w:rFonts w:cs="Times New Roman"/>
          <w:lang w:val="en-US"/>
        </w:rPr>
      </w:pPr>
      <w:r w:rsidRPr="00F97A9B">
        <w:rPr>
          <w:rFonts w:cs="Times New Roman"/>
          <w:b/>
          <w:lang w:val="en-US"/>
        </w:rPr>
        <w:t>Okul aile birlikleri</w:t>
      </w:r>
      <w:r w:rsidRPr="00F97A9B">
        <w:rPr>
          <w:rFonts w:cs="Times New Roman"/>
          <w:lang w:val="en-US"/>
        </w:rPr>
        <w:t>, okullarında özellikle ihmal ve istismara yönelik durumları takip eden, bu açıdan denetleyici bir rol alabilirler. Okul içinde yaşanan ihmal ve istismarları izleyebilecek ek bir yapı görevi görebilirler.</w:t>
      </w:r>
    </w:p>
    <w:p w:rsidR="00C65B0F" w:rsidRPr="00F97A9B" w:rsidRDefault="00C65B0F" w:rsidP="00C65B0F">
      <w:pPr>
        <w:pStyle w:val="AralkYok"/>
        <w:rPr>
          <w:rStyle w:val="Gl"/>
          <w:rFonts w:cs="Times New Roman"/>
          <w:lang w:val="en-US"/>
        </w:rPr>
      </w:pPr>
    </w:p>
    <w:p w:rsidR="008F3E67" w:rsidRPr="00F97A9B" w:rsidRDefault="008F3E67" w:rsidP="008F3E67">
      <w:pPr>
        <w:numPr>
          <w:ilvl w:val="0"/>
          <w:numId w:val="13"/>
        </w:numPr>
        <w:spacing w:after="0" w:line="240" w:lineRule="auto"/>
      </w:pPr>
      <w:r w:rsidRPr="00F97A9B">
        <w:t xml:space="preserve">2007-2008 yılında Milli Eğitim Bakanlığı Eğitimi Araştırma ve Geliştirme Dairesi Başkanlığı tarafından yapılan araştırmada Türkiye genelinde 1,2,3 sınıflarda en fazla okutulan seçmeli derslerin sanat etkinlikleri, spor etkinlikleri, bilişim teknolojileri, takviye ve etüt çalışmaları ve satranç olduğu tespit edilmiştir. Ancak yeni 4+4+4 sistemine geçildikten sonra seçmeli ders uygulaması sadece zorunlu seçmeli ders olan oyun ve fiziki etkinlik dersinin okutulması şekline dönüşmüştür.Yapılan araştırmalarda öğretmenlerin ve okul müdürlerinin birçoğu 1,2 ve 3. Sınıflarda seçmeli ders uygulamasının olmamasını, seçmeli ders uygulamasının 4. Sınıfta başlaması gerektiğini belirtmişlerdir. </w:t>
      </w:r>
    </w:p>
    <w:p w:rsidR="00F97A9B" w:rsidRPr="00F97A9B" w:rsidRDefault="00F97A9B" w:rsidP="00F97A9B">
      <w:pPr>
        <w:pStyle w:val="AralkYok"/>
        <w:rPr>
          <w:rFonts w:cs="Times New Roman"/>
          <w:bCs/>
          <w:iCs/>
        </w:rPr>
      </w:pPr>
      <w:r w:rsidRPr="00F97A9B">
        <w:rPr>
          <w:rFonts w:cs="Times New Roman"/>
          <w:bCs/>
          <w:iCs/>
        </w:rPr>
        <w:t>Okulumuz Matematik öğretmeni Mehmet FAKÇI’nın seçmeli derslerle ilgili görüş ve önerileri aşağıda belirtilmiştir;</w:t>
      </w:r>
    </w:p>
    <w:p w:rsidR="00F97A9B" w:rsidRPr="00F97A9B" w:rsidRDefault="00F97A9B" w:rsidP="00F97A9B">
      <w:pPr>
        <w:pStyle w:val="AralkYok"/>
        <w:rPr>
          <w:rFonts w:cs="Times New Roman"/>
          <w:bCs/>
          <w:i/>
          <w:iCs/>
        </w:rPr>
      </w:pPr>
      <w:r w:rsidRPr="00F97A9B">
        <w:rPr>
          <w:rFonts w:cs="Times New Roman"/>
          <w:bCs/>
          <w:i/>
          <w:iCs/>
        </w:rPr>
        <w:t xml:space="preserve">                            </w:t>
      </w:r>
    </w:p>
    <w:p w:rsidR="00F97A9B" w:rsidRPr="00F97A9B" w:rsidRDefault="00F97A9B" w:rsidP="00F97A9B">
      <w:pPr>
        <w:pStyle w:val="AralkYok"/>
        <w:rPr>
          <w:rFonts w:cs="Times New Roman"/>
          <w:bCs/>
          <w:iCs/>
        </w:rPr>
      </w:pPr>
      <w:r w:rsidRPr="00F97A9B">
        <w:rPr>
          <w:rFonts w:cs="Times New Roman"/>
          <w:bCs/>
          <w:i/>
          <w:iCs/>
        </w:rPr>
        <w:t xml:space="preserve">                          </w:t>
      </w:r>
      <w:r w:rsidRPr="00F97A9B">
        <w:rPr>
          <w:rFonts w:cs="Times New Roman"/>
          <w:bCs/>
          <w:iCs/>
        </w:rPr>
        <w:t>SEÇMELİ DERSLERİN UYGULANMASI</w:t>
      </w:r>
    </w:p>
    <w:p w:rsidR="00F97A9B" w:rsidRPr="00F97A9B" w:rsidRDefault="00F97A9B" w:rsidP="00F97A9B">
      <w:pPr>
        <w:pStyle w:val="AralkYok"/>
        <w:rPr>
          <w:rStyle w:val="Gl"/>
          <w:rFonts w:cs="Times New Roman"/>
          <w:b w:val="0"/>
          <w:lang w:val="en-US"/>
        </w:rPr>
      </w:pPr>
    </w:p>
    <w:p w:rsidR="00F97A9B" w:rsidRPr="00F97A9B" w:rsidRDefault="00F97A9B" w:rsidP="00F97A9B">
      <w:pPr>
        <w:pStyle w:val="AralkYok"/>
        <w:rPr>
          <w:rFonts w:cs="Times New Roman"/>
          <w:lang w:val="en-US"/>
        </w:rPr>
      </w:pPr>
    </w:p>
    <w:p w:rsidR="00F97A9B" w:rsidRPr="00F97A9B" w:rsidRDefault="00F97A9B" w:rsidP="00F97A9B">
      <w:pPr>
        <w:pStyle w:val="AralkYok"/>
        <w:numPr>
          <w:ilvl w:val="0"/>
          <w:numId w:val="17"/>
        </w:numPr>
        <w:rPr>
          <w:rFonts w:eastAsiaTheme="minorHAnsi"/>
          <w:lang w:eastAsia="en-US"/>
        </w:rPr>
      </w:pPr>
      <w:r w:rsidRPr="00F97A9B">
        <w:rPr>
          <w:rFonts w:eastAsiaTheme="minorHAnsi"/>
          <w:bCs/>
          <w:lang w:eastAsia="en-US"/>
        </w:rPr>
        <w:t>SEÇMELİ DERS UYGULAMALARI</w:t>
      </w:r>
      <w:r w:rsidRPr="00F97A9B">
        <w:rPr>
          <w:rFonts w:eastAsiaTheme="minorHAnsi"/>
          <w:lang w:eastAsia="en-US"/>
        </w:rPr>
        <w:t xml:space="preserve"> </w:t>
      </w:r>
    </w:p>
    <w:p w:rsidR="00F97A9B" w:rsidRPr="00F97A9B" w:rsidRDefault="00F97A9B" w:rsidP="00F97A9B">
      <w:pPr>
        <w:pStyle w:val="AralkYok"/>
        <w:rPr>
          <w:rFonts w:cs="Times New Roman"/>
        </w:rPr>
      </w:pPr>
      <w:r w:rsidRPr="00F97A9B">
        <w:rPr>
          <w:rFonts w:cs="Times New Roman"/>
        </w:rPr>
        <w:t>Eğitimin temel hareket noktalarından biri de her insanın kendine özgü kişiliğinin, yeteneklerinin ve ilgi alanlarının farklı olmasıdır. Eğitim, bireylerin farklı ihtiyaçları olduğu savını işlerken bireylerin ilgi alanlarını karşılayacak, yeteneklerini ortaya çıkaracak programları okullarda devreye sokmak durumundadır. Türk eğitim sistemi de bu amacı taşımaktadır</w:t>
      </w:r>
    </w:p>
    <w:p w:rsidR="00F97A9B" w:rsidRPr="00F97A9B" w:rsidRDefault="00F97A9B" w:rsidP="00F97A9B">
      <w:pPr>
        <w:pStyle w:val="AralkYok"/>
        <w:numPr>
          <w:ilvl w:val="0"/>
          <w:numId w:val="18"/>
        </w:numPr>
      </w:pPr>
      <w:r w:rsidRPr="00F97A9B">
        <w:rPr>
          <w:rFonts w:eastAsiaTheme="minorHAnsi"/>
          <w:lang w:eastAsia="en-US"/>
        </w:rPr>
        <w:t>Eğitimin temel amaçlarından biri bireyleri yetenekleri doğrultusunda en iyi şekilde yetiştirilmelerini sağlamaktır. Bireylerin bu doğrultuda eğitim almaları toplumların gelişmeleri açısında önemlidir. Eğitimin amaçlarından biri de toplumsal hayata uyum sağlayabilecek bireyler yetiştirmektir. Sağlıklı bir toplum bedensel, ruhsal, sosyal yönden sağlıklı bireylerden oluşur.Bireylerin tüm yönleriyle sağlıklı olabilmesi için çocukların çok yönlü gelişimine ve eğitimine önem verilmesi gerekir.</w:t>
      </w:r>
    </w:p>
    <w:p w:rsidR="00F97A9B" w:rsidRPr="00F97A9B" w:rsidRDefault="00F97A9B" w:rsidP="00F97A9B">
      <w:pPr>
        <w:pStyle w:val="AralkYok"/>
        <w:numPr>
          <w:ilvl w:val="0"/>
          <w:numId w:val="18"/>
        </w:numPr>
      </w:pPr>
      <w:r w:rsidRPr="00F97A9B">
        <w:t>Zorunlu dersler dışında öğrenciye alacağı dersleri seçme imkânı vermek günümüz demokratik anlayışına uygun bir yaklaşımdır. Öğrenciye değişik alternatifler sunmak öğrencinin okula karşı olumlu tutumlar geliştirmesine de yardımcı olacaktır</w:t>
      </w:r>
    </w:p>
    <w:p w:rsidR="00F97A9B" w:rsidRPr="00F97A9B" w:rsidRDefault="00F97A9B" w:rsidP="00F97A9B">
      <w:pPr>
        <w:pStyle w:val="AralkYok"/>
        <w:numPr>
          <w:ilvl w:val="0"/>
          <w:numId w:val="18"/>
        </w:numPr>
        <w:rPr>
          <w:rFonts w:eastAsiaTheme="minorHAnsi"/>
          <w:lang w:eastAsia="en-US"/>
        </w:rPr>
      </w:pPr>
    </w:p>
    <w:p w:rsidR="00F97A9B" w:rsidRPr="00F97A9B" w:rsidRDefault="00F97A9B" w:rsidP="00F97A9B">
      <w:pPr>
        <w:pStyle w:val="AralkYok"/>
        <w:numPr>
          <w:ilvl w:val="0"/>
          <w:numId w:val="18"/>
        </w:numPr>
      </w:pPr>
      <w:r w:rsidRPr="00F97A9B">
        <w:rPr>
          <w:rFonts w:eastAsiaTheme="minorHAnsi"/>
          <w:lang w:eastAsia="en-US"/>
        </w:rPr>
        <w:t xml:space="preserve">Seçmeli ders uygulamasının amacı da öğrencilerin ilgi ve yeteneklerine göre gelişmelerini sağlamaktır. Öğrencilerin, farklı becerilerini ortaya çıkarması, değişik alanlarda bilgilendirmelerini sağlaması ve yeteneklerinin gelişmesine zemin hazırlaması açısından </w:t>
      </w:r>
      <w:r w:rsidRPr="00F97A9B">
        <w:rPr>
          <w:rFonts w:eastAsiaTheme="minorHAnsi"/>
          <w:lang w:eastAsia="en-US"/>
        </w:rPr>
        <w:lastRenderedPageBreak/>
        <w:t>seçmeli ders uygulamasına gelişmiş ülkelerde önem verilmektedir. Ayrıca eğitimde bireyselliği ön plana çıkarması açısından seçmeli ders uygulaması önemlidir.</w:t>
      </w:r>
    </w:p>
    <w:p w:rsidR="00F97A9B" w:rsidRPr="00F97A9B" w:rsidRDefault="00F97A9B" w:rsidP="00F97A9B">
      <w:pPr>
        <w:pStyle w:val="AralkYok"/>
        <w:numPr>
          <w:ilvl w:val="0"/>
          <w:numId w:val="18"/>
        </w:numPr>
        <w:rPr>
          <w:rFonts w:eastAsiaTheme="minorHAnsi"/>
          <w:lang w:eastAsia="en-US"/>
        </w:rPr>
      </w:pPr>
      <w:r w:rsidRPr="00F97A9B">
        <w:rPr>
          <w:rFonts w:eastAsiaTheme="minorHAnsi"/>
          <w:lang w:eastAsia="en-US"/>
        </w:rPr>
        <w:t xml:space="preserve">İlkokul </w:t>
      </w:r>
      <w:r w:rsidRPr="00F97A9B">
        <w:t xml:space="preserve"> 5</w:t>
      </w:r>
      <w:r w:rsidRPr="00F97A9B">
        <w:rPr>
          <w:rFonts w:eastAsiaTheme="minorHAnsi"/>
          <w:lang w:eastAsia="en-US"/>
        </w:rPr>
        <w:t>. sınıf öğrencilerinin kendi ilgi, istek ve yetenekleri doğrultusunda ders seçimini yapabilmeleri için sınıf öğretmenleri rehberlik etmektedir.</w:t>
      </w:r>
    </w:p>
    <w:p w:rsidR="00F97A9B" w:rsidRPr="00F97A9B" w:rsidRDefault="00F97A9B" w:rsidP="00F97A9B">
      <w:pPr>
        <w:pStyle w:val="AralkYok"/>
        <w:numPr>
          <w:ilvl w:val="0"/>
          <w:numId w:val="18"/>
        </w:numPr>
      </w:pPr>
      <w:r w:rsidRPr="00F97A9B">
        <w:t xml:space="preserve">Okullarda en az 10 öğrencinin aynı dersi seçmesi durumunda oluşturulan gruplar e-okul üzerinden görülebilmektedir.  </w:t>
      </w:r>
    </w:p>
    <w:p w:rsidR="00F97A9B" w:rsidRPr="00F97A9B" w:rsidRDefault="00F97A9B" w:rsidP="00F97A9B">
      <w:pPr>
        <w:pStyle w:val="AralkYok"/>
        <w:numPr>
          <w:ilvl w:val="0"/>
          <w:numId w:val="18"/>
        </w:numPr>
      </w:pPr>
      <w:r w:rsidRPr="00F97A9B">
        <w:rPr>
          <w:rFonts w:eastAsiaTheme="minorHAnsi"/>
          <w:lang w:eastAsia="en-US"/>
        </w:rPr>
        <w:t>Okulda ilgili alanda yeterli sayıda öğretmenin bulunmadığı derslerin seçilmesi hâlinde öncelikle diğer okullardan maaş/ek ders karşılığı görevlendirmeler yoluyla öğretmen temin edilmekte, bunun da mümkün olmadığı hâllerde ücretli öğretmen temin edilmek suretiyle bu dersler açılıp ve okutulmaktadır.</w:t>
      </w:r>
    </w:p>
    <w:p w:rsidR="00F97A9B" w:rsidRPr="00F97A9B" w:rsidRDefault="00F97A9B" w:rsidP="00F97A9B">
      <w:pPr>
        <w:pStyle w:val="AralkYok"/>
        <w:numPr>
          <w:ilvl w:val="0"/>
          <w:numId w:val="18"/>
        </w:numPr>
        <w:rPr>
          <w:rFonts w:eastAsiaTheme="minorHAnsi"/>
          <w:lang w:eastAsia="en-US"/>
        </w:rPr>
      </w:pPr>
      <w:r w:rsidRPr="00F97A9B">
        <w:rPr>
          <w:rFonts w:eastAsiaTheme="minorHAnsi"/>
          <w:bCs/>
          <w:lang w:eastAsia="en-US"/>
        </w:rPr>
        <w:t>SEÇMELİ DERSLERİN SEÇİMİNDE VE UYGULANMASINDAKİ ÖNERİLER</w:t>
      </w:r>
      <w:r w:rsidRPr="00F97A9B">
        <w:rPr>
          <w:rFonts w:eastAsiaTheme="minorHAnsi"/>
          <w:lang w:eastAsia="en-US"/>
        </w:rPr>
        <w:t xml:space="preserve"> </w:t>
      </w:r>
    </w:p>
    <w:p w:rsidR="00F97A9B" w:rsidRPr="00F97A9B" w:rsidRDefault="00F97A9B" w:rsidP="00F97A9B">
      <w:pPr>
        <w:pStyle w:val="AralkYok"/>
        <w:numPr>
          <w:ilvl w:val="0"/>
          <w:numId w:val="18"/>
        </w:numPr>
        <w:rPr>
          <w:rFonts w:eastAsiaTheme="minorHAnsi"/>
          <w:lang w:eastAsia="en-US"/>
        </w:rPr>
      </w:pPr>
      <w:r w:rsidRPr="00F97A9B">
        <w:rPr>
          <w:rFonts w:eastAsiaTheme="minorHAnsi"/>
          <w:lang w:eastAsia="en-US"/>
        </w:rPr>
        <w:t>1. İlkokul  müdürleri tarafından seçmeli derslerle ilgili bilgileri de içeren tanıtım broşürleri ve kitapçıklar hazırlanarak öğrenciler ile velilerin bilgilendirilmeleri sağlanmalıdır.</w:t>
      </w:r>
    </w:p>
    <w:p w:rsidR="00F97A9B" w:rsidRPr="00F97A9B" w:rsidRDefault="00F97A9B" w:rsidP="00F97A9B">
      <w:pPr>
        <w:pStyle w:val="AralkYok"/>
        <w:numPr>
          <w:ilvl w:val="0"/>
          <w:numId w:val="18"/>
        </w:numPr>
        <w:rPr>
          <w:rFonts w:eastAsiaTheme="minorHAnsi"/>
          <w:lang w:eastAsia="en-US"/>
        </w:rPr>
      </w:pPr>
      <w:r w:rsidRPr="00F97A9B">
        <w:rPr>
          <w:rFonts w:eastAsiaTheme="minorHAnsi"/>
          <w:lang w:eastAsia="en-US"/>
        </w:rPr>
        <w:t>2. Okullarının fiziki imkânları geliştirilirken seçmeli derslerin özellikleri de göz önüne alınmalıdır.</w:t>
      </w:r>
    </w:p>
    <w:p w:rsidR="00F97A9B" w:rsidRPr="00F97A9B" w:rsidRDefault="00F97A9B" w:rsidP="00F97A9B">
      <w:pPr>
        <w:pStyle w:val="AralkYok"/>
        <w:numPr>
          <w:ilvl w:val="0"/>
          <w:numId w:val="18"/>
        </w:numPr>
        <w:rPr>
          <w:rFonts w:eastAsiaTheme="minorHAnsi"/>
          <w:lang w:eastAsia="en-US"/>
        </w:rPr>
      </w:pPr>
      <w:r w:rsidRPr="00F97A9B">
        <w:rPr>
          <w:rFonts w:eastAsiaTheme="minorHAnsi"/>
          <w:lang w:eastAsia="en-US"/>
        </w:rPr>
        <w:t>3. Seçmeli derslerin öğretmenleri belirlenirken dersin özelliğine göre eğitim almış öğretmenlere görev verilmesine dikkat edilmelidir.</w:t>
      </w:r>
    </w:p>
    <w:p w:rsidR="00F97A9B" w:rsidRPr="00F97A9B" w:rsidRDefault="00F97A9B" w:rsidP="00F97A9B">
      <w:pPr>
        <w:pStyle w:val="AralkYok"/>
        <w:numPr>
          <w:ilvl w:val="0"/>
          <w:numId w:val="18"/>
        </w:numPr>
        <w:rPr>
          <w:rFonts w:eastAsiaTheme="minorHAnsi"/>
          <w:lang w:eastAsia="en-US"/>
        </w:rPr>
      </w:pPr>
      <w:r w:rsidRPr="00F97A9B">
        <w:t>4. Eğitim fakültelerinde okuyan sınıf öğretmenliği bölümü öğrencilerinin yan dal olarak sanat ya da spor branşlarından birini almaları sağlanmalıdır.</w:t>
      </w:r>
    </w:p>
    <w:p w:rsidR="00F97A9B" w:rsidRPr="00F97A9B" w:rsidRDefault="00F97A9B" w:rsidP="00F97A9B">
      <w:pPr>
        <w:pStyle w:val="AralkYok"/>
        <w:numPr>
          <w:ilvl w:val="0"/>
          <w:numId w:val="18"/>
        </w:numPr>
        <w:rPr>
          <w:rFonts w:eastAsiaTheme="minorHAnsi"/>
          <w:lang w:eastAsia="en-US"/>
        </w:rPr>
      </w:pPr>
      <w:r w:rsidRPr="00F97A9B">
        <w:rPr>
          <w:rFonts w:eastAsiaTheme="minorHAnsi"/>
          <w:bCs/>
          <w:lang w:eastAsia="en-US"/>
        </w:rPr>
        <w:t>5. Seçmeli derslerle ilgili olarak dönem sonlarında etkinlikler düzenlenmesi sağlanmalıdır.</w:t>
      </w:r>
    </w:p>
    <w:p w:rsidR="00F97A9B" w:rsidRPr="00F97A9B" w:rsidRDefault="00F97A9B" w:rsidP="00F97A9B">
      <w:pPr>
        <w:pStyle w:val="AralkYok"/>
        <w:numPr>
          <w:ilvl w:val="0"/>
          <w:numId w:val="18"/>
        </w:numPr>
        <w:rPr>
          <w:rFonts w:eastAsiaTheme="minorHAnsi"/>
          <w:lang w:eastAsia="en-US"/>
        </w:rPr>
      </w:pPr>
      <w:r w:rsidRPr="00F97A9B">
        <w:rPr>
          <w:rFonts w:eastAsiaTheme="minorHAnsi"/>
          <w:bCs/>
          <w:lang w:eastAsia="en-US"/>
        </w:rPr>
        <w:t>6. Yeni seçmeli dersler pilot çalışma yapılmadan yürürlüğe konulmamalıdır.</w:t>
      </w:r>
    </w:p>
    <w:p w:rsidR="00F97A9B" w:rsidRPr="00F97A9B" w:rsidRDefault="00F97A9B" w:rsidP="00F97A9B">
      <w:pPr>
        <w:pStyle w:val="AralkYok"/>
        <w:numPr>
          <w:ilvl w:val="0"/>
          <w:numId w:val="18"/>
        </w:numPr>
        <w:rPr>
          <w:rFonts w:eastAsiaTheme="minorHAnsi"/>
          <w:lang w:eastAsia="en-US"/>
        </w:rPr>
      </w:pPr>
      <w:r w:rsidRPr="00F97A9B">
        <w:rPr>
          <w:rFonts w:eastAsiaTheme="minorHAnsi"/>
          <w:bCs/>
          <w:lang w:eastAsia="en-US"/>
        </w:rPr>
        <w:t>7. Seçmeli dersler en az dördüncü sınıf düzeyinde verilmeye başlanmalıdır.</w:t>
      </w:r>
    </w:p>
    <w:p w:rsidR="00F97A9B" w:rsidRPr="00F97A9B" w:rsidRDefault="00F97A9B" w:rsidP="00F97A9B">
      <w:pPr>
        <w:pStyle w:val="AralkYok"/>
        <w:numPr>
          <w:ilvl w:val="0"/>
          <w:numId w:val="18"/>
        </w:numPr>
        <w:rPr>
          <w:rFonts w:eastAsiaTheme="minorHAnsi"/>
          <w:lang w:eastAsia="en-US"/>
        </w:rPr>
      </w:pPr>
      <w:r w:rsidRPr="00F97A9B">
        <w:rPr>
          <w:rFonts w:eastAsiaTheme="minorHAnsi"/>
          <w:bCs/>
          <w:lang w:eastAsia="en-US"/>
        </w:rPr>
        <w:t>8. Seçmeli derslerin konularını ihtiva eden kulüp çalışmaları yapılmalı ve bunlara işlevsellik kazandırılmalıdır.</w:t>
      </w:r>
    </w:p>
    <w:p w:rsidR="00F97A9B" w:rsidRPr="00F97A9B" w:rsidRDefault="00F97A9B" w:rsidP="00F97A9B">
      <w:pPr>
        <w:pStyle w:val="AralkYok"/>
        <w:numPr>
          <w:ilvl w:val="0"/>
          <w:numId w:val="18"/>
        </w:numPr>
        <w:rPr>
          <w:rFonts w:eastAsiaTheme="minorHAnsi"/>
          <w:lang w:eastAsia="en-US"/>
        </w:rPr>
      </w:pPr>
      <w:r w:rsidRPr="00F97A9B">
        <w:rPr>
          <w:rFonts w:eastAsiaTheme="minorHAnsi"/>
          <w:bCs/>
          <w:lang w:eastAsia="en-US"/>
        </w:rPr>
        <w:t> </w:t>
      </w:r>
    </w:p>
    <w:p w:rsidR="00F97A9B" w:rsidRPr="00F97A9B" w:rsidRDefault="00F97A9B" w:rsidP="00F97A9B">
      <w:pPr>
        <w:pStyle w:val="AralkYok"/>
        <w:numPr>
          <w:ilvl w:val="0"/>
          <w:numId w:val="18"/>
        </w:numPr>
        <w:rPr>
          <w:rFonts w:eastAsiaTheme="minorHAnsi"/>
          <w:lang w:eastAsia="en-US"/>
        </w:rPr>
      </w:pPr>
      <w:r w:rsidRPr="00F97A9B">
        <w:rPr>
          <w:rFonts w:eastAsiaTheme="minorHAnsi"/>
          <w:bCs/>
          <w:lang w:eastAsia="en-US"/>
        </w:rPr>
        <w:t>9. Seçmeli dersle ilgili olarak sabit sınıf uygulaması yapılmalıdır. Öğrenciler yeteneklerine göre seçmeli dersleri tercih edebilmeli ve farklı sınıflarda eğitim görebilmelidirler.</w:t>
      </w:r>
    </w:p>
    <w:p w:rsidR="00F97A9B" w:rsidRPr="00F97A9B" w:rsidRDefault="00F97A9B" w:rsidP="00F97A9B">
      <w:pPr>
        <w:pStyle w:val="AralkYok"/>
        <w:numPr>
          <w:ilvl w:val="0"/>
          <w:numId w:val="18"/>
        </w:numPr>
        <w:rPr>
          <w:rFonts w:eastAsiaTheme="minorHAnsi"/>
          <w:lang w:eastAsia="en-US"/>
        </w:rPr>
      </w:pPr>
      <w:r w:rsidRPr="00F97A9B">
        <w:rPr>
          <w:rFonts w:eastAsiaTheme="minorHAnsi"/>
          <w:bCs/>
          <w:lang w:eastAsia="en-US"/>
        </w:rPr>
        <w:t>10. Seçmeli derslerin öğretimiyle ilgili model geliştirilmelidir.</w:t>
      </w:r>
    </w:p>
    <w:p w:rsidR="00805B1B" w:rsidRDefault="00805B1B" w:rsidP="00805B1B">
      <w:pPr>
        <w:ind w:left="720"/>
        <w:rPr>
          <w:b/>
        </w:rPr>
      </w:pPr>
    </w:p>
    <w:p w:rsidR="00F97A9B" w:rsidRPr="00F97A9B" w:rsidRDefault="00F97A9B" w:rsidP="00805B1B">
      <w:pPr>
        <w:ind w:left="720"/>
        <w:rPr>
          <w:b/>
        </w:rPr>
      </w:pPr>
      <w:r>
        <w:rPr>
          <w:b/>
        </w:rPr>
        <w:t>2013-2014 Eğitim Öğretim Yılı Yavuz Selim Ortaokulu Öğretmenleri tarafından hazırlanan konularla ilgili görüş ve önerileri içeren  Sene Sonu Mesleki Eğitim  Çalışma raporudur.</w:t>
      </w:r>
    </w:p>
    <w:p w:rsidR="003846DC" w:rsidRPr="00F97A9B" w:rsidRDefault="003846DC" w:rsidP="00F23C51"/>
    <w:p w:rsidR="00F97A9B" w:rsidRDefault="00F97A9B" w:rsidP="001E11B1"/>
    <w:p w:rsidR="00F97A9B" w:rsidRPr="00F97A9B" w:rsidRDefault="00F97A9B" w:rsidP="00F97A9B"/>
    <w:p w:rsidR="00F97A9B" w:rsidRDefault="00F97A9B" w:rsidP="00F97A9B"/>
    <w:p w:rsidR="00331314" w:rsidRDefault="00F97A9B" w:rsidP="00F97A9B">
      <w:pPr>
        <w:tabs>
          <w:tab w:val="left" w:pos="6855"/>
        </w:tabs>
      </w:pPr>
      <w:r>
        <w:tab/>
        <w:t xml:space="preserve">Mucip ULUDAĞ </w:t>
      </w:r>
    </w:p>
    <w:p w:rsidR="00F97A9B" w:rsidRPr="00F97A9B" w:rsidRDefault="00F97A9B" w:rsidP="00F97A9B">
      <w:pPr>
        <w:tabs>
          <w:tab w:val="left" w:pos="6855"/>
        </w:tabs>
      </w:pPr>
      <w:r>
        <w:tab/>
        <w:t xml:space="preserve">   Okul Müdürü</w:t>
      </w:r>
      <w:r>
        <w:tab/>
      </w:r>
      <w:r>
        <w:tab/>
      </w:r>
      <w:r>
        <w:tab/>
      </w:r>
    </w:p>
    <w:sectPr w:rsidR="00F97A9B" w:rsidRPr="00F97A9B" w:rsidSect="007015FC">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1DA" w:rsidRDefault="008771DA" w:rsidP="00FE3CF1">
      <w:pPr>
        <w:spacing w:after="0" w:line="240" w:lineRule="auto"/>
      </w:pPr>
      <w:r>
        <w:separator/>
      </w:r>
    </w:p>
  </w:endnote>
  <w:endnote w:type="continuationSeparator" w:id="0">
    <w:p w:rsidR="008771DA" w:rsidRDefault="008771DA" w:rsidP="00FE3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10296"/>
      <w:docPartObj>
        <w:docPartGallery w:val="Page Numbers (Bottom of Page)"/>
        <w:docPartUnique/>
      </w:docPartObj>
    </w:sdtPr>
    <w:sdtEndPr/>
    <w:sdtContent>
      <w:p w:rsidR="008F3E67" w:rsidRDefault="008771DA">
        <w:pPr>
          <w:pStyle w:val="Altbilgi"/>
          <w:jc w:val="center"/>
        </w:pPr>
        <w:r>
          <w:fldChar w:fldCharType="begin"/>
        </w:r>
        <w:r>
          <w:instrText xml:space="preserve"> PAGE   \* MERGEFORMAT </w:instrText>
        </w:r>
        <w:r>
          <w:fldChar w:fldCharType="separate"/>
        </w:r>
        <w:r w:rsidR="004E283B">
          <w:rPr>
            <w:noProof/>
          </w:rPr>
          <w:t>2</w:t>
        </w:r>
        <w:r>
          <w:rPr>
            <w:noProof/>
          </w:rPr>
          <w:fldChar w:fldCharType="end"/>
        </w:r>
      </w:p>
    </w:sdtContent>
  </w:sdt>
  <w:p w:rsidR="008F3E67" w:rsidRDefault="008F3E67">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1DA" w:rsidRDefault="008771DA" w:rsidP="00FE3CF1">
      <w:pPr>
        <w:spacing w:after="0" w:line="240" w:lineRule="auto"/>
      </w:pPr>
      <w:r>
        <w:separator/>
      </w:r>
    </w:p>
  </w:footnote>
  <w:footnote w:type="continuationSeparator" w:id="0">
    <w:p w:rsidR="008771DA" w:rsidRDefault="008771DA" w:rsidP="00FE3C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04703"/>
    <w:multiLevelType w:val="hybridMultilevel"/>
    <w:tmpl w:val="34B0B5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1650CB8"/>
    <w:multiLevelType w:val="hybridMultilevel"/>
    <w:tmpl w:val="2312F116"/>
    <w:lvl w:ilvl="0" w:tplc="9DB0F78E">
      <w:start w:val="1"/>
      <w:numFmt w:val="bullet"/>
      <w:lvlText w:val="•"/>
      <w:lvlJc w:val="left"/>
      <w:pPr>
        <w:tabs>
          <w:tab w:val="num" w:pos="720"/>
        </w:tabs>
        <w:ind w:left="720" w:hanging="360"/>
      </w:pPr>
      <w:rPr>
        <w:rFonts w:ascii="Times New Roman" w:hAnsi="Times New Roman" w:hint="default"/>
      </w:rPr>
    </w:lvl>
    <w:lvl w:ilvl="1" w:tplc="B5BC850C" w:tentative="1">
      <w:start w:val="1"/>
      <w:numFmt w:val="bullet"/>
      <w:lvlText w:val="•"/>
      <w:lvlJc w:val="left"/>
      <w:pPr>
        <w:tabs>
          <w:tab w:val="num" w:pos="1440"/>
        </w:tabs>
        <w:ind w:left="1440" w:hanging="360"/>
      </w:pPr>
      <w:rPr>
        <w:rFonts w:ascii="Times New Roman" w:hAnsi="Times New Roman" w:hint="default"/>
      </w:rPr>
    </w:lvl>
    <w:lvl w:ilvl="2" w:tplc="8DD2143C" w:tentative="1">
      <w:start w:val="1"/>
      <w:numFmt w:val="bullet"/>
      <w:lvlText w:val="•"/>
      <w:lvlJc w:val="left"/>
      <w:pPr>
        <w:tabs>
          <w:tab w:val="num" w:pos="2160"/>
        </w:tabs>
        <w:ind w:left="2160" w:hanging="360"/>
      </w:pPr>
      <w:rPr>
        <w:rFonts w:ascii="Times New Roman" w:hAnsi="Times New Roman" w:hint="default"/>
      </w:rPr>
    </w:lvl>
    <w:lvl w:ilvl="3" w:tplc="A1A2307C" w:tentative="1">
      <w:start w:val="1"/>
      <w:numFmt w:val="bullet"/>
      <w:lvlText w:val="•"/>
      <w:lvlJc w:val="left"/>
      <w:pPr>
        <w:tabs>
          <w:tab w:val="num" w:pos="2880"/>
        </w:tabs>
        <w:ind w:left="2880" w:hanging="360"/>
      </w:pPr>
      <w:rPr>
        <w:rFonts w:ascii="Times New Roman" w:hAnsi="Times New Roman" w:hint="default"/>
      </w:rPr>
    </w:lvl>
    <w:lvl w:ilvl="4" w:tplc="87684620" w:tentative="1">
      <w:start w:val="1"/>
      <w:numFmt w:val="bullet"/>
      <w:lvlText w:val="•"/>
      <w:lvlJc w:val="left"/>
      <w:pPr>
        <w:tabs>
          <w:tab w:val="num" w:pos="3600"/>
        </w:tabs>
        <w:ind w:left="3600" w:hanging="360"/>
      </w:pPr>
      <w:rPr>
        <w:rFonts w:ascii="Times New Roman" w:hAnsi="Times New Roman" w:hint="default"/>
      </w:rPr>
    </w:lvl>
    <w:lvl w:ilvl="5" w:tplc="865C196A" w:tentative="1">
      <w:start w:val="1"/>
      <w:numFmt w:val="bullet"/>
      <w:lvlText w:val="•"/>
      <w:lvlJc w:val="left"/>
      <w:pPr>
        <w:tabs>
          <w:tab w:val="num" w:pos="4320"/>
        </w:tabs>
        <w:ind w:left="4320" w:hanging="360"/>
      </w:pPr>
      <w:rPr>
        <w:rFonts w:ascii="Times New Roman" w:hAnsi="Times New Roman" w:hint="default"/>
      </w:rPr>
    </w:lvl>
    <w:lvl w:ilvl="6" w:tplc="48A418C2" w:tentative="1">
      <w:start w:val="1"/>
      <w:numFmt w:val="bullet"/>
      <w:lvlText w:val="•"/>
      <w:lvlJc w:val="left"/>
      <w:pPr>
        <w:tabs>
          <w:tab w:val="num" w:pos="5040"/>
        </w:tabs>
        <w:ind w:left="5040" w:hanging="360"/>
      </w:pPr>
      <w:rPr>
        <w:rFonts w:ascii="Times New Roman" w:hAnsi="Times New Roman" w:hint="default"/>
      </w:rPr>
    </w:lvl>
    <w:lvl w:ilvl="7" w:tplc="46C444EC" w:tentative="1">
      <w:start w:val="1"/>
      <w:numFmt w:val="bullet"/>
      <w:lvlText w:val="•"/>
      <w:lvlJc w:val="left"/>
      <w:pPr>
        <w:tabs>
          <w:tab w:val="num" w:pos="5760"/>
        </w:tabs>
        <w:ind w:left="5760" w:hanging="360"/>
      </w:pPr>
      <w:rPr>
        <w:rFonts w:ascii="Times New Roman" w:hAnsi="Times New Roman" w:hint="default"/>
      </w:rPr>
    </w:lvl>
    <w:lvl w:ilvl="8" w:tplc="7B388886" w:tentative="1">
      <w:start w:val="1"/>
      <w:numFmt w:val="bullet"/>
      <w:lvlText w:val="•"/>
      <w:lvlJc w:val="left"/>
      <w:pPr>
        <w:tabs>
          <w:tab w:val="num" w:pos="6480"/>
        </w:tabs>
        <w:ind w:left="6480" w:hanging="360"/>
      </w:pPr>
      <w:rPr>
        <w:rFonts w:ascii="Times New Roman" w:hAnsi="Times New Roman" w:hint="default"/>
      </w:rPr>
    </w:lvl>
  </w:abstractNum>
  <w:abstractNum w:abstractNumId="2">
    <w:nsid w:val="131A0987"/>
    <w:multiLevelType w:val="hybridMultilevel"/>
    <w:tmpl w:val="6C22E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83F5635"/>
    <w:multiLevelType w:val="hybridMultilevel"/>
    <w:tmpl w:val="CB700C60"/>
    <w:lvl w:ilvl="0" w:tplc="F990B9FA">
      <w:start w:val="1"/>
      <w:numFmt w:val="bullet"/>
      <w:lvlText w:val="•"/>
      <w:lvlJc w:val="left"/>
      <w:pPr>
        <w:tabs>
          <w:tab w:val="num" w:pos="720"/>
        </w:tabs>
        <w:ind w:left="720" w:hanging="360"/>
      </w:pPr>
      <w:rPr>
        <w:rFonts w:ascii="Times New Roman" w:hAnsi="Times New Roman" w:hint="default"/>
      </w:rPr>
    </w:lvl>
    <w:lvl w:ilvl="1" w:tplc="641034AC" w:tentative="1">
      <w:start w:val="1"/>
      <w:numFmt w:val="bullet"/>
      <w:lvlText w:val="•"/>
      <w:lvlJc w:val="left"/>
      <w:pPr>
        <w:tabs>
          <w:tab w:val="num" w:pos="1440"/>
        </w:tabs>
        <w:ind w:left="1440" w:hanging="360"/>
      </w:pPr>
      <w:rPr>
        <w:rFonts w:ascii="Times New Roman" w:hAnsi="Times New Roman" w:hint="default"/>
      </w:rPr>
    </w:lvl>
    <w:lvl w:ilvl="2" w:tplc="28663812" w:tentative="1">
      <w:start w:val="1"/>
      <w:numFmt w:val="bullet"/>
      <w:lvlText w:val="•"/>
      <w:lvlJc w:val="left"/>
      <w:pPr>
        <w:tabs>
          <w:tab w:val="num" w:pos="2160"/>
        </w:tabs>
        <w:ind w:left="2160" w:hanging="360"/>
      </w:pPr>
      <w:rPr>
        <w:rFonts w:ascii="Times New Roman" w:hAnsi="Times New Roman" w:hint="default"/>
      </w:rPr>
    </w:lvl>
    <w:lvl w:ilvl="3" w:tplc="605C449A" w:tentative="1">
      <w:start w:val="1"/>
      <w:numFmt w:val="bullet"/>
      <w:lvlText w:val="•"/>
      <w:lvlJc w:val="left"/>
      <w:pPr>
        <w:tabs>
          <w:tab w:val="num" w:pos="2880"/>
        </w:tabs>
        <w:ind w:left="2880" w:hanging="360"/>
      </w:pPr>
      <w:rPr>
        <w:rFonts w:ascii="Times New Roman" w:hAnsi="Times New Roman" w:hint="default"/>
      </w:rPr>
    </w:lvl>
    <w:lvl w:ilvl="4" w:tplc="3B441D66" w:tentative="1">
      <w:start w:val="1"/>
      <w:numFmt w:val="bullet"/>
      <w:lvlText w:val="•"/>
      <w:lvlJc w:val="left"/>
      <w:pPr>
        <w:tabs>
          <w:tab w:val="num" w:pos="3600"/>
        </w:tabs>
        <w:ind w:left="3600" w:hanging="360"/>
      </w:pPr>
      <w:rPr>
        <w:rFonts w:ascii="Times New Roman" w:hAnsi="Times New Roman" w:hint="default"/>
      </w:rPr>
    </w:lvl>
    <w:lvl w:ilvl="5" w:tplc="4998A844" w:tentative="1">
      <w:start w:val="1"/>
      <w:numFmt w:val="bullet"/>
      <w:lvlText w:val="•"/>
      <w:lvlJc w:val="left"/>
      <w:pPr>
        <w:tabs>
          <w:tab w:val="num" w:pos="4320"/>
        </w:tabs>
        <w:ind w:left="4320" w:hanging="360"/>
      </w:pPr>
      <w:rPr>
        <w:rFonts w:ascii="Times New Roman" w:hAnsi="Times New Roman" w:hint="default"/>
      </w:rPr>
    </w:lvl>
    <w:lvl w:ilvl="6" w:tplc="D44034D0" w:tentative="1">
      <w:start w:val="1"/>
      <w:numFmt w:val="bullet"/>
      <w:lvlText w:val="•"/>
      <w:lvlJc w:val="left"/>
      <w:pPr>
        <w:tabs>
          <w:tab w:val="num" w:pos="5040"/>
        </w:tabs>
        <w:ind w:left="5040" w:hanging="360"/>
      </w:pPr>
      <w:rPr>
        <w:rFonts w:ascii="Times New Roman" w:hAnsi="Times New Roman" w:hint="default"/>
      </w:rPr>
    </w:lvl>
    <w:lvl w:ilvl="7" w:tplc="71DEC8BA" w:tentative="1">
      <w:start w:val="1"/>
      <w:numFmt w:val="bullet"/>
      <w:lvlText w:val="•"/>
      <w:lvlJc w:val="left"/>
      <w:pPr>
        <w:tabs>
          <w:tab w:val="num" w:pos="5760"/>
        </w:tabs>
        <w:ind w:left="5760" w:hanging="360"/>
      </w:pPr>
      <w:rPr>
        <w:rFonts w:ascii="Times New Roman" w:hAnsi="Times New Roman" w:hint="default"/>
      </w:rPr>
    </w:lvl>
    <w:lvl w:ilvl="8" w:tplc="2E6AFC86" w:tentative="1">
      <w:start w:val="1"/>
      <w:numFmt w:val="bullet"/>
      <w:lvlText w:val="•"/>
      <w:lvlJc w:val="left"/>
      <w:pPr>
        <w:tabs>
          <w:tab w:val="num" w:pos="6480"/>
        </w:tabs>
        <w:ind w:left="6480" w:hanging="360"/>
      </w:pPr>
      <w:rPr>
        <w:rFonts w:ascii="Times New Roman" w:hAnsi="Times New Roman" w:hint="default"/>
      </w:rPr>
    </w:lvl>
  </w:abstractNum>
  <w:abstractNum w:abstractNumId="4">
    <w:nsid w:val="1B140403"/>
    <w:multiLevelType w:val="hybridMultilevel"/>
    <w:tmpl w:val="6B808076"/>
    <w:lvl w:ilvl="0" w:tplc="146A926A">
      <w:start w:val="3"/>
      <w:numFmt w:val="decimal"/>
      <w:lvlText w:val="%1-"/>
      <w:lvlJc w:val="left"/>
      <w:pPr>
        <w:ind w:left="644" w:hanging="360"/>
      </w:pPr>
      <w:rPr>
        <w:rFonts w:ascii="Calibri" w:eastAsia="Times New Roman" w:hAnsi="Calibri" w:cs="Times New Roman"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5">
    <w:nsid w:val="1EDF064E"/>
    <w:multiLevelType w:val="hybridMultilevel"/>
    <w:tmpl w:val="CAA4A8F8"/>
    <w:lvl w:ilvl="0" w:tplc="C4CC734C">
      <w:start w:val="1"/>
      <w:numFmt w:val="decimal"/>
      <w:lvlText w:val="%1-"/>
      <w:lvlJc w:val="left"/>
      <w:pPr>
        <w:ind w:left="644"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42688A"/>
    <w:multiLevelType w:val="hybridMultilevel"/>
    <w:tmpl w:val="92D0E11A"/>
    <w:lvl w:ilvl="0" w:tplc="362C9026">
      <w:start w:val="1"/>
      <w:numFmt w:val="bullet"/>
      <w:lvlText w:val=""/>
      <w:lvlJc w:val="left"/>
      <w:pPr>
        <w:tabs>
          <w:tab w:val="num" w:pos="720"/>
        </w:tabs>
        <w:ind w:left="720" w:hanging="360"/>
      </w:pPr>
      <w:rPr>
        <w:rFonts w:ascii="Wingdings 2" w:hAnsi="Wingdings 2" w:hint="default"/>
      </w:rPr>
    </w:lvl>
    <w:lvl w:ilvl="1" w:tplc="6F72E504" w:tentative="1">
      <w:start w:val="1"/>
      <w:numFmt w:val="bullet"/>
      <w:lvlText w:val=""/>
      <w:lvlJc w:val="left"/>
      <w:pPr>
        <w:tabs>
          <w:tab w:val="num" w:pos="1440"/>
        </w:tabs>
        <w:ind w:left="1440" w:hanging="360"/>
      </w:pPr>
      <w:rPr>
        <w:rFonts w:ascii="Wingdings 2" w:hAnsi="Wingdings 2" w:hint="default"/>
      </w:rPr>
    </w:lvl>
    <w:lvl w:ilvl="2" w:tplc="6460123A" w:tentative="1">
      <w:start w:val="1"/>
      <w:numFmt w:val="bullet"/>
      <w:lvlText w:val=""/>
      <w:lvlJc w:val="left"/>
      <w:pPr>
        <w:tabs>
          <w:tab w:val="num" w:pos="2160"/>
        </w:tabs>
        <w:ind w:left="2160" w:hanging="360"/>
      </w:pPr>
      <w:rPr>
        <w:rFonts w:ascii="Wingdings 2" w:hAnsi="Wingdings 2" w:hint="default"/>
      </w:rPr>
    </w:lvl>
    <w:lvl w:ilvl="3" w:tplc="B3020382" w:tentative="1">
      <w:start w:val="1"/>
      <w:numFmt w:val="bullet"/>
      <w:lvlText w:val=""/>
      <w:lvlJc w:val="left"/>
      <w:pPr>
        <w:tabs>
          <w:tab w:val="num" w:pos="2880"/>
        </w:tabs>
        <w:ind w:left="2880" w:hanging="360"/>
      </w:pPr>
      <w:rPr>
        <w:rFonts w:ascii="Wingdings 2" w:hAnsi="Wingdings 2" w:hint="default"/>
      </w:rPr>
    </w:lvl>
    <w:lvl w:ilvl="4" w:tplc="F19A2828" w:tentative="1">
      <w:start w:val="1"/>
      <w:numFmt w:val="bullet"/>
      <w:lvlText w:val=""/>
      <w:lvlJc w:val="left"/>
      <w:pPr>
        <w:tabs>
          <w:tab w:val="num" w:pos="3600"/>
        </w:tabs>
        <w:ind w:left="3600" w:hanging="360"/>
      </w:pPr>
      <w:rPr>
        <w:rFonts w:ascii="Wingdings 2" w:hAnsi="Wingdings 2" w:hint="default"/>
      </w:rPr>
    </w:lvl>
    <w:lvl w:ilvl="5" w:tplc="F4A0538C" w:tentative="1">
      <w:start w:val="1"/>
      <w:numFmt w:val="bullet"/>
      <w:lvlText w:val=""/>
      <w:lvlJc w:val="left"/>
      <w:pPr>
        <w:tabs>
          <w:tab w:val="num" w:pos="4320"/>
        </w:tabs>
        <w:ind w:left="4320" w:hanging="360"/>
      </w:pPr>
      <w:rPr>
        <w:rFonts w:ascii="Wingdings 2" w:hAnsi="Wingdings 2" w:hint="default"/>
      </w:rPr>
    </w:lvl>
    <w:lvl w:ilvl="6" w:tplc="BAF01C8C" w:tentative="1">
      <w:start w:val="1"/>
      <w:numFmt w:val="bullet"/>
      <w:lvlText w:val=""/>
      <w:lvlJc w:val="left"/>
      <w:pPr>
        <w:tabs>
          <w:tab w:val="num" w:pos="5040"/>
        </w:tabs>
        <w:ind w:left="5040" w:hanging="360"/>
      </w:pPr>
      <w:rPr>
        <w:rFonts w:ascii="Wingdings 2" w:hAnsi="Wingdings 2" w:hint="default"/>
      </w:rPr>
    </w:lvl>
    <w:lvl w:ilvl="7" w:tplc="7A22E39C" w:tentative="1">
      <w:start w:val="1"/>
      <w:numFmt w:val="bullet"/>
      <w:lvlText w:val=""/>
      <w:lvlJc w:val="left"/>
      <w:pPr>
        <w:tabs>
          <w:tab w:val="num" w:pos="5760"/>
        </w:tabs>
        <w:ind w:left="5760" w:hanging="360"/>
      </w:pPr>
      <w:rPr>
        <w:rFonts w:ascii="Wingdings 2" w:hAnsi="Wingdings 2" w:hint="default"/>
      </w:rPr>
    </w:lvl>
    <w:lvl w:ilvl="8" w:tplc="7FBCE6B4" w:tentative="1">
      <w:start w:val="1"/>
      <w:numFmt w:val="bullet"/>
      <w:lvlText w:val=""/>
      <w:lvlJc w:val="left"/>
      <w:pPr>
        <w:tabs>
          <w:tab w:val="num" w:pos="6480"/>
        </w:tabs>
        <w:ind w:left="6480" w:hanging="360"/>
      </w:pPr>
      <w:rPr>
        <w:rFonts w:ascii="Wingdings 2" w:hAnsi="Wingdings 2" w:hint="default"/>
      </w:rPr>
    </w:lvl>
  </w:abstractNum>
  <w:abstractNum w:abstractNumId="7">
    <w:nsid w:val="31D7424C"/>
    <w:multiLevelType w:val="hybridMultilevel"/>
    <w:tmpl w:val="589002F4"/>
    <w:lvl w:ilvl="0" w:tplc="A7B41706">
      <w:start w:val="1"/>
      <w:numFmt w:val="bullet"/>
      <w:lvlText w:val=""/>
      <w:lvlJc w:val="left"/>
      <w:pPr>
        <w:tabs>
          <w:tab w:val="num" w:pos="720"/>
        </w:tabs>
        <w:ind w:left="720" w:hanging="360"/>
      </w:pPr>
      <w:rPr>
        <w:rFonts w:ascii="Wingdings 2" w:hAnsi="Wingdings 2" w:hint="default"/>
      </w:rPr>
    </w:lvl>
    <w:lvl w:ilvl="1" w:tplc="B7863512">
      <w:start w:val="1"/>
      <w:numFmt w:val="bullet"/>
      <w:lvlText w:val=""/>
      <w:lvlJc w:val="left"/>
      <w:pPr>
        <w:tabs>
          <w:tab w:val="num" w:pos="1440"/>
        </w:tabs>
        <w:ind w:left="1440" w:hanging="360"/>
      </w:pPr>
      <w:rPr>
        <w:rFonts w:ascii="Wingdings 2" w:hAnsi="Wingdings 2" w:hint="default"/>
      </w:rPr>
    </w:lvl>
    <w:lvl w:ilvl="2" w:tplc="7656674A" w:tentative="1">
      <w:start w:val="1"/>
      <w:numFmt w:val="bullet"/>
      <w:lvlText w:val=""/>
      <w:lvlJc w:val="left"/>
      <w:pPr>
        <w:tabs>
          <w:tab w:val="num" w:pos="2160"/>
        </w:tabs>
        <w:ind w:left="2160" w:hanging="360"/>
      </w:pPr>
      <w:rPr>
        <w:rFonts w:ascii="Wingdings 2" w:hAnsi="Wingdings 2" w:hint="default"/>
      </w:rPr>
    </w:lvl>
    <w:lvl w:ilvl="3" w:tplc="DE3AE0D6" w:tentative="1">
      <w:start w:val="1"/>
      <w:numFmt w:val="bullet"/>
      <w:lvlText w:val=""/>
      <w:lvlJc w:val="left"/>
      <w:pPr>
        <w:tabs>
          <w:tab w:val="num" w:pos="2880"/>
        </w:tabs>
        <w:ind w:left="2880" w:hanging="360"/>
      </w:pPr>
      <w:rPr>
        <w:rFonts w:ascii="Wingdings 2" w:hAnsi="Wingdings 2" w:hint="default"/>
      </w:rPr>
    </w:lvl>
    <w:lvl w:ilvl="4" w:tplc="067C2CEE" w:tentative="1">
      <w:start w:val="1"/>
      <w:numFmt w:val="bullet"/>
      <w:lvlText w:val=""/>
      <w:lvlJc w:val="left"/>
      <w:pPr>
        <w:tabs>
          <w:tab w:val="num" w:pos="3600"/>
        </w:tabs>
        <w:ind w:left="3600" w:hanging="360"/>
      </w:pPr>
      <w:rPr>
        <w:rFonts w:ascii="Wingdings 2" w:hAnsi="Wingdings 2" w:hint="default"/>
      </w:rPr>
    </w:lvl>
    <w:lvl w:ilvl="5" w:tplc="1568B4C6" w:tentative="1">
      <w:start w:val="1"/>
      <w:numFmt w:val="bullet"/>
      <w:lvlText w:val=""/>
      <w:lvlJc w:val="left"/>
      <w:pPr>
        <w:tabs>
          <w:tab w:val="num" w:pos="4320"/>
        </w:tabs>
        <w:ind w:left="4320" w:hanging="360"/>
      </w:pPr>
      <w:rPr>
        <w:rFonts w:ascii="Wingdings 2" w:hAnsi="Wingdings 2" w:hint="default"/>
      </w:rPr>
    </w:lvl>
    <w:lvl w:ilvl="6" w:tplc="88A83502" w:tentative="1">
      <w:start w:val="1"/>
      <w:numFmt w:val="bullet"/>
      <w:lvlText w:val=""/>
      <w:lvlJc w:val="left"/>
      <w:pPr>
        <w:tabs>
          <w:tab w:val="num" w:pos="5040"/>
        </w:tabs>
        <w:ind w:left="5040" w:hanging="360"/>
      </w:pPr>
      <w:rPr>
        <w:rFonts w:ascii="Wingdings 2" w:hAnsi="Wingdings 2" w:hint="default"/>
      </w:rPr>
    </w:lvl>
    <w:lvl w:ilvl="7" w:tplc="0C2C70CE" w:tentative="1">
      <w:start w:val="1"/>
      <w:numFmt w:val="bullet"/>
      <w:lvlText w:val=""/>
      <w:lvlJc w:val="left"/>
      <w:pPr>
        <w:tabs>
          <w:tab w:val="num" w:pos="5760"/>
        </w:tabs>
        <w:ind w:left="5760" w:hanging="360"/>
      </w:pPr>
      <w:rPr>
        <w:rFonts w:ascii="Wingdings 2" w:hAnsi="Wingdings 2" w:hint="default"/>
      </w:rPr>
    </w:lvl>
    <w:lvl w:ilvl="8" w:tplc="15E671B6" w:tentative="1">
      <w:start w:val="1"/>
      <w:numFmt w:val="bullet"/>
      <w:lvlText w:val=""/>
      <w:lvlJc w:val="left"/>
      <w:pPr>
        <w:tabs>
          <w:tab w:val="num" w:pos="6480"/>
        </w:tabs>
        <w:ind w:left="6480" w:hanging="360"/>
      </w:pPr>
      <w:rPr>
        <w:rFonts w:ascii="Wingdings 2" w:hAnsi="Wingdings 2" w:hint="default"/>
      </w:rPr>
    </w:lvl>
  </w:abstractNum>
  <w:abstractNum w:abstractNumId="8">
    <w:nsid w:val="3FBF3743"/>
    <w:multiLevelType w:val="hybridMultilevel"/>
    <w:tmpl w:val="92F6670C"/>
    <w:lvl w:ilvl="0" w:tplc="9A90F024">
      <w:start w:val="1"/>
      <w:numFmt w:val="bullet"/>
      <w:lvlText w:val="•"/>
      <w:lvlJc w:val="left"/>
      <w:pPr>
        <w:tabs>
          <w:tab w:val="num" w:pos="720"/>
        </w:tabs>
        <w:ind w:left="720" w:hanging="360"/>
      </w:pPr>
      <w:rPr>
        <w:rFonts w:ascii="Times New Roman" w:hAnsi="Times New Roman" w:hint="default"/>
      </w:rPr>
    </w:lvl>
    <w:lvl w:ilvl="1" w:tplc="36D4C928" w:tentative="1">
      <w:start w:val="1"/>
      <w:numFmt w:val="bullet"/>
      <w:lvlText w:val="•"/>
      <w:lvlJc w:val="left"/>
      <w:pPr>
        <w:tabs>
          <w:tab w:val="num" w:pos="1440"/>
        </w:tabs>
        <w:ind w:left="1440" w:hanging="360"/>
      </w:pPr>
      <w:rPr>
        <w:rFonts w:ascii="Times New Roman" w:hAnsi="Times New Roman" w:hint="default"/>
      </w:rPr>
    </w:lvl>
    <w:lvl w:ilvl="2" w:tplc="80082CD2" w:tentative="1">
      <w:start w:val="1"/>
      <w:numFmt w:val="bullet"/>
      <w:lvlText w:val="•"/>
      <w:lvlJc w:val="left"/>
      <w:pPr>
        <w:tabs>
          <w:tab w:val="num" w:pos="2160"/>
        </w:tabs>
        <w:ind w:left="2160" w:hanging="360"/>
      </w:pPr>
      <w:rPr>
        <w:rFonts w:ascii="Times New Roman" w:hAnsi="Times New Roman" w:hint="default"/>
      </w:rPr>
    </w:lvl>
    <w:lvl w:ilvl="3" w:tplc="E5580244" w:tentative="1">
      <w:start w:val="1"/>
      <w:numFmt w:val="bullet"/>
      <w:lvlText w:val="•"/>
      <w:lvlJc w:val="left"/>
      <w:pPr>
        <w:tabs>
          <w:tab w:val="num" w:pos="2880"/>
        </w:tabs>
        <w:ind w:left="2880" w:hanging="360"/>
      </w:pPr>
      <w:rPr>
        <w:rFonts w:ascii="Times New Roman" w:hAnsi="Times New Roman" w:hint="default"/>
      </w:rPr>
    </w:lvl>
    <w:lvl w:ilvl="4" w:tplc="315CE80E" w:tentative="1">
      <w:start w:val="1"/>
      <w:numFmt w:val="bullet"/>
      <w:lvlText w:val="•"/>
      <w:lvlJc w:val="left"/>
      <w:pPr>
        <w:tabs>
          <w:tab w:val="num" w:pos="3600"/>
        </w:tabs>
        <w:ind w:left="3600" w:hanging="360"/>
      </w:pPr>
      <w:rPr>
        <w:rFonts w:ascii="Times New Roman" w:hAnsi="Times New Roman" w:hint="default"/>
      </w:rPr>
    </w:lvl>
    <w:lvl w:ilvl="5" w:tplc="12A8F4A0" w:tentative="1">
      <w:start w:val="1"/>
      <w:numFmt w:val="bullet"/>
      <w:lvlText w:val="•"/>
      <w:lvlJc w:val="left"/>
      <w:pPr>
        <w:tabs>
          <w:tab w:val="num" w:pos="4320"/>
        </w:tabs>
        <w:ind w:left="4320" w:hanging="360"/>
      </w:pPr>
      <w:rPr>
        <w:rFonts w:ascii="Times New Roman" w:hAnsi="Times New Roman" w:hint="default"/>
      </w:rPr>
    </w:lvl>
    <w:lvl w:ilvl="6" w:tplc="643CCC76" w:tentative="1">
      <w:start w:val="1"/>
      <w:numFmt w:val="bullet"/>
      <w:lvlText w:val="•"/>
      <w:lvlJc w:val="left"/>
      <w:pPr>
        <w:tabs>
          <w:tab w:val="num" w:pos="5040"/>
        </w:tabs>
        <w:ind w:left="5040" w:hanging="360"/>
      </w:pPr>
      <w:rPr>
        <w:rFonts w:ascii="Times New Roman" w:hAnsi="Times New Roman" w:hint="default"/>
      </w:rPr>
    </w:lvl>
    <w:lvl w:ilvl="7" w:tplc="5B041844" w:tentative="1">
      <w:start w:val="1"/>
      <w:numFmt w:val="bullet"/>
      <w:lvlText w:val="•"/>
      <w:lvlJc w:val="left"/>
      <w:pPr>
        <w:tabs>
          <w:tab w:val="num" w:pos="5760"/>
        </w:tabs>
        <w:ind w:left="5760" w:hanging="360"/>
      </w:pPr>
      <w:rPr>
        <w:rFonts w:ascii="Times New Roman" w:hAnsi="Times New Roman" w:hint="default"/>
      </w:rPr>
    </w:lvl>
    <w:lvl w:ilvl="8" w:tplc="4E2EB386" w:tentative="1">
      <w:start w:val="1"/>
      <w:numFmt w:val="bullet"/>
      <w:lvlText w:val="•"/>
      <w:lvlJc w:val="left"/>
      <w:pPr>
        <w:tabs>
          <w:tab w:val="num" w:pos="6480"/>
        </w:tabs>
        <w:ind w:left="6480" w:hanging="360"/>
      </w:pPr>
      <w:rPr>
        <w:rFonts w:ascii="Times New Roman" w:hAnsi="Times New Roman" w:hint="default"/>
      </w:rPr>
    </w:lvl>
  </w:abstractNum>
  <w:abstractNum w:abstractNumId="9">
    <w:nsid w:val="4BA0040D"/>
    <w:multiLevelType w:val="hybridMultilevel"/>
    <w:tmpl w:val="3C0AB502"/>
    <w:lvl w:ilvl="0" w:tplc="93663226">
      <w:start w:val="1"/>
      <w:numFmt w:val="bullet"/>
      <w:lvlText w:val="•"/>
      <w:lvlJc w:val="left"/>
      <w:pPr>
        <w:tabs>
          <w:tab w:val="num" w:pos="720"/>
        </w:tabs>
        <w:ind w:left="720" w:hanging="360"/>
      </w:pPr>
      <w:rPr>
        <w:rFonts w:ascii="Arial" w:hAnsi="Arial" w:hint="default"/>
      </w:rPr>
    </w:lvl>
    <w:lvl w:ilvl="1" w:tplc="4316F5DC" w:tentative="1">
      <w:start w:val="1"/>
      <w:numFmt w:val="bullet"/>
      <w:lvlText w:val="•"/>
      <w:lvlJc w:val="left"/>
      <w:pPr>
        <w:tabs>
          <w:tab w:val="num" w:pos="1440"/>
        </w:tabs>
        <w:ind w:left="1440" w:hanging="360"/>
      </w:pPr>
      <w:rPr>
        <w:rFonts w:ascii="Arial" w:hAnsi="Arial" w:hint="default"/>
      </w:rPr>
    </w:lvl>
    <w:lvl w:ilvl="2" w:tplc="A7DC319C" w:tentative="1">
      <w:start w:val="1"/>
      <w:numFmt w:val="bullet"/>
      <w:lvlText w:val="•"/>
      <w:lvlJc w:val="left"/>
      <w:pPr>
        <w:tabs>
          <w:tab w:val="num" w:pos="2160"/>
        </w:tabs>
        <w:ind w:left="2160" w:hanging="360"/>
      </w:pPr>
      <w:rPr>
        <w:rFonts w:ascii="Arial" w:hAnsi="Arial" w:hint="default"/>
      </w:rPr>
    </w:lvl>
    <w:lvl w:ilvl="3" w:tplc="BC0CC69A" w:tentative="1">
      <w:start w:val="1"/>
      <w:numFmt w:val="bullet"/>
      <w:lvlText w:val="•"/>
      <w:lvlJc w:val="left"/>
      <w:pPr>
        <w:tabs>
          <w:tab w:val="num" w:pos="2880"/>
        </w:tabs>
        <w:ind w:left="2880" w:hanging="360"/>
      </w:pPr>
      <w:rPr>
        <w:rFonts w:ascii="Arial" w:hAnsi="Arial" w:hint="default"/>
      </w:rPr>
    </w:lvl>
    <w:lvl w:ilvl="4" w:tplc="AC329B34" w:tentative="1">
      <w:start w:val="1"/>
      <w:numFmt w:val="bullet"/>
      <w:lvlText w:val="•"/>
      <w:lvlJc w:val="left"/>
      <w:pPr>
        <w:tabs>
          <w:tab w:val="num" w:pos="3600"/>
        </w:tabs>
        <w:ind w:left="3600" w:hanging="360"/>
      </w:pPr>
      <w:rPr>
        <w:rFonts w:ascii="Arial" w:hAnsi="Arial" w:hint="default"/>
      </w:rPr>
    </w:lvl>
    <w:lvl w:ilvl="5" w:tplc="ACCCBF0C" w:tentative="1">
      <w:start w:val="1"/>
      <w:numFmt w:val="bullet"/>
      <w:lvlText w:val="•"/>
      <w:lvlJc w:val="left"/>
      <w:pPr>
        <w:tabs>
          <w:tab w:val="num" w:pos="4320"/>
        </w:tabs>
        <w:ind w:left="4320" w:hanging="360"/>
      </w:pPr>
      <w:rPr>
        <w:rFonts w:ascii="Arial" w:hAnsi="Arial" w:hint="default"/>
      </w:rPr>
    </w:lvl>
    <w:lvl w:ilvl="6" w:tplc="A8AC79B0" w:tentative="1">
      <w:start w:val="1"/>
      <w:numFmt w:val="bullet"/>
      <w:lvlText w:val="•"/>
      <w:lvlJc w:val="left"/>
      <w:pPr>
        <w:tabs>
          <w:tab w:val="num" w:pos="5040"/>
        </w:tabs>
        <w:ind w:left="5040" w:hanging="360"/>
      </w:pPr>
      <w:rPr>
        <w:rFonts w:ascii="Arial" w:hAnsi="Arial" w:hint="default"/>
      </w:rPr>
    </w:lvl>
    <w:lvl w:ilvl="7" w:tplc="E0A262B4" w:tentative="1">
      <w:start w:val="1"/>
      <w:numFmt w:val="bullet"/>
      <w:lvlText w:val="•"/>
      <w:lvlJc w:val="left"/>
      <w:pPr>
        <w:tabs>
          <w:tab w:val="num" w:pos="5760"/>
        </w:tabs>
        <w:ind w:left="5760" w:hanging="360"/>
      </w:pPr>
      <w:rPr>
        <w:rFonts w:ascii="Arial" w:hAnsi="Arial" w:hint="default"/>
      </w:rPr>
    </w:lvl>
    <w:lvl w:ilvl="8" w:tplc="276CA078" w:tentative="1">
      <w:start w:val="1"/>
      <w:numFmt w:val="bullet"/>
      <w:lvlText w:val="•"/>
      <w:lvlJc w:val="left"/>
      <w:pPr>
        <w:tabs>
          <w:tab w:val="num" w:pos="6480"/>
        </w:tabs>
        <w:ind w:left="6480" w:hanging="360"/>
      </w:pPr>
      <w:rPr>
        <w:rFonts w:ascii="Arial" w:hAnsi="Arial" w:hint="default"/>
      </w:rPr>
    </w:lvl>
  </w:abstractNum>
  <w:abstractNum w:abstractNumId="10">
    <w:nsid w:val="52181D01"/>
    <w:multiLevelType w:val="hybridMultilevel"/>
    <w:tmpl w:val="AC744F86"/>
    <w:lvl w:ilvl="0" w:tplc="5D3E9F00">
      <w:start w:val="1"/>
      <w:numFmt w:val="bullet"/>
      <w:lvlText w:val=""/>
      <w:lvlJc w:val="left"/>
      <w:pPr>
        <w:tabs>
          <w:tab w:val="num" w:pos="720"/>
        </w:tabs>
        <w:ind w:left="720" w:hanging="360"/>
      </w:pPr>
      <w:rPr>
        <w:rFonts w:ascii="Wingdings 2" w:hAnsi="Wingdings 2" w:hint="default"/>
      </w:rPr>
    </w:lvl>
    <w:lvl w:ilvl="1" w:tplc="3CA6158A" w:tentative="1">
      <w:start w:val="1"/>
      <w:numFmt w:val="bullet"/>
      <w:lvlText w:val=""/>
      <w:lvlJc w:val="left"/>
      <w:pPr>
        <w:tabs>
          <w:tab w:val="num" w:pos="1440"/>
        </w:tabs>
        <w:ind w:left="1440" w:hanging="360"/>
      </w:pPr>
      <w:rPr>
        <w:rFonts w:ascii="Wingdings 2" w:hAnsi="Wingdings 2" w:hint="default"/>
      </w:rPr>
    </w:lvl>
    <w:lvl w:ilvl="2" w:tplc="A28A230E" w:tentative="1">
      <w:start w:val="1"/>
      <w:numFmt w:val="bullet"/>
      <w:lvlText w:val=""/>
      <w:lvlJc w:val="left"/>
      <w:pPr>
        <w:tabs>
          <w:tab w:val="num" w:pos="2160"/>
        </w:tabs>
        <w:ind w:left="2160" w:hanging="360"/>
      </w:pPr>
      <w:rPr>
        <w:rFonts w:ascii="Wingdings 2" w:hAnsi="Wingdings 2" w:hint="default"/>
      </w:rPr>
    </w:lvl>
    <w:lvl w:ilvl="3" w:tplc="40989020" w:tentative="1">
      <w:start w:val="1"/>
      <w:numFmt w:val="bullet"/>
      <w:lvlText w:val=""/>
      <w:lvlJc w:val="left"/>
      <w:pPr>
        <w:tabs>
          <w:tab w:val="num" w:pos="2880"/>
        </w:tabs>
        <w:ind w:left="2880" w:hanging="360"/>
      </w:pPr>
      <w:rPr>
        <w:rFonts w:ascii="Wingdings 2" w:hAnsi="Wingdings 2" w:hint="default"/>
      </w:rPr>
    </w:lvl>
    <w:lvl w:ilvl="4" w:tplc="7E88BFBE" w:tentative="1">
      <w:start w:val="1"/>
      <w:numFmt w:val="bullet"/>
      <w:lvlText w:val=""/>
      <w:lvlJc w:val="left"/>
      <w:pPr>
        <w:tabs>
          <w:tab w:val="num" w:pos="3600"/>
        </w:tabs>
        <w:ind w:left="3600" w:hanging="360"/>
      </w:pPr>
      <w:rPr>
        <w:rFonts w:ascii="Wingdings 2" w:hAnsi="Wingdings 2" w:hint="default"/>
      </w:rPr>
    </w:lvl>
    <w:lvl w:ilvl="5" w:tplc="5A9C7448" w:tentative="1">
      <w:start w:val="1"/>
      <w:numFmt w:val="bullet"/>
      <w:lvlText w:val=""/>
      <w:lvlJc w:val="left"/>
      <w:pPr>
        <w:tabs>
          <w:tab w:val="num" w:pos="4320"/>
        </w:tabs>
        <w:ind w:left="4320" w:hanging="360"/>
      </w:pPr>
      <w:rPr>
        <w:rFonts w:ascii="Wingdings 2" w:hAnsi="Wingdings 2" w:hint="default"/>
      </w:rPr>
    </w:lvl>
    <w:lvl w:ilvl="6" w:tplc="5BD6BA28" w:tentative="1">
      <w:start w:val="1"/>
      <w:numFmt w:val="bullet"/>
      <w:lvlText w:val=""/>
      <w:lvlJc w:val="left"/>
      <w:pPr>
        <w:tabs>
          <w:tab w:val="num" w:pos="5040"/>
        </w:tabs>
        <w:ind w:left="5040" w:hanging="360"/>
      </w:pPr>
      <w:rPr>
        <w:rFonts w:ascii="Wingdings 2" w:hAnsi="Wingdings 2" w:hint="default"/>
      </w:rPr>
    </w:lvl>
    <w:lvl w:ilvl="7" w:tplc="284C39C0" w:tentative="1">
      <w:start w:val="1"/>
      <w:numFmt w:val="bullet"/>
      <w:lvlText w:val=""/>
      <w:lvlJc w:val="left"/>
      <w:pPr>
        <w:tabs>
          <w:tab w:val="num" w:pos="5760"/>
        </w:tabs>
        <w:ind w:left="5760" w:hanging="360"/>
      </w:pPr>
      <w:rPr>
        <w:rFonts w:ascii="Wingdings 2" w:hAnsi="Wingdings 2" w:hint="default"/>
      </w:rPr>
    </w:lvl>
    <w:lvl w:ilvl="8" w:tplc="ECA662A2" w:tentative="1">
      <w:start w:val="1"/>
      <w:numFmt w:val="bullet"/>
      <w:lvlText w:val=""/>
      <w:lvlJc w:val="left"/>
      <w:pPr>
        <w:tabs>
          <w:tab w:val="num" w:pos="6480"/>
        </w:tabs>
        <w:ind w:left="6480" w:hanging="360"/>
      </w:pPr>
      <w:rPr>
        <w:rFonts w:ascii="Wingdings 2" w:hAnsi="Wingdings 2" w:hint="default"/>
      </w:rPr>
    </w:lvl>
  </w:abstractNum>
  <w:abstractNum w:abstractNumId="11">
    <w:nsid w:val="541451D4"/>
    <w:multiLevelType w:val="hybridMultilevel"/>
    <w:tmpl w:val="D71C0CA8"/>
    <w:lvl w:ilvl="0" w:tplc="0C265750">
      <w:start w:val="1"/>
      <w:numFmt w:val="bullet"/>
      <w:lvlText w:val=""/>
      <w:lvlJc w:val="left"/>
      <w:pPr>
        <w:tabs>
          <w:tab w:val="num" w:pos="720"/>
        </w:tabs>
        <w:ind w:left="720" w:hanging="360"/>
      </w:pPr>
      <w:rPr>
        <w:rFonts w:ascii="Wingdings 2" w:hAnsi="Wingdings 2" w:hint="default"/>
      </w:rPr>
    </w:lvl>
    <w:lvl w:ilvl="1" w:tplc="0CA46F52" w:tentative="1">
      <w:start w:val="1"/>
      <w:numFmt w:val="bullet"/>
      <w:lvlText w:val=""/>
      <w:lvlJc w:val="left"/>
      <w:pPr>
        <w:tabs>
          <w:tab w:val="num" w:pos="1440"/>
        </w:tabs>
        <w:ind w:left="1440" w:hanging="360"/>
      </w:pPr>
      <w:rPr>
        <w:rFonts w:ascii="Wingdings 2" w:hAnsi="Wingdings 2" w:hint="default"/>
      </w:rPr>
    </w:lvl>
    <w:lvl w:ilvl="2" w:tplc="3FF4E74E" w:tentative="1">
      <w:start w:val="1"/>
      <w:numFmt w:val="bullet"/>
      <w:lvlText w:val=""/>
      <w:lvlJc w:val="left"/>
      <w:pPr>
        <w:tabs>
          <w:tab w:val="num" w:pos="2160"/>
        </w:tabs>
        <w:ind w:left="2160" w:hanging="360"/>
      </w:pPr>
      <w:rPr>
        <w:rFonts w:ascii="Wingdings 2" w:hAnsi="Wingdings 2" w:hint="default"/>
      </w:rPr>
    </w:lvl>
    <w:lvl w:ilvl="3" w:tplc="37B817DC" w:tentative="1">
      <w:start w:val="1"/>
      <w:numFmt w:val="bullet"/>
      <w:lvlText w:val=""/>
      <w:lvlJc w:val="left"/>
      <w:pPr>
        <w:tabs>
          <w:tab w:val="num" w:pos="2880"/>
        </w:tabs>
        <w:ind w:left="2880" w:hanging="360"/>
      </w:pPr>
      <w:rPr>
        <w:rFonts w:ascii="Wingdings 2" w:hAnsi="Wingdings 2" w:hint="default"/>
      </w:rPr>
    </w:lvl>
    <w:lvl w:ilvl="4" w:tplc="C226E168" w:tentative="1">
      <w:start w:val="1"/>
      <w:numFmt w:val="bullet"/>
      <w:lvlText w:val=""/>
      <w:lvlJc w:val="left"/>
      <w:pPr>
        <w:tabs>
          <w:tab w:val="num" w:pos="3600"/>
        </w:tabs>
        <w:ind w:left="3600" w:hanging="360"/>
      </w:pPr>
      <w:rPr>
        <w:rFonts w:ascii="Wingdings 2" w:hAnsi="Wingdings 2" w:hint="default"/>
      </w:rPr>
    </w:lvl>
    <w:lvl w:ilvl="5" w:tplc="E07A49BA" w:tentative="1">
      <w:start w:val="1"/>
      <w:numFmt w:val="bullet"/>
      <w:lvlText w:val=""/>
      <w:lvlJc w:val="left"/>
      <w:pPr>
        <w:tabs>
          <w:tab w:val="num" w:pos="4320"/>
        </w:tabs>
        <w:ind w:left="4320" w:hanging="360"/>
      </w:pPr>
      <w:rPr>
        <w:rFonts w:ascii="Wingdings 2" w:hAnsi="Wingdings 2" w:hint="default"/>
      </w:rPr>
    </w:lvl>
    <w:lvl w:ilvl="6" w:tplc="E4B448B2" w:tentative="1">
      <w:start w:val="1"/>
      <w:numFmt w:val="bullet"/>
      <w:lvlText w:val=""/>
      <w:lvlJc w:val="left"/>
      <w:pPr>
        <w:tabs>
          <w:tab w:val="num" w:pos="5040"/>
        </w:tabs>
        <w:ind w:left="5040" w:hanging="360"/>
      </w:pPr>
      <w:rPr>
        <w:rFonts w:ascii="Wingdings 2" w:hAnsi="Wingdings 2" w:hint="default"/>
      </w:rPr>
    </w:lvl>
    <w:lvl w:ilvl="7" w:tplc="3300E0E8" w:tentative="1">
      <w:start w:val="1"/>
      <w:numFmt w:val="bullet"/>
      <w:lvlText w:val=""/>
      <w:lvlJc w:val="left"/>
      <w:pPr>
        <w:tabs>
          <w:tab w:val="num" w:pos="5760"/>
        </w:tabs>
        <w:ind w:left="5760" w:hanging="360"/>
      </w:pPr>
      <w:rPr>
        <w:rFonts w:ascii="Wingdings 2" w:hAnsi="Wingdings 2" w:hint="default"/>
      </w:rPr>
    </w:lvl>
    <w:lvl w:ilvl="8" w:tplc="C832AB5A" w:tentative="1">
      <w:start w:val="1"/>
      <w:numFmt w:val="bullet"/>
      <w:lvlText w:val=""/>
      <w:lvlJc w:val="left"/>
      <w:pPr>
        <w:tabs>
          <w:tab w:val="num" w:pos="6480"/>
        </w:tabs>
        <w:ind w:left="6480" w:hanging="360"/>
      </w:pPr>
      <w:rPr>
        <w:rFonts w:ascii="Wingdings 2" w:hAnsi="Wingdings 2" w:hint="default"/>
      </w:rPr>
    </w:lvl>
  </w:abstractNum>
  <w:abstractNum w:abstractNumId="12">
    <w:nsid w:val="5A5949D2"/>
    <w:multiLevelType w:val="hybridMultilevel"/>
    <w:tmpl w:val="86D8994C"/>
    <w:lvl w:ilvl="0" w:tplc="A46E7B0C">
      <w:start w:val="1"/>
      <w:numFmt w:val="bullet"/>
      <w:lvlText w:val="•"/>
      <w:lvlJc w:val="left"/>
      <w:pPr>
        <w:tabs>
          <w:tab w:val="num" w:pos="720"/>
        </w:tabs>
        <w:ind w:left="720" w:hanging="360"/>
      </w:pPr>
      <w:rPr>
        <w:rFonts w:ascii="Times New Roman" w:hAnsi="Times New Roman" w:hint="default"/>
      </w:rPr>
    </w:lvl>
    <w:lvl w:ilvl="1" w:tplc="EAE032A8" w:tentative="1">
      <w:start w:val="1"/>
      <w:numFmt w:val="bullet"/>
      <w:lvlText w:val="•"/>
      <w:lvlJc w:val="left"/>
      <w:pPr>
        <w:tabs>
          <w:tab w:val="num" w:pos="1440"/>
        </w:tabs>
        <w:ind w:left="1440" w:hanging="360"/>
      </w:pPr>
      <w:rPr>
        <w:rFonts w:ascii="Times New Roman" w:hAnsi="Times New Roman" w:hint="default"/>
      </w:rPr>
    </w:lvl>
    <w:lvl w:ilvl="2" w:tplc="A2C6330A" w:tentative="1">
      <w:start w:val="1"/>
      <w:numFmt w:val="bullet"/>
      <w:lvlText w:val="•"/>
      <w:lvlJc w:val="left"/>
      <w:pPr>
        <w:tabs>
          <w:tab w:val="num" w:pos="2160"/>
        </w:tabs>
        <w:ind w:left="2160" w:hanging="360"/>
      </w:pPr>
      <w:rPr>
        <w:rFonts w:ascii="Times New Roman" w:hAnsi="Times New Roman" w:hint="default"/>
      </w:rPr>
    </w:lvl>
    <w:lvl w:ilvl="3" w:tplc="83FA6E00" w:tentative="1">
      <w:start w:val="1"/>
      <w:numFmt w:val="bullet"/>
      <w:lvlText w:val="•"/>
      <w:lvlJc w:val="left"/>
      <w:pPr>
        <w:tabs>
          <w:tab w:val="num" w:pos="2880"/>
        </w:tabs>
        <w:ind w:left="2880" w:hanging="360"/>
      </w:pPr>
      <w:rPr>
        <w:rFonts w:ascii="Times New Roman" w:hAnsi="Times New Roman" w:hint="default"/>
      </w:rPr>
    </w:lvl>
    <w:lvl w:ilvl="4" w:tplc="7DCC7944" w:tentative="1">
      <w:start w:val="1"/>
      <w:numFmt w:val="bullet"/>
      <w:lvlText w:val="•"/>
      <w:lvlJc w:val="left"/>
      <w:pPr>
        <w:tabs>
          <w:tab w:val="num" w:pos="3600"/>
        </w:tabs>
        <w:ind w:left="3600" w:hanging="360"/>
      </w:pPr>
      <w:rPr>
        <w:rFonts w:ascii="Times New Roman" w:hAnsi="Times New Roman" w:hint="default"/>
      </w:rPr>
    </w:lvl>
    <w:lvl w:ilvl="5" w:tplc="9604C642" w:tentative="1">
      <w:start w:val="1"/>
      <w:numFmt w:val="bullet"/>
      <w:lvlText w:val="•"/>
      <w:lvlJc w:val="left"/>
      <w:pPr>
        <w:tabs>
          <w:tab w:val="num" w:pos="4320"/>
        </w:tabs>
        <w:ind w:left="4320" w:hanging="360"/>
      </w:pPr>
      <w:rPr>
        <w:rFonts w:ascii="Times New Roman" w:hAnsi="Times New Roman" w:hint="default"/>
      </w:rPr>
    </w:lvl>
    <w:lvl w:ilvl="6" w:tplc="8ED283FE" w:tentative="1">
      <w:start w:val="1"/>
      <w:numFmt w:val="bullet"/>
      <w:lvlText w:val="•"/>
      <w:lvlJc w:val="left"/>
      <w:pPr>
        <w:tabs>
          <w:tab w:val="num" w:pos="5040"/>
        </w:tabs>
        <w:ind w:left="5040" w:hanging="360"/>
      </w:pPr>
      <w:rPr>
        <w:rFonts w:ascii="Times New Roman" w:hAnsi="Times New Roman" w:hint="default"/>
      </w:rPr>
    </w:lvl>
    <w:lvl w:ilvl="7" w:tplc="258E04A6" w:tentative="1">
      <w:start w:val="1"/>
      <w:numFmt w:val="bullet"/>
      <w:lvlText w:val="•"/>
      <w:lvlJc w:val="left"/>
      <w:pPr>
        <w:tabs>
          <w:tab w:val="num" w:pos="5760"/>
        </w:tabs>
        <w:ind w:left="5760" w:hanging="360"/>
      </w:pPr>
      <w:rPr>
        <w:rFonts w:ascii="Times New Roman" w:hAnsi="Times New Roman" w:hint="default"/>
      </w:rPr>
    </w:lvl>
    <w:lvl w:ilvl="8" w:tplc="A8F0AA8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729D4998"/>
    <w:multiLevelType w:val="hybridMultilevel"/>
    <w:tmpl w:val="0E82DE4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7344DC3"/>
    <w:multiLevelType w:val="hybridMultilevel"/>
    <w:tmpl w:val="CFFA305E"/>
    <w:lvl w:ilvl="0" w:tplc="9ADEDCB0">
      <w:start w:val="1"/>
      <w:numFmt w:val="bullet"/>
      <w:lvlText w:val="-"/>
      <w:lvlJc w:val="left"/>
      <w:pPr>
        <w:ind w:left="720"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7B147E11"/>
    <w:multiLevelType w:val="hybridMultilevel"/>
    <w:tmpl w:val="3D34676E"/>
    <w:lvl w:ilvl="0" w:tplc="887A43F6">
      <w:start w:val="1"/>
      <w:numFmt w:val="bullet"/>
      <w:lvlText w:val=""/>
      <w:lvlJc w:val="left"/>
      <w:pPr>
        <w:tabs>
          <w:tab w:val="num" w:pos="720"/>
        </w:tabs>
        <w:ind w:left="720" w:hanging="360"/>
      </w:pPr>
      <w:rPr>
        <w:rFonts w:ascii="Wingdings 2" w:hAnsi="Wingdings 2" w:hint="default"/>
      </w:rPr>
    </w:lvl>
    <w:lvl w:ilvl="1" w:tplc="9E2C8912" w:tentative="1">
      <w:start w:val="1"/>
      <w:numFmt w:val="bullet"/>
      <w:lvlText w:val=""/>
      <w:lvlJc w:val="left"/>
      <w:pPr>
        <w:tabs>
          <w:tab w:val="num" w:pos="1440"/>
        </w:tabs>
        <w:ind w:left="1440" w:hanging="360"/>
      </w:pPr>
      <w:rPr>
        <w:rFonts w:ascii="Wingdings 2" w:hAnsi="Wingdings 2" w:hint="default"/>
      </w:rPr>
    </w:lvl>
    <w:lvl w:ilvl="2" w:tplc="E27EBBB6" w:tentative="1">
      <w:start w:val="1"/>
      <w:numFmt w:val="bullet"/>
      <w:lvlText w:val=""/>
      <w:lvlJc w:val="left"/>
      <w:pPr>
        <w:tabs>
          <w:tab w:val="num" w:pos="2160"/>
        </w:tabs>
        <w:ind w:left="2160" w:hanging="360"/>
      </w:pPr>
      <w:rPr>
        <w:rFonts w:ascii="Wingdings 2" w:hAnsi="Wingdings 2" w:hint="default"/>
      </w:rPr>
    </w:lvl>
    <w:lvl w:ilvl="3" w:tplc="E07EFD52" w:tentative="1">
      <w:start w:val="1"/>
      <w:numFmt w:val="bullet"/>
      <w:lvlText w:val=""/>
      <w:lvlJc w:val="left"/>
      <w:pPr>
        <w:tabs>
          <w:tab w:val="num" w:pos="2880"/>
        </w:tabs>
        <w:ind w:left="2880" w:hanging="360"/>
      </w:pPr>
      <w:rPr>
        <w:rFonts w:ascii="Wingdings 2" w:hAnsi="Wingdings 2" w:hint="default"/>
      </w:rPr>
    </w:lvl>
    <w:lvl w:ilvl="4" w:tplc="EAEE5C50" w:tentative="1">
      <w:start w:val="1"/>
      <w:numFmt w:val="bullet"/>
      <w:lvlText w:val=""/>
      <w:lvlJc w:val="left"/>
      <w:pPr>
        <w:tabs>
          <w:tab w:val="num" w:pos="3600"/>
        </w:tabs>
        <w:ind w:left="3600" w:hanging="360"/>
      </w:pPr>
      <w:rPr>
        <w:rFonts w:ascii="Wingdings 2" w:hAnsi="Wingdings 2" w:hint="default"/>
      </w:rPr>
    </w:lvl>
    <w:lvl w:ilvl="5" w:tplc="F9DAD5CC" w:tentative="1">
      <w:start w:val="1"/>
      <w:numFmt w:val="bullet"/>
      <w:lvlText w:val=""/>
      <w:lvlJc w:val="left"/>
      <w:pPr>
        <w:tabs>
          <w:tab w:val="num" w:pos="4320"/>
        </w:tabs>
        <w:ind w:left="4320" w:hanging="360"/>
      </w:pPr>
      <w:rPr>
        <w:rFonts w:ascii="Wingdings 2" w:hAnsi="Wingdings 2" w:hint="default"/>
      </w:rPr>
    </w:lvl>
    <w:lvl w:ilvl="6" w:tplc="6D90ACD8" w:tentative="1">
      <w:start w:val="1"/>
      <w:numFmt w:val="bullet"/>
      <w:lvlText w:val=""/>
      <w:lvlJc w:val="left"/>
      <w:pPr>
        <w:tabs>
          <w:tab w:val="num" w:pos="5040"/>
        </w:tabs>
        <w:ind w:left="5040" w:hanging="360"/>
      </w:pPr>
      <w:rPr>
        <w:rFonts w:ascii="Wingdings 2" w:hAnsi="Wingdings 2" w:hint="default"/>
      </w:rPr>
    </w:lvl>
    <w:lvl w:ilvl="7" w:tplc="6ECADA12" w:tentative="1">
      <w:start w:val="1"/>
      <w:numFmt w:val="bullet"/>
      <w:lvlText w:val=""/>
      <w:lvlJc w:val="left"/>
      <w:pPr>
        <w:tabs>
          <w:tab w:val="num" w:pos="5760"/>
        </w:tabs>
        <w:ind w:left="5760" w:hanging="360"/>
      </w:pPr>
      <w:rPr>
        <w:rFonts w:ascii="Wingdings 2" w:hAnsi="Wingdings 2" w:hint="default"/>
      </w:rPr>
    </w:lvl>
    <w:lvl w:ilvl="8" w:tplc="5E46FB70" w:tentative="1">
      <w:start w:val="1"/>
      <w:numFmt w:val="bullet"/>
      <w:lvlText w:val=""/>
      <w:lvlJc w:val="left"/>
      <w:pPr>
        <w:tabs>
          <w:tab w:val="num" w:pos="6480"/>
        </w:tabs>
        <w:ind w:left="6480" w:hanging="360"/>
      </w:pPr>
      <w:rPr>
        <w:rFonts w:ascii="Wingdings 2" w:hAnsi="Wingdings 2" w:hint="default"/>
      </w:rPr>
    </w:lvl>
  </w:abstractNum>
  <w:abstractNum w:abstractNumId="16">
    <w:nsid w:val="7F5402C4"/>
    <w:multiLevelType w:val="hybridMultilevel"/>
    <w:tmpl w:val="A3B62FA8"/>
    <w:lvl w:ilvl="0" w:tplc="8716F046">
      <w:start w:val="1"/>
      <w:numFmt w:val="bullet"/>
      <w:lvlText w:val="•"/>
      <w:lvlJc w:val="left"/>
      <w:pPr>
        <w:tabs>
          <w:tab w:val="num" w:pos="720"/>
        </w:tabs>
        <w:ind w:left="720" w:hanging="360"/>
      </w:pPr>
      <w:rPr>
        <w:rFonts w:ascii="Times New Roman" w:hAnsi="Times New Roman" w:hint="default"/>
      </w:rPr>
    </w:lvl>
    <w:lvl w:ilvl="1" w:tplc="4ADA2558" w:tentative="1">
      <w:start w:val="1"/>
      <w:numFmt w:val="bullet"/>
      <w:lvlText w:val="•"/>
      <w:lvlJc w:val="left"/>
      <w:pPr>
        <w:tabs>
          <w:tab w:val="num" w:pos="1440"/>
        </w:tabs>
        <w:ind w:left="1440" w:hanging="360"/>
      </w:pPr>
      <w:rPr>
        <w:rFonts w:ascii="Times New Roman" w:hAnsi="Times New Roman" w:hint="default"/>
      </w:rPr>
    </w:lvl>
    <w:lvl w:ilvl="2" w:tplc="E9D88264" w:tentative="1">
      <w:start w:val="1"/>
      <w:numFmt w:val="bullet"/>
      <w:lvlText w:val="•"/>
      <w:lvlJc w:val="left"/>
      <w:pPr>
        <w:tabs>
          <w:tab w:val="num" w:pos="2160"/>
        </w:tabs>
        <w:ind w:left="2160" w:hanging="360"/>
      </w:pPr>
      <w:rPr>
        <w:rFonts w:ascii="Times New Roman" w:hAnsi="Times New Roman" w:hint="default"/>
      </w:rPr>
    </w:lvl>
    <w:lvl w:ilvl="3" w:tplc="BBAA17F2" w:tentative="1">
      <w:start w:val="1"/>
      <w:numFmt w:val="bullet"/>
      <w:lvlText w:val="•"/>
      <w:lvlJc w:val="left"/>
      <w:pPr>
        <w:tabs>
          <w:tab w:val="num" w:pos="2880"/>
        </w:tabs>
        <w:ind w:left="2880" w:hanging="360"/>
      </w:pPr>
      <w:rPr>
        <w:rFonts w:ascii="Times New Roman" w:hAnsi="Times New Roman" w:hint="default"/>
      </w:rPr>
    </w:lvl>
    <w:lvl w:ilvl="4" w:tplc="DC425C44" w:tentative="1">
      <w:start w:val="1"/>
      <w:numFmt w:val="bullet"/>
      <w:lvlText w:val="•"/>
      <w:lvlJc w:val="left"/>
      <w:pPr>
        <w:tabs>
          <w:tab w:val="num" w:pos="3600"/>
        </w:tabs>
        <w:ind w:left="3600" w:hanging="360"/>
      </w:pPr>
      <w:rPr>
        <w:rFonts w:ascii="Times New Roman" w:hAnsi="Times New Roman" w:hint="default"/>
      </w:rPr>
    </w:lvl>
    <w:lvl w:ilvl="5" w:tplc="06B00864" w:tentative="1">
      <w:start w:val="1"/>
      <w:numFmt w:val="bullet"/>
      <w:lvlText w:val="•"/>
      <w:lvlJc w:val="left"/>
      <w:pPr>
        <w:tabs>
          <w:tab w:val="num" w:pos="4320"/>
        </w:tabs>
        <w:ind w:left="4320" w:hanging="360"/>
      </w:pPr>
      <w:rPr>
        <w:rFonts w:ascii="Times New Roman" w:hAnsi="Times New Roman" w:hint="default"/>
      </w:rPr>
    </w:lvl>
    <w:lvl w:ilvl="6" w:tplc="2CDEA402" w:tentative="1">
      <w:start w:val="1"/>
      <w:numFmt w:val="bullet"/>
      <w:lvlText w:val="•"/>
      <w:lvlJc w:val="left"/>
      <w:pPr>
        <w:tabs>
          <w:tab w:val="num" w:pos="5040"/>
        </w:tabs>
        <w:ind w:left="5040" w:hanging="360"/>
      </w:pPr>
      <w:rPr>
        <w:rFonts w:ascii="Times New Roman" w:hAnsi="Times New Roman" w:hint="default"/>
      </w:rPr>
    </w:lvl>
    <w:lvl w:ilvl="7" w:tplc="89923968" w:tentative="1">
      <w:start w:val="1"/>
      <w:numFmt w:val="bullet"/>
      <w:lvlText w:val="•"/>
      <w:lvlJc w:val="left"/>
      <w:pPr>
        <w:tabs>
          <w:tab w:val="num" w:pos="5760"/>
        </w:tabs>
        <w:ind w:left="5760" w:hanging="360"/>
      </w:pPr>
      <w:rPr>
        <w:rFonts w:ascii="Times New Roman" w:hAnsi="Times New Roman" w:hint="default"/>
      </w:rPr>
    </w:lvl>
    <w:lvl w:ilvl="8" w:tplc="BFE8A180" w:tentative="1">
      <w:start w:val="1"/>
      <w:numFmt w:val="bullet"/>
      <w:lvlText w:val="•"/>
      <w:lvlJc w:val="left"/>
      <w:pPr>
        <w:tabs>
          <w:tab w:val="num" w:pos="6480"/>
        </w:tabs>
        <w:ind w:left="6480" w:hanging="360"/>
      </w:pPr>
      <w:rPr>
        <w:rFonts w:ascii="Times New Roman" w:hAnsi="Times New Roman" w:hint="default"/>
      </w:rPr>
    </w:lvl>
  </w:abstractNum>
  <w:abstractNum w:abstractNumId="17">
    <w:nsid w:val="7F8D2316"/>
    <w:multiLevelType w:val="hybridMultilevel"/>
    <w:tmpl w:val="5226DF04"/>
    <w:lvl w:ilvl="0" w:tplc="50287F58">
      <w:start w:val="1"/>
      <w:numFmt w:val="bullet"/>
      <w:lvlText w:val=""/>
      <w:lvlJc w:val="left"/>
      <w:pPr>
        <w:tabs>
          <w:tab w:val="num" w:pos="720"/>
        </w:tabs>
        <w:ind w:left="720" w:hanging="360"/>
      </w:pPr>
      <w:rPr>
        <w:rFonts w:ascii="Wingdings 2" w:hAnsi="Wingdings 2" w:hint="default"/>
      </w:rPr>
    </w:lvl>
    <w:lvl w:ilvl="1" w:tplc="F9805E3A">
      <w:start w:val="1"/>
      <w:numFmt w:val="bullet"/>
      <w:lvlText w:val=""/>
      <w:lvlJc w:val="left"/>
      <w:pPr>
        <w:tabs>
          <w:tab w:val="num" w:pos="1440"/>
        </w:tabs>
        <w:ind w:left="1440" w:hanging="360"/>
      </w:pPr>
      <w:rPr>
        <w:rFonts w:ascii="Wingdings 2" w:hAnsi="Wingdings 2" w:hint="default"/>
      </w:rPr>
    </w:lvl>
    <w:lvl w:ilvl="2" w:tplc="567E8CE6" w:tentative="1">
      <w:start w:val="1"/>
      <w:numFmt w:val="bullet"/>
      <w:lvlText w:val=""/>
      <w:lvlJc w:val="left"/>
      <w:pPr>
        <w:tabs>
          <w:tab w:val="num" w:pos="2160"/>
        </w:tabs>
        <w:ind w:left="2160" w:hanging="360"/>
      </w:pPr>
      <w:rPr>
        <w:rFonts w:ascii="Wingdings 2" w:hAnsi="Wingdings 2" w:hint="default"/>
      </w:rPr>
    </w:lvl>
    <w:lvl w:ilvl="3" w:tplc="BC34CCC6" w:tentative="1">
      <w:start w:val="1"/>
      <w:numFmt w:val="bullet"/>
      <w:lvlText w:val=""/>
      <w:lvlJc w:val="left"/>
      <w:pPr>
        <w:tabs>
          <w:tab w:val="num" w:pos="2880"/>
        </w:tabs>
        <w:ind w:left="2880" w:hanging="360"/>
      </w:pPr>
      <w:rPr>
        <w:rFonts w:ascii="Wingdings 2" w:hAnsi="Wingdings 2" w:hint="default"/>
      </w:rPr>
    </w:lvl>
    <w:lvl w:ilvl="4" w:tplc="4E7AFE84" w:tentative="1">
      <w:start w:val="1"/>
      <w:numFmt w:val="bullet"/>
      <w:lvlText w:val=""/>
      <w:lvlJc w:val="left"/>
      <w:pPr>
        <w:tabs>
          <w:tab w:val="num" w:pos="3600"/>
        </w:tabs>
        <w:ind w:left="3600" w:hanging="360"/>
      </w:pPr>
      <w:rPr>
        <w:rFonts w:ascii="Wingdings 2" w:hAnsi="Wingdings 2" w:hint="default"/>
      </w:rPr>
    </w:lvl>
    <w:lvl w:ilvl="5" w:tplc="AB021598" w:tentative="1">
      <w:start w:val="1"/>
      <w:numFmt w:val="bullet"/>
      <w:lvlText w:val=""/>
      <w:lvlJc w:val="left"/>
      <w:pPr>
        <w:tabs>
          <w:tab w:val="num" w:pos="4320"/>
        </w:tabs>
        <w:ind w:left="4320" w:hanging="360"/>
      </w:pPr>
      <w:rPr>
        <w:rFonts w:ascii="Wingdings 2" w:hAnsi="Wingdings 2" w:hint="default"/>
      </w:rPr>
    </w:lvl>
    <w:lvl w:ilvl="6" w:tplc="DEF4FB72" w:tentative="1">
      <w:start w:val="1"/>
      <w:numFmt w:val="bullet"/>
      <w:lvlText w:val=""/>
      <w:lvlJc w:val="left"/>
      <w:pPr>
        <w:tabs>
          <w:tab w:val="num" w:pos="5040"/>
        </w:tabs>
        <w:ind w:left="5040" w:hanging="360"/>
      </w:pPr>
      <w:rPr>
        <w:rFonts w:ascii="Wingdings 2" w:hAnsi="Wingdings 2" w:hint="default"/>
      </w:rPr>
    </w:lvl>
    <w:lvl w:ilvl="7" w:tplc="E37CB304" w:tentative="1">
      <w:start w:val="1"/>
      <w:numFmt w:val="bullet"/>
      <w:lvlText w:val=""/>
      <w:lvlJc w:val="left"/>
      <w:pPr>
        <w:tabs>
          <w:tab w:val="num" w:pos="5760"/>
        </w:tabs>
        <w:ind w:left="5760" w:hanging="360"/>
      </w:pPr>
      <w:rPr>
        <w:rFonts w:ascii="Wingdings 2" w:hAnsi="Wingdings 2" w:hint="default"/>
      </w:rPr>
    </w:lvl>
    <w:lvl w:ilvl="8" w:tplc="3E328CE8" w:tentative="1">
      <w:start w:val="1"/>
      <w:numFmt w:val="bullet"/>
      <w:lvlText w:val=""/>
      <w:lvlJc w:val="left"/>
      <w:pPr>
        <w:tabs>
          <w:tab w:val="num" w:pos="6480"/>
        </w:tabs>
        <w:ind w:left="6480" w:hanging="360"/>
      </w:pPr>
      <w:rPr>
        <w:rFonts w:ascii="Wingdings 2" w:hAnsi="Wingdings 2" w:hint="default"/>
      </w:rPr>
    </w:lvl>
  </w:abstractNum>
  <w:num w:numId="1">
    <w:abstractNumId w:val="13"/>
  </w:num>
  <w:num w:numId="2">
    <w:abstractNumId w:val="5"/>
  </w:num>
  <w:num w:numId="3">
    <w:abstractNumId w:val="4"/>
  </w:num>
  <w:num w:numId="4">
    <w:abstractNumId w:val="1"/>
  </w:num>
  <w:num w:numId="5">
    <w:abstractNumId w:val="12"/>
  </w:num>
  <w:num w:numId="6">
    <w:abstractNumId w:val="3"/>
  </w:num>
  <w:num w:numId="7">
    <w:abstractNumId w:val="16"/>
  </w:num>
  <w:num w:numId="8">
    <w:abstractNumId w:val="8"/>
  </w:num>
  <w:num w:numId="9">
    <w:abstractNumId w:val="17"/>
  </w:num>
  <w:num w:numId="10">
    <w:abstractNumId w:val="6"/>
  </w:num>
  <w:num w:numId="11">
    <w:abstractNumId w:val="15"/>
  </w:num>
  <w:num w:numId="12">
    <w:abstractNumId w:val="7"/>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9"/>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D20"/>
    <w:rsid w:val="00000D20"/>
    <w:rsid w:val="001317C7"/>
    <w:rsid w:val="001531E4"/>
    <w:rsid w:val="001E11B1"/>
    <w:rsid w:val="002A50EC"/>
    <w:rsid w:val="002B0733"/>
    <w:rsid w:val="003040CE"/>
    <w:rsid w:val="00331314"/>
    <w:rsid w:val="00367EF8"/>
    <w:rsid w:val="003710CB"/>
    <w:rsid w:val="003846DC"/>
    <w:rsid w:val="003A3591"/>
    <w:rsid w:val="003B2C2B"/>
    <w:rsid w:val="00407B26"/>
    <w:rsid w:val="004A4023"/>
    <w:rsid w:val="004E283B"/>
    <w:rsid w:val="004E7560"/>
    <w:rsid w:val="00530FE9"/>
    <w:rsid w:val="005C2F00"/>
    <w:rsid w:val="00626660"/>
    <w:rsid w:val="007015FC"/>
    <w:rsid w:val="00762BB8"/>
    <w:rsid w:val="007A569F"/>
    <w:rsid w:val="007C3051"/>
    <w:rsid w:val="00805B1B"/>
    <w:rsid w:val="00853C87"/>
    <w:rsid w:val="008771DA"/>
    <w:rsid w:val="008F3E67"/>
    <w:rsid w:val="008F4FB9"/>
    <w:rsid w:val="008F7988"/>
    <w:rsid w:val="00967C03"/>
    <w:rsid w:val="00990C07"/>
    <w:rsid w:val="009C6D60"/>
    <w:rsid w:val="00A474C7"/>
    <w:rsid w:val="00AE6829"/>
    <w:rsid w:val="00B42D30"/>
    <w:rsid w:val="00B77227"/>
    <w:rsid w:val="00BA750B"/>
    <w:rsid w:val="00C65B0F"/>
    <w:rsid w:val="00C75746"/>
    <w:rsid w:val="00C91F63"/>
    <w:rsid w:val="00CC1FA0"/>
    <w:rsid w:val="00CD7402"/>
    <w:rsid w:val="00CF3A9B"/>
    <w:rsid w:val="00CF484D"/>
    <w:rsid w:val="00E143ED"/>
    <w:rsid w:val="00E443D4"/>
    <w:rsid w:val="00F000F7"/>
    <w:rsid w:val="00F23C51"/>
    <w:rsid w:val="00F315F0"/>
    <w:rsid w:val="00F97A9B"/>
    <w:rsid w:val="00FE3CF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00D20"/>
    <w:pPr>
      <w:spacing w:after="0" w:line="240" w:lineRule="auto"/>
    </w:pPr>
  </w:style>
  <w:style w:type="paragraph" w:styleId="ListeParagraf">
    <w:name w:val="List Paragraph"/>
    <w:basedOn w:val="Normal"/>
    <w:uiPriority w:val="34"/>
    <w:qFormat/>
    <w:rsid w:val="001531E4"/>
    <w:pPr>
      <w:ind w:left="720"/>
      <w:contextualSpacing/>
    </w:pPr>
  </w:style>
  <w:style w:type="paragraph" w:styleId="stbilgi">
    <w:name w:val="header"/>
    <w:basedOn w:val="Normal"/>
    <w:link w:val="stbilgiChar"/>
    <w:uiPriority w:val="99"/>
    <w:semiHidden/>
    <w:unhideWhenUsed/>
    <w:rsid w:val="00FE3CF1"/>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FE3CF1"/>
  </w:style>
  <w:style w:type="paragraph" w:styleId="Altbilgi">
    <w:name w:val="footer"/>
    <w:basedOn w:val="Normal"/>
    <w:link w:val="AltbilgiChar"/>
    <w:uiPriority w:val="99"/>
    <w:unhideWhenUsed/>
    <w:rsid w:val="00FE3CF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E3CF1"/>
  </w:style>
  <w:style w:type="paragraph" w:styleId="BalonMetni">
    <w:name w:val="Balloon Text"/>
    <w:basedOn w:val="Normal"/>
    <w:link w:val="BalonMetniChar"/>
    <w:uiPriority w:val="99"/>
    <w:semiHidden/>
    <w:unhideWhenUsed/>
    <w:rsid w:val="004A402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A4023"/>
    <w:rPr>
      <w:rFonts w:ascii="Tahoma" w:hAnsi="Tahoma" w:cs="Tahoma"/>
      <w:sz w:val="16"/>
      <w:szCs w:val="16"/>
    </w:rPr>
  </w:style>
  <w:style w:type="character" w:styleId="Kpr">
    <w:name w:val="Hyperlink"/>
    <w:rsid w:val="00C65B0F"/>
    <w:rPr>
      <w:color w:val="0000FF"/>
      <w:u w:val="single"/>
    </w:rPr>
  </w:style>
  <w:style w:type="character" w:styleId="Gl">
    <w:name w:val="Strong"/>
    <w:qFormat/>
    <w:rsid w:val="00C65B0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000D20"/>
    <w:pPr>
      <w:spacing w:after="0" w:line="240" w:lineRule="auto"/>
    </w:pPr>
  </w:style>
  <w:style w:type="paragraph" w:styleId="ListeParagraf">
    <w:name w:val="List Paragraph"/>
    <w:basedOn w:val="Normal"/>
    <w:uiPriority w:val="34"/>
    <w:qFormat/>
    <w:rsid w:val="001531E4"/>
    <w:pPr>
      <w:ind w:left="720"/>
      <w:contextualSpacing/>
    </w:pPr>
  </w:style>
  <w:style w:type="paragraph" w:styleId="stbilgi">
    <w:name w:val="header"/>
    <w:basedOn w:val="Normal"/>
    <w:link w:val="stbilgiChar"/>
    <w:uiPriority w:val="99"/>
    <w:semiHidden/>
    <w:unhideWhenUsed/>
    <w:rsid w:val="00FE3CF1"/>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FE3CF1"/>
  </w:style>
  <w:style w:type="paragraph" w:styleId="Altbilgi">
    <w:name w:val="footer"/>
    <w:basedOn w:val="Normal"/>
    <w:link w:val="AltbilgiChar"/>
    <w:uiPriority w:val="99"/>
    <w:unhideWhenUsed/>
    <w:rsid w:val="00FE3CF1"/>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FE3CF1"/>
  </w:style>
  <w:style w:type="paragraph" w:styleId="BalonMetni">
    <w:name w:val="Balloon Text"/>
    <w:basedOn w:val="Normal"/>
    <w:link w:val="BalonMetniChar"/>
    <w:uiPriority w:val="99"/>
    <w:semiHidden/>
    <w:unhideWhenUsed/>
    <w:rsid w:val="004A402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4A4023"/>
    <w:rPr>
      <w:rFonts w:ascii="Tahoma" w:hAnsi="Tahoma" w:cs="Tahoma"/>
      <w:sz w:val="16"/>
      <w:szCs w:val="16"/>
    </w:rPr>
  </w:style>
  <w:style w:type="character" w:styleId="Kpr">
    <w:name w:val="Hyperlink"/>
    <w:rsid w:val="00C65B0F"/>
    <w:rPr>
      <w:color w:val="0000FF"/>
      <w:u w:val="single"/>
    </w:rPr>
  </w:style>
  <w:style w:type="character" w:styleId="Gl">
    <w:name w:val="Strong"/>
    <w:qFormat/>
    <w:rsid w:val="00C65B0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50526">
      <w:bodyDiv w:val="1"/>
      <w:marLeft w:val="0"/>
      <w:marRight w:val="0"/>
      <w:marTop w:val="0"/>
      <w:marBottom w:val="0"/>
      <w:divBdr>
        <w:top w:val="none" w:sz="0" w:space="0" w:color="auto"/>
        <w:left w:val="none" w:sz="0" w:space="0" w:color="auto"/>
        <w:bottom w:val="none" w:sz="0" w:space="0" w:color="auto"/>
        <w:right w:val="none" w:sz="0" w:space="0" w:color="auto"/>
      </w:divBdr>
    </w:div>
    <w:div w:id="482282027">
      <w:bodyDiv w:val="1"/>
      <w:marLeft w:val="0"/>
      <w:marRight w:val="0"/>
      <w:marTop w:val="0"/>
      <w:marBottom w:val="0"/>
      <w:divBdr>
        <w:top w:val="none" w:sz="0" w:space="0" w:color="auto"/>
        <w:left w:val="none" w:sz="0" w:space="0" w:color="auto"/>
        <w:bottom w:val="none" w:sz="0" w:space="0" w:color="auto"/>
        <w:right w:val="none" w:sz="0" w:space="0" w:color="auto"/>
      </w:divBdr>
      <w:divsChild>
        <w:div w:id="298341790">
          <w:marLeft w:val="547"/>
          <w:marRight w:val="0"/>
          <w:marTop w:val="154"/>
          <w:marBottom w:val="0"/>
          <w:divBdr>
            <w:top w:val="none" w:sz="0" w:space="0" w:color="auto"/>
            <w:left w:val="none" w:sz="0" w:space="0" w:color="auto"/>
            <w:bottom w:val="none" w:sz="0" w:space="0" w:color="auto"/>
            <w:right w:val="none" w:sz="0" w:space="0" w:color="auto"/>
          </w:divBdr>
        </w:div>
      </w:divsChild>
    </w:div>
    <w:div w:id="669917360">
      <w:bodyDiv w:val="1"/>
      <w:marLeft w:val="0"/>
      <w:marRight w:val="0"/>
      <w:marTop w:val="0"/>
      <w:marBottom w:val="0"/>
      <w:divBdr>
        <w:top w:val="none" w:sz="0" w:space="0" w:color="auto"/>
        <w:left w:val="none" w:sz="0" w:space="0" w:color="auto"/>
        <w:bottom w:val="none" w:sz="0" w:space="0" w:color="auto"/>
        <w:right w:val="none" w:sz="0" w:space="0" w:color="auto"/>
      </w:divBdr>
      <w:divsChild>
        <w:div w:id="1688218765">
          <w:marLeft w:val="1008"/>
          <w:marRight w:val="0"/>
          <w:marTop w:val="144"/>
          <w:marBottom w:val="0"/>
          <w:divBdr>
            <w:top w:val="none" w:sz="0" w:space="0" w:color="auto"/>
            <w:left w:val="none" w:sz="0" w:space="0" w:color="auto"/>
            <w:bottom w:val="none" w:sz="0" w:space="0" w:color="auto"/>
            <w:right w:val="none" w:sz="0" w:space="0" w:color="auto"/>
          </w:divBdr>
        </w:div>
      </w:divsChild>
    </w:div>
    <w:div w:id="777530498">
      <w:bodyDiv w:val="1"/>
      <w:marLeft w:val="0"/>
      <w:marRight w:val="0"/>
      <w:marTop w:val="0"/>
      <w:marBottom w:val="0"/>
      <w:divBdr>
        <w:top w:val="none" w:sz="0" w:space="0" w:color="auto"/>
        <w:left w:val="none" w:sz="0" w:space="0" w:color="auto"/>
        <w:bottom w:val="none" w:sz="0" w:space="0" w:color="auto"/>
        <w:right w:val="none" w:sz="0" w:space="0" w:color="auto"/>
      </w:divBdr>
    </w:div>
    <w:div w:id="1084567251">
      <w:bodyDiv w:val="1"/>
      <w:marLeft w:val="0"/>
      <w:marRight w:val="0"/>
      <w:marTop w:val="0"/>
      <w:marBottom w:val="0"/>
      <w:divBdr>
        <w:top w:val="none" w:sz="0" w:space="0" w:color="auto"/>
        <w:left w:val="none" w:sz="0" w:space="0" w:color="auto"/>
        <w:bottom w:val="none" w:sz="0" w:space="0" w:color="auto"/>
        <w:right w:val="none" w:sz="0" w:space="0" w:color="auto"/>
      </w:divBdr>
      <w:divsChild>
        <w:div w:id="1237589749">
          <w:marLeft w:val="360"/>
          <w:marRight w:val="0"/>
          <w:marTop w:val="200"/>
          <w:marBottom w:val="0"/>
          <w:divBdr>
            <w:top w:val="none" w:sz="0" w:space="0" w:color="auto"/>
            <w:left w:val="none" w:sz="0" w:space="0" w:color="auto"/>
            <w:bottom w:val="none" w:sz="0" w:space="0" w:color="auto"/>
            <w:right w:val="none" w:sz="0" w:space="0" w:color="auto"/>
          </w:divBdr>
        </w:div>
      </w:divsChild>
    </w:div>
    <w:div w:id="1090080074">
      <w:bodyDiv w:val="1"/>
      <w:marLeft w:val="0"/>
      <w:marRight w:val="0"/>
      <w:marTop w:val="0"/>
      <w:marBottom w:val="0"/>
      <w:divBdr>
        <w:top w:val="none" w:sz="0" w:space="0" w:color="auto"/>
        <w:left w:val="none" w:sz="0" w:space="0" w:color="auto"/>
        <w:bottom w:val="none" w:sz="0" w:space="0" w:color="auto"/>
        <w:right w:val="none" w:sz="0" w:space="0" w:color="auto"/>
      </w:divBdr>
    </w:div>
    <w:div w:id="1327712628">
      <w:bodyDiv w:val="1"/>
      <w:marLeft w:val="0"/>
      <w:marRight w:val="0"/>
      <w:marTop w:val="0"/>
      <w:marBottom w:val="0"/>
      <w:divBdr>
        <w:top w:val="none" w:sz="0" w:space="0" w:color="auto"/>
        <w:left w:val="none" w:sz="0" w:space="0" w:color="auto"/>
        <w:bottom w:val="none" w:sz="0" w:space="0" w:color="auto"/>
        <w:right w:val="none" w:sz="0" w:space="0" w:color="auto"/>
      </w:divBdr>
      <w:divsChild>
        <w:div w:id="1531911215">
          <w:marLeft w:val="547"/>
          <w:marRight w:val="0"/>
          <w:marTop w:val="154"/>
          <w:marBottom w:val="0"/>
          <w:divBdr>
            <w:top w:val="none" w:sz="0" w:space="0" w:color="auto"/>
            <w:left w:val="none" w:sz="0" w:space="0" w:color="auto"/>
            <w:bottom w:val="none" w:sz="0" w:space="0" w:color="auto"/>
            <w:right w:val="none" w:sz="0" w:space="0" w:color="auto"/>
          </w:divBdr>
        </w:div>
      </w:divsChild>
    </w:div>
    <w:div w:id="1848052605">
      <w:bodyDiv w:val="1"/>
      <w:marLeft w:val="0"/>
      <w:marRight w:val="0"/>
      <w:marTop w:val="0"/>
      <w:marBottom w:val="0"/>
      <w:divBdr>
        <w:top w:val="none" w:sz="0" w:space="0" w:color="auto"/>
        <w:left w:val="none" w:sz="0" w:space="0" w:color="auto"/>
        <w:bottom w:val="none" w:sz="0" w:space="0" w:color="auto"/>
        <w:right w:val="none" w:sz="0" w:space="0" w:color="auto"/>
      </w:divBdr>
      <w:divsChild>
        <w:div w:id="583956144">
          <w:marLeft w:val="547"/>
          <w:marRight w:val="0"/>
          <w:marTop w:val="154"/>
          <w:marBottom w:val="0"/>
          <w:divBdr>
            <w:top w:val="none" w:sz="0" w:space="0" w:color="auto"/>
            <w:left w:val="none" w:sz="0" w:space="0" w:color="auto"/>
            <w:bottom w:val="none" w:sz="0" w:space="0" w:color="auto"/>
            <w:right w:val="none" w:sz="0" w:space="0" w:color="auto"/>
          </w:divBdr>
        </w:div>
      </w:divsChild>
    </w:div>
    <w:div w:id="200431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nlemeplatformu.org/2009/12/18/egitim-hizmetlerinde-yapilmasi-gerekenler/"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EF7A95-6C9D-4F65-A7A2-78C84829A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5354</Words>
  <Characters>30520</Characters>
  <Application>Microsoft Office Word</Application>
  <DocSecurity>0</DocSecurity>
  <Lines>254</Lines>
  <Paragraphs>71</Paragraphs>
  <ScaleCrop>false</ScaleCrop>
  <HeadingPairs>
    <vt:vector size="2" baseType="variant">
      <vt:variant>
        <vt:lpstr>Konu Başlığı</vt:lpstr>
      </vt:variant>
      <vt:variant>
        <vt:i4>1</vt:i4>
      </vt:variant>
    </vt:vector>
  </HeadingPairs>
  <TitlesOfParts>
    <vt:vector size="1" baseType="lpstr">
      <vt:lpstr/>
    </vt:vector>
  </TitlesOfParts>
  <Company>Katilimsiz.Com @ necooy</Company>
  <LinksUpToDate>false</LinksUpToDate>
  <CharactersWithSpaces>35803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İBRAHİM</dc:creator>
  <cp:lastModifiedBy>TOSHIBA</cp:lastModifiedBy>
  <cp:revision>2</cp:revision>
  <cp:lastPrinted>2014-06-18T16:06:00Z</cp:lastPrinted>
  <dcterms:created xsi:type="dcterms:W3CDTF">2014-06-26T19:10:00Z</dcterms:created>
  <dcterms:modified xsi:type="dcterms:W3CDTF">2014-06-26T19:10:00Z</dcterms:modified>
</cp:coreProperties>
</file>