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00D" w:rsidRDefault="0024200D" w:rsidP="00BD068D">
      <w:pPr>
        <w:pStyle w:val="Balk3"/>
        <w:rPr>
          <w:sz w:val="24"/>
          <w:szCs w:val="24"/>
        </w:rPr>
      </w:pPr>
    </w:p>
    <w:p w:rsidR="00667C34" w:rsidRPr="00834A36" w:rsidRDefault="00667C34" w:rsidP="00BD068D">
      <w:pPr>
        <w:pStyle w:val="Balk3"/>
        <w:rPr>
          <w:sz w:val="24"/>
          <w:szCs w:val="24"/>
        </w:rPr>
      </w:pPr>
      <w:proofErr w:type="gramStart"/>
      <w:r>
        <w:rPr>
          <w:sz w:val="24"/>
          <w:szCs w:val="24"/>
        </w:rPr>
        <w:t>……………………………………….</w:t>
      </w:r>
      <w:proofErr w:type="gramEnd"/>
      <w:r>
        <w:rPr>
          <w:sz w:val="24"/>
          <w:szCs w:val="24"/>
        </w:rPr>
        <w:t xml:space="preserve"> LİSESİ</w:t>
      </w:r>
    </w:p>
    <w:p w:rsidR="00667C34" w:rsidRDefault="0059442B" w:rsidP="00D2398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2014</w:t>
      </w:r>
      <w:r w:rsidR="00667C34">
        <w:rPr>
          <w:b/>
          <w:bCs/>
          <w:sz w:val="24"/>
          <w:szCs w:val="24"/>
        </w:rPr>
        <w:t xml:space="preserve"> - 201</w:t>
      </w:r>
      <w:r>
        <w:rPr>
          <w:b/>
          <w:bCs/>
          <w:sz w:val="24"/>
          <w:szCs w:val="24"/>
        </w:rPr>
        <w:t>5</w:t>
      </w:r>
      <w:r w:rsidR="00667C34">
        <w:rPr>
          <w:b/>
          <w:bCs/>
          <w:sz w:val="24"/>
          <w:szCs w:val="24"/>
        </w:rPr>
        <w:t xml:space="preserve"> EĞİTİM – ÖĞRETİM YILI </w:t>
      </w:r>
    </w:p>
    <w:p w:rsidR="00667C34" w:rsidRPr="007C2B2A" w:rsidRDefault="00667C34" w:rsidP="00475F35">
      <w:p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11</w:t>
      </w:r>
      <w:r w:rsidRPr="006F26A1">
        <w:rPr>
          <w:b/>
          <w:bCs/>
          <w:sz w:val="24"/>
          <w:szCs w:val="24"/>
          <w:u w:val="single"/>
        </w:rPr>
        <w:t>.</w:t>
      </w:r>
      <w:r>
        <w:rPr>
          <w:b/>
          <w:bCs/>
          <w:sz w:val="24"/>
          <w:szCs w:val="24"/>
          <w:u w:val="single"/>
        </w:rPr>
        <w:t xml:space="preserve"> </w:t>
      </w:r>
      <w:r w:rsidRPr="006F26A1">
        <w:rPr>
          <w:b/>
          <w:bCs/>
          <w:sz w:val="24"/>
          <w:szCs w:val="24"/>
          <w:u w:val="single"/>
        </w:rPr>
        <w:t xml:space="preserve">SINIFLAR </w:t>
      </w:r>
      <w:r>
        <w:rPr>
          <w:b/>
          <w:bCs/>
          <w:sz w:val="24"/>
          <w:szCs w:val="24"/>
          <w:u w:val="single"/>
        </w:rPr>
        <w:t xml:space="preserve">TÜRK EDEBİYATI </w:t>
      </w:r>
      <w:r w:rsidRPr="006F26A1">
        <w:rPr>
          <w:b/>
          <w:bCs/>
          <w:sz w:val="24"/>
          <w:szCs w:val="24"/>
          <w:u w:val="single"/>
        </w:rPr>
        <w:t xml:space="preserve">DERSİ ÜNİTELENDİRİLMİŞ YILLIK PLANI    </w:t>
      </w:r>
    </w:p>
    <w:p w:rsidR="00667C34" w:rsidRPr="001271EF" w:rsidRDefault="00667C34" w:rsidP="00F6363B">
      <w:pPr>
        <w:pStyle w:val="Balk5"/>
        <w:tabs>
          <w:tab w:val="left" w:pos="463"/>
          <w:tab w:val="center" w:pos="4749"/>
        </w:tabs>
        <w:jc w:val="left"/>
        <w:rPr>
          <w:color w:val="auto"/>
          <w:sz w:val="20"/>
          <w:szCs w:val="20"/>
        </w:rPr>
      </w:pPr>
      <w:r w:rsidRPr="001271EF">
        <w:rPr>
          <w:color w:val="auto"/>
          <w:sz w:val="20"/>
          <w:szCs w:val="20"/>
        </w:rPr>
        <w:tab/>
      </w:r>
      <w:r w:rsidRPr="001271EF">
        <w:rPr>
          <w:color w:val="auto"/>
          <w:sz w:val="20"/>
          <w:szCs w:val="20"/>
        </w:rPr>
        <w:tab/>
      </w:r>
      <w:r w:rsidR="0059442B">
        <w:rPr>
          <w:noProof/>
          <w:w w:val="100"/>
        </w:rPr>
        <w:pict>
  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1 2 1"/>
              <v:f eqn="prod @11 3 1"/>
              <v:f eqn="prod height 1 2"/>
              <v:f eqn="sum @14 0 @12"/>
              <v:f eqn="sum height 0 @10"/>
              <v:f eqn="sum height 0 @11"/>
              <v:f eqn="prod width 1 2"/>
              <v:f eqn="sum width 0 2700"/>
              <v:f eqn="sum @18 0 2700"/>
              <v:f eqn="val width"/>
              <v:f eqn="val height"/>
            </v:formulas>
            <v:path o:extrusionok="f" o:connecttype="custom" o:connectlocs="@18,@10;2700,@15;@18,21600;@19,@15" o:connectangles="270,180,90,0" textboxrect="@0,@10,@9,21600"/>
            <v:handles>
              <v:h position="#0,bottomRight" xrange="2700,8100"/>
              <v:h position="center,#1" yrange="0,7200"/>
            </v:handles>
            <o:complex v:ext="view"/>
          </v:shapetype>
          <v:shape id="_x0000_s1026" type="#_x0000_t53" style="position:absolute;margin-left:130.75pt;margin-top:2.65pt;width:208.8pt;height:36pt;z-index:-1;mso-position-horizontal-relative:text;mso-position-vertical-relative:text" o:allowincell="f" filled="f" fillcolor="silver"/>
        </w:pict>
      </w:r>
    </w:p>
    <w:p w:rsidR="00667C34" w:rsidRPr="007C2B2A" w:rsidRDefault="00667C34">
      <w:pPr>
        <w:pStyle w:val="Balk6"/>
        <w:rPr>
          <w:u w:val="single"/>
        </w:rPr>
      </w:pPr>
      <w:r w:rsidRPr="007C2B2A">
        <w:rPr>
          <w:u w:val="single"/>
        </w:rPr>
        <w:t>KASIM</w:t>
      </w:r>
    </w:p>
    <w:p w:rsidR="00667C34" w:rsidRPr="001271EF" w:rsidRDefault="00667C34"/>
    <w:tbl>
      <w:tblPr>
        <w:tblW w:w="102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7"/>
        <w:gridCol w:w="425"/>
        <w:gridCol w:w="2268"/>
        <w:gridCol w:w="6779"/>
      </w:tblGrid>
      <w:tr w:rsidR="00667C34" w:rsidRPr="001271EF">
        <w:trPr>
          <w:cantSplit/>
          <w:trHeight w:val="181"/>
          <w:jc w:val="center"/>
        </w:trPr>
        <w:tc>
          <w:tcPr>
            <w:tcW w:w="1252" w:type="dxa"/>
            <w:gridSpan w:val="2"/>
            <w:shd w:val="clear" w:color="auto" w:fill="F3F3F3"/>
            <w:vAlign w:val="center"/>
          </w:tcPr>
          <w:p w:rsidR="00667C34" w:rsidRPr="00F10D47" w:rsidRDefault="00667C34" w:rsidP="003015C2">
            <w:pPr>
              <w:pStyle w:val="Balk7"/>
              <w:jc w:val="center"/>
              <w:rPr>
                <w:sz w:val="24"/>
                <w:szCs w:val="24"/>
              </w:rPr>
            </w:pPr>
            <w:proofErr w:type="gramStart"/>
            <w:r w:rsidRPr="00F10D47">
              <w:rPr>
                <w:sz w:val="24"/>
                <w:szCs w:val="24"/>
              </w:rPr>
              <w:t>II.ÜNİTE</w:t>
            </w:r>
            <w:proofErr w:type="gramEnd"/>
          </w:p>
        </w:tc>
        <w:tc>
          <w:tcPr>
            <w:tcW w:w="9047" w:type="dxa"/>
            <w:gridSpan w:val="2"/>
            <w:shd w:val="clear" w:color="auto" w:fill="F3F3F3"/>
            <w:vAlign w:val="center"/>
          </w:tcPr>
          <w:p w:rsidR="00667C34" w:rsidRPr="00A46E9E" w:rsidRDefault="00667C34" w:rsidP="003015C2">
            <w:pPr>
              <w:pStyle w:val="Balk3"/>
              <w:jc w:val="left"/>
              <w:rPr>
                <w:rFonts w:ascii="Garamond" w:hAnsi="Garamond" w:cs="Garamond"/>
                <w:sz w:val="24"/>
                <w:szCs w:val="24"/>
              </w:rPr>
            </w:pPr>
            <w:r w:rsidRPr="00A46E9E">
              <w:rPr>
                <w:sz w:val="24"/>
                <w:szCs w:val="24"/>
              </w:rPr>
              <w:t>TANZİMAT DÖNEMİ EDEBİYATI (1860-1896)</w:t>
            </w:r>
          </w:p>
        </w:tc>
      </w:tr>
      <w:tr w:rsidR="00667C34" w:rsidRPr="001271EF">
        <w:trPr>
          <w:cantSplit/>
          <w:trHeight w:val="796"/>
          <w:jc w:val="center"/>
        </w:trPr>
        <w:tc>
          <w:tcPr>
            <w:tcW w:w="827" w:type="dxa"/>
            <w:tcBorders>
              <w:bottom w:val="dashDotStroked" w:sz="24" w:space="0" w:color="auto"/>
            </w:tcBorders>
            <w:shd w:val="clear" w:color="auto" w:fill="F3F3F3"/>
            <w:textDirection w:val="btLr"/>
            <w:vAlign w:val="center"/>
          </w:tcPr>
          <w:p w:rsidR="00667C34" w:rsidRPr="004364E0" w:rsidRDefault="00667C34" w:rsidP="00B80559">
            <w:pPr>
              <w:pStyle w:val="Balk7"/>
              <w:ind w:left="113" w:right="113"/>
              <w:jc w:val="center"/>
            </w:pPr>
            <w:r w:rsidRPr="004364E0">
              <w:t>HAFTA</w:t>
            </w:r>
          </w:p>
        </w:tc>
        <w:tc>
          <w:tcPr>
            <w:tcW w:w="425" w:type="dxa"/>
            <w:tcBorders>
              <w:bottom w:val="dashDotStroked" w:sz="24" w:space="0" w:color="auto"/>
            </w:tcBorders>
            <w:shd w:val="clear" w:color="auto" w:fill="F3F3F3"/>
            <w:textDirection w:val="btLr"/>
            <w:vAlign w:val="center"/>
          </w:tcPr>
          <w:p w:rsidR="00667C34" w:rsidRPr="001271EF" w:rsidRDefault="00667C34" w:rsidP="00B80559">
            <w:pPr>
              <w:pStyle w:val="Balk7"/>
              <w:ind w:left="113" w:right="113"/>
              <w:jc w:val="center"/>
            </w:pPr>
            <w:r w:rsidRPr="001271EF">
              <w:t>SAAT</w:t>
            </w:r>
          </w:p>
        </w:tc>
        <w:tc>
          <w:tcPr>
            <w:tcW w:w="2268" w:type="dxa"/>
            <w:tcBorders>
              <w:bottom w:val="dashDotStroked" w:sz="24" w:space="0" w:color="auto"/>
            </w:tcBorders>
            <w:vAlign w:val="center"/>
          </w:tcPr>
          <w:p w:rsidR="00667C34" w:rsidRPr="00D56914" w:rsidRDefault="00667C34" w:rsidP="00B80559">
            <w:pPr>
              <w:jc w:val="center"/>
              <w:rPr>
                <w:b/>
                <w:bCs/>
              </w:rPr>
            </w:pPr>
            <w:r w:rsidRPr="00D56914">
              <w:rPr>
                <w:b/>
                <w:bCs/>
              </w:rPr>
              <w:t>KONULAR</w:t>
            </w:r>
          </w:p>
        </w:tc>
        <w:tc>
          <w:tcPr>
            <w:tcW w:w="6779" w:type="dxa"/>
            <w:tcBorders>
              <w:bottom w:val="dashDotStroked" w:sz="24" w:space="0" w:color="auto"/>
            </w:tcBorders>
            <w:vAlign w:val="center"/>
          </w:tcPr>
          <w:p w:rsidR="00667C34" w:rsidRPr="00F53966" w:rsidRDefault="00667C34" w:rsidP="00AD7B30">
            <w:pPr>
              <w:jc w:val="center"/>
              <w:rPr>
                <w:b/>
                <w:bCs/>
              </w:rPr>
            </w:pPr>
            <w:r w:rsidRPr="00F53966">
              <w:rPr>
                <w:b/>
                <w:bCs/>
              </w:rPr>
              <w:t xml:space="preserve">ÖĞRENCİLERİN KAZANACAĞI </w:t>
            </w:r>
            <w:r>
              <w:rPr>
                <w:b/>
                <w:bCs/>
              </w:rPr>
              <w:t xml:space="preserve">HEDEF </w:t>
            </w:r>
            <w:r w:rsidRPr="00F53966">
              <w:rPr>
                <w:b/>
                <w:bCs/>
              </w:rPr>
              <w:t>DAVRANIŞLAR</w:t>
            </w:r>
          </w:p>
        </w:tc>
      </w:tr>
      <w:tr w:rsidR="0059442B" w:rsidRPr="001271EF">
        <w:trPr>
          <w:cantSplit/>
          <w:trHeight w:val="1337"/>
          <w:jc w:val="center"/>
        </w:trPr>
        <w:tc>
          <w:tcPr>
            <w:tcW w:w="827" w:type="dxa"/>
            <w:tcBorders>
              <w:top w:val="dashDotStroked" w:sz="24" w:space="0" w:color="auto"/>
            </w:tcBorders>
            <w:shd w:val="clear" w:color="auto" w:fill="F3F3F3"/>
            <w:vAlign w:val="center"/>
          </w:tcPr>
          <w:p w:rsidR="0059442B" w:rsidRPr="003877DA" w:rsidRDefault="0059442B" w:rsidP="00AD4D3F">
            <w:pPr>
              <w:jc w:val="center"/>
              <w:rPr>
                <w:b/>
                <w:bCs/>
                <w:sz w:val="22"/>
                <w:szCs w:val="22"/>
              </w:rPr>
            </w:pPr>
            <w:r w:rsidRPr="003877DA">
              <w:rPr>
                <w:b/>
                <w:bCs/>
                <w:sz w:val="22"/>
                <w:szCs w:val="22"/>
              </w:rPr>
              <w:t>I</w:t>
            </w:r>
          </w:p>
          <w:p w:rsidR="0059442B" w:rsidRPr="003877DA" w:rsidRDefault="0059442B" w:rsidP="00AD4D3F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59442B" w:rsidRPr="003877DA" w:rsidRDefault="0059442B" w:rsidP="00AD4D3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</w:t>
            </w:r>
            <w:r w:rsidRPr="003877DA">
              <w:rPr>
                <w:b/>
                <w:bCs/>
                <w:sz w:val="22"/>
                <w:szCs w:val="22"/>
              </w:rPr>
              <w:t>-0</w:t>
            </w:r>
            <w:r>
              <w:rPr>
                <w:b/>
                <w:bCs/>
                <w:sz w:val="22"/>
                <w:szCs w:val="22"/>
              </w:rPr>
              <w:t>7</w:t>
            </w:r>
          </w:p>
          <w:p w:rsidR="0059442B" w:rsidRPr="003877DA" w:rsidRDefault="0059442B" w:rsidP="00AD4D3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dashDotStroked" w:sz="24" w:space="0" w:color="auto"/>
            </w:tcBorders>
            <w:shd w:val="clear" w:color="auto" w:fill="F3F3F3"/>
            <w:vAlign w:val="center"/>
          </w:tcPr>
          <w:p w:rsidR="0059442B" w:rsidRPr="003F2AA2" w:rsidRDefault="0059442B" w:rsidP="00892F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268" w:type="dxa"/>
            <w:vMerge w:val="restart"/>
            <w:tcBorders>
              <w:top w:val="dashDotStroked" w:sz="24" w:space="0" w:color="auto"/>
            </w:tcBorders>
            <w:vAlign w:val="center"/>
          </w:tcPr>
          <w:p w:rsidR="0059442B" w:rsidRDefault="0059442B" w:rsidP="00892F86">
            <w:pPr>
              <w:pStyle w:val="GvdeMetni"/>
              <w:tabs>
                <w:tab w:val="left" w:pos="290"/>
              </w:tabs>
              <w:spacing w:line="200" w:lineRule="atLeast"/>
              <w:jc w:val="center"/>
              <w:rPr>
                <w:b/>
                <w:bCs/>
                <w:sz w:val="18"/>
                <w:szCs w:val="18"/>
              </w:rPr>
            </w:pPr>
            <w:r w:rsidRPr="00704235">
              <w:rPr>
                <w:b/>
                <w:bCs/>
                <w:sz w:val="18"/>
                <w:szCs w:val="18"/>
              </w:rPr>
              <w:t>2.Olay Çevresinde Oluşan Edebî Metinler</w:t>
            </w:r>
          </w:p>
          <w:p w:rsidR="0059442B" w:rsidRPr="00704235" w:rsidRDefault="0059442B" w:rsidP="00892F86">
            <w:pPr>
              <w:pStyle w:val="GvdeMetni"/>
              <w:tabs>
                <w:tab w:val="left" w:pos="290"/>
              </w:tabs>
              <w:spacing w:line="200" w:lineRule="atLeast"/>
              <w:jc w:val="center"/>
              <w:rPr>
                <w:b/>
                <w:bCs/>
                <w:sz w:val="18"/>
                <w:szCs w:val="18"/>
              </w:rPr>
            </w:pPr>
          </w:p>
          <w:p w:rsidR="0059442B" w:rsidRDefault="0059442B" w:rsidP="00892F86">
            <w:pPr>
              <w:pStyle w:val="GvdeMetni"/>
              <w:spacing w:line="200" w:lineRule="atLeast"/>
              <w:jc w:val="center"/>
              <w:rPr>
                <w:b/>
                <w:bCs/>
                <w:sz w:val="18"/>
                <w:szCs w:val="18"/>
              </w:rPr>
            </w:pPr>
            <w:r w:rsidRPr="00704235">
              <w:rPr>
                <w:b/>
                <w:bCs/>
                <w:sz w:val="18"/>
                <w:szCs w:val="18"/>
              </w:rPr>
              <w:t>A.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04235">
              <w:rPr>
                <w:b/>
                <w:bCs/>
                <w:sz w:val="18"/>
                <w:szCs w:val="18"/>
              </w:rPr>
              <w:t>Anlatmaya</w:t>
            </w:r>
            <w:proofErr w:type="spellEnd"/>
            <w:r w:rsidRPr="00704235">
              <w:rPr>
                <w:b/>
                <w:bCs/>
                <w:sz w:val="18"/>
                <w:szCs w:val="18"/>
              </w:rPr>
              <w:t xml:space="preserve"> Bağlı Edebî Metinler</w:t>
            </w:r>
          </w:p>
          <w:p w:rsidR="0059442B" w:rsidRDefault="0059442B" w:rsidP="00892F86">
            <w:pPr>
              <w:pStyle w:val="GvdeMetni"/>
              <w:spacing w:line="200" w:lineRule="atLeast"/>
              <w:jc w:val="center"/>
              <w:rPr>
                <w:b/>
                <w:bCs/>
                <w:sz w:val="18"/>
                <w:szCs w:val="18"/>
              </w:rPr>
            </w:pPr>
          </w:p>
          <w:p w:rsidR="0059442B" w:rsidRPr="00704235" w:rsidRDefault="0059442B" w:rsidP="00892F86">
            <w:pPr>
              <w:pStyle w:val="GvdeMetni"/>
              <w:spacing w:line="200" w:lineRule="atLeast"/>
              <w:jc w:val="center"/>
              <w:rPr>
                <w:b/>
                <w:bCs/>
                <w:sz w:val="18"/>
                <w:szCs w:val="18"/>
              </w:rPr>
            </w:pPr>
          </w:p>
          <w:p w:rsidR="0059442B" w:rsidRPr="00704235" w:rsidRDefault="0059442B" w:rsidP="00892F86">
            <w:pPr>
              <w:pStyle w:val="GvdeMetni"/>
              <w:spacing w:line="200" w:lineRule="atLeast"/>
              <w:jc w:val="center"/>
              <w:rPr>
                <w:b/>
                <w:bCs/>
                <w:sz w:val="18"/>
                <w:szCs w:val="18"/>
              </w:rPr>
            </w:pPr>
            <w:r w:rsidRPr="00704235">
              <w:rPr>
                <w:b/>
                <w:bCs/>
                <w:sz w:val="18"/>
                <w:szCs w:val="18"/>
              </w:rPr>
              <w:t>Roman</w:t>
            </w:r>
          </w:p>
          <w:p w:rsidR="0059442B" w:rsidRPr="00704235" w:rsidRDefault="0059442B" w:rsidP="00892F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79" w:type="dxa"/>
            <w:vMerge w:val="restart"/>
            <w:tcBorders>
              <w:top w:val="dashDotStroked" w:sz="24" w:space="0" w:color="auto"/>
            </w:tcBorders>
            <w:vAlign w:val="center"/>
          </w:tcPr>
          <w:p w:rsidR="0059442B" w:rsidRPr="00AE4755" w:rsidRDefault="0059442B" w:rsidP="00892F86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*</w:t>
            </w:r>
            <w:r w:rsidRPr="00AE4755">
              <w:rPr>
                <w:b/>
                <w:bCs/>
                <w:sz w:val="16"/>
                <w:szCs w:val="16"/>
              </w:rPr>
              <w:t>Tanzimat Dönemi Edebiyatı’nda anlatmaya bağlı edebi metinleri inceleme.</w:t>
            </w:r>
          </w:p>
          <w:p w:rsidR="0059442B" w:rsidRPr="00AE4755" w:rsidRDefault="0059442B" w:rsidP="00892F86">
            <w:pPr>
              <w:rPr>
                <w:sz w:val="16"/>
                <w:szCs w:val="16"/>
              </w:rPr>
            </w:pPr>
            <w:r w:rsidRPr="00AE4755">
              <w:rPr>
                <w:sz w:val="16"/>
                <w:szCs w:val="16"/>
              </w:rPr>
              <w:t>1.Metnin olay örgüsünü bulur, gerçeklikle ilişkisini açıklar.</w:t>
            </w:r>
          </w:p>
          <w:p w:rsidR="0059442B" w:rsidRDefault="0059442B" w:rsidP="00892F86">
            <w:pPr>
              <w:rPr>
                <w:sz w:val="16"/>
                <w:szCs w:val="16"/>
              </w:rPr>
            </w:pPr>
            <w:r w:rsidRPr="00AE4755">
              <w:rPr>
                <w:sz w:val="16"/>
                <w:szCs w:val="16"/>
              </w:rPr>
              <w:t xml:space="preserve">2.Olay örgüsünün hissettirdiklerini ve düşündürdüklerini tartışır. </w:t>
            </w:r>
          </w:p>
          <w:p w:rsidR="0059442B" w:rsidRPr="00AE4755" w:rsidRDefault="0059442B" w:rsidP="00892F86">
            <w:pPr>
              <w:rPr>
                <w:sz w:val="16"/>
                <w:szCs w:val="16"/>
              </w:rPr>
            </w:pPr>
            <w:r w:rsidRPr="00AE4755">
              <w:rPr>
                <w:sz w:val="16"/>
                <w:szCs w:val="16"/>
              </w:rPr>
              <w:t>3.Kişilerin olay örgüsündeki işlevlerini belirler, kişilerle metnin yazıldığı dönemde karşılaşılıp karşılaşılamayacağını açıklar.</w:t>
            </w:r>
          </w:p>
          <w:p w:rsidR="0059442B" w:rsidRDefault="0059442B" w:rsidP="00892F86">
            <w:pPr>
              <w:rPr>
                <w:sz w:val="16"/>
                <w:szCs w:val="16"/>
              </w:rPr>
            </w:pPr>
            <w:r w:rsidRPr="00AE4755">
              <w:rPr>
                <w:sz w:val="16"/>
                <w:szCs w:val="16"/>
              </w:rPr>
              <w:t xml:space="preserve">4.Mekânın işlevini belirler, gerçekte olup olamayacağını tartışır. </w:t>
            </w:r>
          </w:p>
          <w:p w:rsidR="0059442B" w:rsidRPr="00AE4755" w:rsidRDefault="0059442B" w:rsidP="00892F86">
            <w:pPr>
              <w:rPr>
                <w:sz w:val="16"/>
                <w:szCs w:val="16"/>
              </w:rPr>
            </w:pPr>
            <w:r w:rsidRPr="00AE4755">
              <w:rPr>
                <w:sz w:val="16"/>
                <w:szCs w:val="16"/>
              </w:rPr>
              <w:t>5.Zamanın işlevini belirler, metindeki zamanla yaşanılan zaman arasında ilişki kurar.</w:t>
            </w:r>
          </w:p>
          <w:p w:rsidR="0059442B" w:rsidRPr="00AE4755" w:rsidRDefault="0059442B" w:rsidP="00892F86">
            <w:pPr>
              <w:rPr>
                <w:sz w:val="16"/>
                <w:szCs w:val="16"/>
              </w:rPr>
            </w:pPr>
            <w:r w:rsidRPr="00AE4755">
              <w:rPr>
                <w:sz w:val="16"/>
                <w:szCs w:val="16"/>
              </w:rPr>
              <w:t>6.Metindeki kişi, zaman ve mekân arasındaki bütünlüğü veya uyumsuzluğu belirler.</w:t>
            </w:r>
          </w:p>
          <w:p w:rsidR="0059442B" w:rsidRPr="00AE4755" w:rsidRDefault="0059442B" w:rsidP="00892F86">
            <w:pPr>
              <w:rPr>
                <w:sz w:val="16"/>
                <w:szCs w:val="16"/>
              </w:rPr>
            </w:pPr>
            <w:r w:rsidRPr="00AE4755">
              <w:rPr>
                <w:sz w:val="16"/>
                <w:szCs w:val="16"/>
              </w:rPr>
              <w:t>7.Metnin temasını bulur.</w:t>
            </w:r>
          </w:p>
          <w:p w:rsidR="0059442B" w:rsidRDefault="0059442B" w:rsidP="00892F86">
            <w:pPr>
              <w:rPr>
                <w:sz w:val="16"/>
                <w:szCs w:val="16"/>
              </w:rPr>
            </w:pPr>
            <w:r w:rsidRPr="00AE4755">
              <w:rPr>
                <w:sz w:val="16"/>
                <w:szCs w:val="16"/>
              </w:rPr>
              <w:t>8.Temanın gerçeklikle ilişkisini kavrar, temanın ve kişilerin hangi edebî akıma ve düşünceye bağlı kalınarak anlatıldığını, tasvir edildiğini tartışır.</w:t>
            </w:r>
          </w:p>
          <w:p w:rsidR="0059442B" w:rsidRPr="00AE4755" w:rsidRDefault="0059442B" w:rsidP="00892F86">
            <w:pPr>
              <w:rPr>
                <w:sz w:val="16"/>
                <w:szCs w:val="16"/>
              </w:rPr>
            </w:pPr>
            <w:r w:rsidRPr="00AE4755">
              <w:rPr>
                <w:sz w:val="16"/>
                <w:szCs w:val="16"/>
              </w:rPr>
              <w:t>9.Temanın sosyal hayatla ilişkisini belirler.</w:t>
            </w:r>
          </w:p>
          <w:p w:rsidR="0059442B" w:rsidRPr="00AE4755" w:rsidRDefault="0059442B" w:rsidP="00892F86">
            <w:pPr>
              <w:rPr>
                <w:sz w:val="16"/>
                <w:szCs w:val="16"/>
              </w:rPr>
            </w:pPr>
            <w:r w:rsidRPr="00AE4755">
              <w:rPr>
                <w:sz w:val="16"/>
                <w:szCs w:val="16"/>
              </w:rPr>
              <w:t>10.Temanın aile hayatı çevresinde gelişmesinin nedenini açıklar.</w:t>
            </w:r>
          </w:p>
          <w:p w:rsidR="0059442B" w:rsidRPr="00AE4755" w:rsidRDefault="0059442B" w:rsidP="00892F86">
            <w:pPr>
              <w:rPr>
                <w:sz w:val="16"/>
                <w:szCs w:val="16"/>
              </w:rPr>
            </w:pPr>
            <w:r w:rsidRPr="00AE4755">
              <w:rPr>
                <w:sz w:val="16"/>
                <w:szCs w:val="16"/>
              </w:rPr>
              <w:t>11.Metnin kim tarafından anlatıldığını ve anlatıcının bakış açısını belirler.</w:t>
            </w:r>
          </w:p>
          <w:p w:rsidR="0059442B" w:rsidRPr="00AE4755" w:rsidRDefault="0059442B" w:rsidP="00892F86">
            <w:pPr>
              <w:rPr>
                <w:sz w:val="16"/>
                <w:szCs w:val="16"/>
              </w:rPr>
            </w:pPr>
            <w:r w:rsidRPr="00AE4755">
              <w:rPr>
                <w:sz w:val="16"/>
                <w:szCs w:val="16"/>
              </w:rPr>
              <w:t>12.Metnin eğitici yönünün olup olmadığını belirler.</w:t>
            </w:r>
          </w:p>
          <w:p w:rsidR="0059442B" w:rsidRPr="00AE4755" w:rsidRDefault="0059442B" w:rsidP="00892F86">
            <w:pPr>
              <w:rPr>
                <w:sz w:val="16"/>
                <w:szCs w:val="16"/>
              </w:rPr>
            </w:pPr>
            <w:r w:rsidRPr="00AE4755">
              <w:rPr>
                <w:sz w:val="16"/>
                <w:szCs w:val="16"/>
              </w:rPr>
              <w:t>13.Metnin dilinin halkın diline yaklaşmasının nedenini açıklar.</w:t>
            </w:r>
          </w:p>
          <w:p w:rsidR="0059442B" w:rsidRPr="00AE4755" w:rsidRDefault="0059442B" w:rsidP="00892F86">
            <w:pPr>
              <w:rPr>
                <w:sz w:val="16"/>
                <w:szCs w:val="16"/>
              </w:rPr>
            </w:pPr>
            <w:r w:rsidRPr="00AE4755">
              <w:rPr>
                <w:sz w:val="16"/>
                <w:szCs w:val="16"/>
              </w:rPr>
              <w:t>14.Metni yorumlayarak güncelleştirir.</w:t>
            </w:r>
          </w:p>
          <w:p w:rsidR="0059442B" w:rsidRPr="00AE4755" w:rsidRDefault="0059442B" w:rsidP="00892F86">
            <w:pPr>
              <w:rPr>
                <w:sz w:val="16"/>
                <w:szCs w:val="16"/>
              </w:rPr>
            </w:pPr>
            <w:r w:rsidRPr="00AE4755">
              <w:rPr>
                <w:sz w:val="16"/>
                <w:szCs w:val="16"/>
              </w:rPr>
              <w:t>15.Metinle yazıldığı dönem arasındaki ilişkiyi belirler.</w:t>
            </w:r>
          </w:p>
          <w:p w:rsidR="0059442B" w:rsidRPr="00AE4755" w:rsidRDefault="0059442B" w:rsidP="00892F86">
            <w:pPr>
              <w:rPr>
                <w:sz w:val="16"/>
                <w:szCs w:val="16"/>
              </w:rPr>
            </w:pPr>
            <w:r w:rsidRPr="00AE4755">
              <w:rPr>
                <w:sz w:val="16"/>
                <w:szCs w:val="16"/>
              </w:rPr>
              <w:t>16.Metinde yerli ve mahallî olan ögeleri ayırır.</w:t>
            </w:r>
          </w:p>
          <w:p w:rsidR="0059442B" w:rsidRPr="00AE4755" w:rsidRDefault="0059442B" w:rsidP="00892F86">
            <w:pPr>
              <w:rPr>
                <w:sz w:val="16"/>
                <w:szCs w:val="16"/>
              </w:rPr>
            </w:pPr>
            <w:r w:rsidRPr="00AE4755">
              <w:rPr>
                <w:sz w:val="16"/>
                <w:szCs w:val="16"/>
              </w:rPr>
              <w:t>17.Metnin yazılış amacını belirler.</w:t>
            </w:r>
          </w:p>
          <w:p w:rsidR="0059442B" w:rsidRPr="00AE4755" w:rsidRDefault="0059442B" w:rsidP="00892F86">
            <w:pPr>
              <w:rPr>
                <w:sz w:val="16"/>
                <w:szCs w:val="16"/>
              </w:rPr>
            </w:pPr>
            <w:r w:rsidRPr="00AE4755">
              <w:rPr>
                <w:sz w:val="16"/>
                <w:szCs w:val="16"/>
              </w:rPr>
              <w:t>18.Anlatmaya bağlı edebî metinlerin tema bakımından birbiriyle ilişkili olup olmadığını tartışır.</w:t>
            </w:r>
          </w:p>
          <w:p w:rsidR="0059442B" w:rsidRPr="00AE4755" w:rsidRDefault="0059442B" w:rsidP="00892F86">
            <w:pPr>
              <w:rPr>
                <w:color w:val="000000"/>
                <w:sz w:val="16"/>
                <w:szCs w:val="16"/>
              </w:rPr>
            </w:pPr>
            <w:r w:rsidRPr="00AE4755">
              <w:rPr>
                <w:sz w:val="16"/>
                <w:szCs w:val="16"/>
              </w:rPr>
              <w:t>19.Anlatmaya bağlı edebî metinleri, daha önceki dönemlere ait aynı tarz metinlerle karşılaştırır.</w:t>
            </w:r>
          </w:p>
          <w:p w:rsidR="0059442B" w:rsidRPr="00AE4755" w:rsidRDefault="0059442B" w:rsidP="00892F86">
            <w:pPr>
              <w:rPr>
                <w:color w:val="000000"/>
                <w:sz w:val="16"/>
                <w:szCs w:val="16"/>
              </w:rPr>
            </w:pPr>
            <w:r w:rsidRPr="00AE4755">
              <w:rPr>
                <w:color w:val="000000"/>
                <w:sz w:val="16"/>
                <w:szCs w:val="16"/>
              </w:rPr>
              <w:t>20.Yazarın fikrî ve edebî yönü hakkında çıkarımlarda bulunur.</w:t>
            </w:r>
          </w:p>
          <w:p w:rsidR="0059442B" w:rsidRPr="00AE4755" w:rsidRDefault="0059442B" w:rsidP="00892F86">
            <w:pPr>
              <w:rPr>
                <w:sz w:val="16"/>
                <w:szCs w:val="16"/>
              </w:rPr>
            </w:pPr>
            <w:r w:rsidRPr="00AE4755">
              <w:rPr>
                <w:color w:val="000000"/>
                <w:sz w:val="16"/>
                <w:szCs w:val="16"/>
              </w:rPr>
              <w:t>21.Eserle yazar arasındaki ilişkiyi belirler.</w:t>
            </w:r>
          </w:p>
        </w:tc>
      </w:tr>
      <w:tr w:rsidR="0059442B" w:rsidRPr="001271EF">
        <w:trPr>
          <w:cantSplit/>
          <w:trHeight w:val="1369"/>
          <w:jc w:val="center"/>
        </w:trPr>
        <w:tc>
          <w:tcPr>
            <w:tcW w:w="827" w:type="dxa"/>
            <w:tcBorders>
              <w:top w:val="dashDotStroked" w:sz="24" w:space="0" w:color="auto"/>
              <w:bottom w:val="dashDotStroked" w:sz="24" w:space="0" w:color="auto"/>
            </w:tcBorders>
            <w:shd w:val="clear" w:color="auto" w:fill="F3F3F3"/>
            <w:vAlign w:val="center"/>
          </w:tcPr>
          <w:p w:rsidR="0059442B" w:rsidRDefault="0059442B" w:rsidP="00AD4D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</w:t>
            </w:r>
          </w:p>
          <w:p w:rsidR="0059442B" w:rsidRPr="00771B8D" w:rsidRDefault="0059442B" w:rsidP="00AD4D3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</w:rPr>
              <w:t>10-14</w:t>
            </w:r>
          </w:p>
        </w:tc>
        <w:tc>
          <w:tcPr>
            <w:tcW w:w="425" w:type="dxa"/>
            <w:tcBorders>
              <w:top w:val="dashDotStroked" w:sz="24" w:space="0" w:color="auto"/>
              <w:bottom w:val="dashDotStroked" w:sz="24" w:space="0" w:color="auto"/>
            </w:tcBorders>
            <w:shd w:val="clear" w:color="auto" w:fill="F3F3F3"/>
            <w:vAlign w:val="center"/>
          </w:tcPr>
          <w:p w:rsidR="0059442B" w:rsidRPr="003F2AA2" w:rsidRDefault="0059442B" w:rsidP="00D239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268" w:type="dxa"/>
            <w:vMerge/>
            <w:tcBorders>
              <w:top w:val="dashDotStroked" w:sz="24" w:space="0" w:color="auto"/>
            </w:tcBorders>
            <w:vAlign w:val="center"/>
          </w:tcPr>
          <w:p w:rsidR="0059442B" w:rsidRPr="00704235" w:rsidRDefault="0059442B" w:rsidP="00892F86">
            <w:pPr>
              <w:pStyle w:val="GvdeMetni"/>
              <w:tabs>
                <w:tab w:val="left" w:pos="290"/>
              </w:tabs>
              <w:spacing w:line="200" w:lineRule="atLeas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79" w:type="dxa"/>
            <w:vMerge/>
            <w:tcBorders>
              <w:top w:val="dashDotStroked" w:sz="24" w:space="0" w:color="auto"/>
            </w:tcBorders>
            <w:vAlign w:val="center"/>
          </w:tcPr>
          <w:p w:rsidR="0059442B" w:rsidRDefault="0059442B" w:rsidP="00892F86">
            <w:pPr>
              <w:rPr>
                <w:b/>
                <w:bCs/>
                <w:sz w:val="16"/>
                <w:szCs w:val="16"/>
              </w:rPr>
            </w:pPr>
          </w:p>
        </w:tc>
      </w:tr>
      <w:tr w:rsidR="0059442B" w:rsidRPr="001271EF">
        <w:trPr>
          <w:cantSplit/>
          <w:trHeight w:val="808"/>
          <w:jc w:val="center"/>
        </w:trPr>
        <w:tc>
          <w:tcPr>
            <w:tcW w:w="827" w:type="dxa"/>
            <w:tcBorders>
              <w:top w:val="dashDotStroked" w:sz="24" w:space="0" w:color="auto"/>
              <w:bottom w:val="dashDotStroked" w:sz="24" w:space="0" w:color="auto"/>
            </w:tcBorders>
            <w:shd w:val="clear" w:color="auto" w:fill="F3F3F3"/>
            <w:vAlign w:val="center"/>
          </w:tcPr>
          <w:p w:rsidR="0059442B" w:rsidRDefault="0059442B" w:rsidP="00AD4D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III</w:t>
            </w:r>
          </w:p>
          <w:p w:rsidR="0059442B" w:rsidRPr="00D64CB3" w:rsidRDefault="0059442B" w:rsidP="00AD4D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17-21</w:t>
            </w:r>
          </w:p>
        </w:tc>
        <w:tc>
          <w:tcPr>
            <w:tcW w:w="425" w:type="dxa"/>
            <w:tcBorders>
              <w:top w:val="dashDotStroked" w:sz="24" w:space="0" w:color="auto"/>
              <w:bottom w:val="dashDotStroked" w:sz="24" w:space="0" w:color="auto"/>
            </w:tcBorders>
            <w:shd w:val="clear" w:color="auto" w:fill="F3F3F3"/>
            <w:vAlign w:val="center"/>
          </w:tcPr>
          <w:p w:rsidR="0059442B" w:rsidRPr="003F2AA2" w:rsidRDefault="0059442B" w:rsidP="00BA67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268" w:type="dxa"/>
            <w:vMerge/>
            <w:tcBorders>
              <w:bottom w:val="dashDotStroked" w:sz="24" w:space="0" w:color="auto"/>
            </w:tcBorders>
            <w:vAlign w:val="center"/>
          </w:tcPr>
          <w:p w:rsidR="0059442B" w:rsidRPr="00704235" w:rsidRDefault="0059442B" w:rsidP="00BA67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79" w:type="dxa"/>
            <w:vMerge/>
            <w:tcBorders>
              <w:bottom w:val="dashDotStroked" w:sz="24" w:space="0" w:color="auto"/>
            </w:tcBorders>
            <w:vAlign w:val="center"/>
          </w:tcPr>
          <w:p w:rsidR="0059442B" w:rsidRPr="00AE4755" w:rsidRDefault="0059442B" w:rsidP="00892F86">
            <w:pPr>
              <w:rPr>
                <w:sz w:val="16"/>
                <w:szCs w:val="16"/>
              </w:rPr>
            </w:pPr>
          </w:p>
        </w:tc>
      </w:tr>
      <w:tr w:rsidR="0059442B" w:rsidRPr="001271EF">
        <w:trPr>
          <w:cantSplit/>
          <w:trHeight w:val="4701"/>
          <w:jc w:val="center"/>
        </w:trPr>
        <w:tc>
          <w:tcPr>
            <w:tcW w:w="827" w:type="dxa"/>
            <w:tcBorders>
              <w:top w:val="dashDotStroked" w:sz="24" w:space="0" w:color="auto"/>
            </w:tcBorders>
            <w:shd w:val="clear" w:color="auto" w:fill="F3F3F3"/>
            <w:vAlign w:val="center"/>
          </w:tcPr>
          <w:p w:rsidR="0059442B" w:rsidRPr="003877DA" w:rsidRDefault="0059442B" w:rsidP="00AD4D3F">
            <w:pPr>
              <w:jc w:val="center"/>
              <w:rPr>
                <w:b/>
                <w:bCs/>
              </w:rPr>
            </w:pPr>
            <w:r w:rsidRPr="003877DA">
              <w:rPr>
                <w:b/>
                <w:bCs/>
              </w:rPr>
              <w:t>IV</w:t>
            </w:r>
          </w:p>
          <w:p w:rsidR="0059442B" w:rsidRPr="003877DA" w:rsidRDefault="0059442B" w:rsidP="00AD4D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  <w:r w:rsidRPr="003877DA">
              <w:rPr>
                <w:b/>
                <w:bCs/>
              </w:rPr>
              <w:t>-2</w:t>
            </w:r>
            <w:r>
              <w:rPr>
                <w:b/>
                <w:bCs/>
              </w:rPr>
              <w:t>8</w:t>
            </w:r>
          </w:p>
          <w:p w:rsidR="0059442B" w:rsidRPr="003877DA" w:rsidRDefault="0059442B" w:rsidP="00AD4D3F">
            <w:pPr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dashDotStroked" w:sz="24" w:space="0" w:color="auto"/>
            </w:tcBorders>
            <w:shd w:val="clear" w:color="auto" w:fill="F3F3F3"/>
            <w:vAlign w:val="center"/>
          </w:tcPr>
          <w:p w:rsidR="0059442B" w:rsidRPr="003F2AA2" w:rsidRDefault="0059442B" w:rsidP="00BA67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268" w:type="dxa"/>
            <w:tcBorders>
              <w:top w:val="dashDotStroked" w:sz="24" w:space="0" w:color="auto"/>
            </w:tcBorders>
            <w:vAlign w:val="center"/>
          </w:tcPr>
          <w:p w:rsidR="0059442B" w:rsidRPr="00847576" w:rsidRDefault="0059442B" w:rsidP="00847576">
            <w:pPr>
              <w:pStyle w:val="GvdeMetni"/>
              <w:tabs>
                <w:tab w:val="left" w:pos="290"/>
                <w:tab w:val="left" w:pos="1080"/>
              </w:tabs>
              <w:spacing w:line="200" w:lineRule="atLeast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847576">
              <w:rPr>
                <w:b/>
                <w:bCs/>
                <w:sz w:val="18"/>
                <w:szCs w:val="18"/>
              </w:rPr>
              <w:t>B.Göstermeye</w:t>
            </w:r>
            <w:proofErr w:type="spellEnd"/>
            <w:r w:rsidRPr="00847576">
              <w:rPr>
                <w:b/>
                <w:bCs/>
                <w:sz w:val="18"/>
                <w:szCs w:val="18"/>
              </w:rPr>
              <w:t xml:space="preserve"> Bağlı Edebî Metinler</w:t>
            </w:r>
          </w:p>
          <w:p w:rsidR="0059442B" w:rsidRPr="00847576" w:rsidRDefault="0059442B" w:rsidP="00847576">
            <w:pPr>
              <w:pStyle w:val="GvdeMetni"/>
              <w:tabs>
                <w:tab w:val="left" w:pos="290"/>
                <w:tab w:val="left" w:pos="1080"/>
              </w:tabs>
              <w:spacing w:line="200" w:lineRule="atLeast"/>
              <w:jc w:val="center"/>
              <w:rPr>
                <w:b/>
                <w:bCs/>
                <w:sz w:val="18"/>
                <w:szCs w:val="18"/>
              </w:rPr>
            </w:pPr>
          </w:p>
          <w:p w:rsidR="0059442B" w:rsidRDefault="0059442B" w:rsidP="00847576">
            <w:pPr>
              <w:jc w:val="center"/>
              <w:rPr>
                <w:b/>
                <w:bCs/>
                <w:sz w:val="18"/>
                <w:szCs w:val="18"/>
              </w:rPr>
            </w:pPr>
            <w:r w:rsidRPr="00847576">
              <w:rPr>
                <w:b/>
                <w:bCs/>
                <w:sz w:val="18"/>
                <w:szCs w:val="18"/>
              </w:rPr>
              <w:t>(Tiyatro Metinleri)</w:t>
            </w:r>
          </w:p>
          <w:p w:rsidR="0059442B" w:rsidRDefault="0059442B" w:rsidP="0084757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9442B" w:rsidRDefault="0059442B" w:rsidP="0084757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9442B" w:rsidRDefault="0059442B" w:rsidP="0084757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9442B" w:rsidRDefault="0059442B" w:rsidP="0084757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9442B" w:rsidRDefault="0059442B" w:rsidP="0084757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9442B" w:rsidRDefault="0059442B" w:rsidP="0084757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9442B" w:rsidRDefault="0059442B" w:rsidP="0084757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9442B" w:rsidRDefault="0059442B" w:rsidP="0084757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9442B" w:rsidRDefault="0059442B" w:rsidP="0084757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9442B" w:rsidRPr="00847576" w:rsidRDefault="0059442B" w:rsidP="0084757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9442B" w:rsidRPr="00AE4755" w:rsidRDefault="0059442B" w:rsidP="00847576">
            <w:pPr>
              <w:pStyle w:val="GvdeMetni"/>
              <w:spacing w:line="200" w:lineRule="atLeast"/>
              <w:jc w:val="center"/>
              <w:rPr>
                <w:b/>
                <w:bCs/>
                <w:sz w:val="18"/>
                <w:szCs w:val="18"/>
              </w:rPr>
            </w:pPr>
            <w:r w:rsidRPr="00AE4755">
              <w:rPr>
                <w:b/>
                <w:bCs/>
                <w:sz w:val="18"/>
                <w:szCs w:val="18"/>
              </w:rPr>
              <w:t>5.Tanzimat Dönemi Edebiyatı’nın Genel Özellikleri</w:t>
            </w:r>
          </w:p>
          <w:p w:rsidR="0059442B" w:rsidRPr="00847576" w:rsidRDefault="0059442B" w:rsidP="0084757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79" w:type="dxa"/>
            <w:tcBorders>
              <w:top w:val="dashDotStroked" w:sz="24" w:space="0" w:color="auto"/>
            </w:tcBorders>
            <w:vAlign w:val="center"/>
          </w:tcPr>
          <w:p w:rsidR="0059442B" w:rsidRPr="00AE4755" w:rsidRDefault="0059442B" w:rsidP="00847576">
            <w:pPr>
              <w:pStyle w:val="stbilgi"/>
              <w:tabs>
                <w:tab w:val="clear" w:pos="4536"/>
                <w:tab w:val="clear" w:pos="9072"/>
                <w:tab w:val="num" w:pos="470"/>
              </w:tabs>
              <w:spacing w:line="200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*</w:t>
            </w:r>
            <w:r w:rsidRPr="00AE4755">
              <w:rPr>
                <w:b/>
                <w:bCs/>
                <w:sz w:val="16"/>
                <w:szCs w:val="16"/>
              </w:rPr>
              <w:t>Tanzimat Dönemi Edebiyatı’nda göstermeye bağlı edebî metinleri inceleme.</w:t>
            </w:r>
          </w:p>
          <w:p w:rsidR="0059442B" w:rsidRPr="00AE4755" w:rsidRDefault="0059442B" w:rsidP="00847576">
            <w:pPr>
              <w:pStyle w:val="stbilgi"/>
              <w:tabs>
                <w:tab w:val="clear" w:pos="4536"/>
                <w:tab w:val="clear" w:pos="9072"/>
                <w:tab w:val="num" w:pos="470"/>
              </w:tabs>
              <w:spacing w:line="200" w:lineRule="atLeast"/>
              <w:rPr>
                <w:sz w:val="16"/>
                <w:szCs w:val="16"/>
              </w:rPr>
            </w:pPr>
            <w:r w:rsidRPr="00AE4755">
              <w:rPr>
                <w:sz w:val="16"/>
                <w:szCs w:val="16"/>
              </w:rPr>
              <w:t>1.Metnin olay örgüsünü bulur, olay örgüsünün gerçeklikle ilişkisini açıklar.</w:t>
            </w:r>
          </w:p>
          <w:p w:rsidR="0059442B" w:rsidRPr="00AE4755" w:rsidRDefault="0059442B" w:rsidP="00847576">
            <w:pPr>
              <w:pStyle w:val="stbilgi"/>
              <w:tabs>
                <w:tab w:val="clear" w:pos="4536"/>
                <w:tab w:val="clear" w:pos="9072"/>
                <w:tab w:val="num" w:pos="470"/>
              </w:tabs>
              <w:spacing w:line="200" w:lineRule="atLeast"/>
              <w:rPr>
                <w:sz w:val="16"/>
                <w:szCs w:val="16"/>
              </w:rPr>
            </w:pPr>
            <w:r w:rsidRPr="00AE4755">
              <w:rPr>
                <w:sz w:val="16"/>
                <w:szCs w:val="16"/>
              </w:rPr>
              <w:t>2.Olay örgüsünün hissettirdiklerini ve düşündürdüklerini tartışır. 3.Kişilerin olay örgüsündeki işlevlerini belirler, kişilerle, metnin yazıldığı dönemde karşılaşılıp karşılaşılamayacağını açıklar.</w:t>
            </w:r>
          </w:p>
          <w:p w:rsidR="0059442B" w:rsidRPr="00AE4755" w:rsidRDefault="0059442B" w:rsidP="00847576">
            <w:pPr>
              <w:pStyle w:val="stbilgi"/>
              <w:tabs>
                <w:tab w:val="clear" w:pos="4536"/>
                <w:tab w:val="clear" w:pos="9072"/>
                <w:tab w:val="num" w:pos="470"/>
              </w:tabs>
              <w:spacing w:line="200" w:lineRule="atLeast"/>
              <w:rPr>
                <w:sz w:val="16"/>
                <w:szCs w:val="16"/>
              </w:rPr>
            </w:pPr>
            <w:r w:rsidRPr="00AE4755">
              <w:rPr>
                <w:sz w:val="16"/>
                <w:szCs w:val="16"/>
              </w:rPr>
              <w:t>4.Mekânın nasıl sunulduğunu açıklar, gerçekte olup olamayacağını tartışır.</w:t>
            </w:r>
          </w:p>
          <w:p w:rsidR="0059442B" w:rsidRPr="00AE4755" w:rsidRDefault="0059442B" w:rsidP="00847576">
            <w:pPr>
              <w:pStyle w:val="stbilgi"/>
              <w:tabs>
                <w:tab w:val="clear" w:pos="4536"/>
                <w:tab w:val="clear" w:pos="9072"/>
                <w:tab w:val="num" w:pos="470"/>
              </w:tabs>
              <w:spacing w:line="200" w:lineRule="atLeast"/>
              <w:rPr>
                <w:sz w:val="16"/>
                <w:szCs w:val="16"/>
              </w:rPr>
            </w:pPr>
            <w:r w:rsidRPr="00AE4755">
              <w:rPr>
                <w:sz w:val="16"/>
                <w:szCs w:val="16"/>
              </w:rPr>
              <w:t>5.Zamanın işlevini belirler, metindeki zamanla,  yaşanılan zamanın ilgisini açıklar.</w:t>
            </w:r>
          </w:p>
          <w:p w:rsidR="0059442B" w:rsidRPr="00AE4755" w:rsidRDefault="0059442B" w:rsidP="00847576">
            <w:pPr>
              <w:pStyle w:val="stbilgi"/>
              <w:tabs>
                <w:tab w:val="clear" w:pos="4536"/>
                <w:tab w:val="clear" w:pos="9072"/>
                <w:tab w:val="num" w:pos="470"/>
              </w:tabs>
              <w:spacing w:line="200" w:lineRule="atLeast"/>
              <w:rPr>
                <w:sz w:val="16"/>
                <w:szCs w:val="16"/>
              </w:rPr>
            </w:pPr>
            <w:r w:rsidRPr="00AE4755">
              <w:rPr>
                <w:sz w:val="16"/>
                <w:szCs w:val="16"/>
              </w:rPr>
              <w:t>6.Metindeki kişi, zaman ve mekân arasındaki bütünlüğü veya uyumsuzluğu belirler.</w:t>
            </w:r>
          </w:p>
          <w:p w:rsidR="0059442B" w:rsidRPr="00AE4755" w:rsidRDefault="0059442B" w:rsidP="00847576">
            <w:pPr>
              <w:pStyle w:val="stbilgi"/>
              <w:tabs>
                <w:tab w:val="clear" w:pos="4536"/>
                <w:tab w:val="clear" w:pos="9072"/>
                <w:tab w:val="num" w:pos="470"/>
              </w:tabs>
              <w:spacing w:line="200" w:lineRule="atLeast"/>
              <w:rPr>
                <w:sz w:val="16"/>
                <w:szCs w:val="16"/>
              </w:rPr>
            </w:pPr>
            <w:r w:rsidRPr="00AE4755">
              <w:rPr>
                <w:sz w:val="16"/>
                <w:szCs w:val="16"/>
              </w:rPr>
              <w:t>7.Metnin temasını bulur.</w:t>
            </w:r>
          </w:p>
          <w:p w:rsidR="0059442B" w:rsidRPr="00AE4755" w:rsidRDefault="0059442B" w:rsidP="00847576">
            <w:pPr>
              <w:rPr>
                <w:sz w:val="16"/>
                <w:szCs w:val="16"/>
              </w:rPr>
            </w:pPr>
            <w:r w:rsidRPr="00AE4755">
              <w:rPr>
                <w:sz w:val="16"/>
                <w:szCs w:val="16"/>
              </w:rPr>
              <w:t>8.Temanın gerçeklikle ilişkisini kurar.</w:t>
            </w:r>
          </w:p>
          <w:p w:rsidR="0059442B" w:rsidRPr="00AE4755" w:rsidRDefault="0059442B" w:rsidP="00847576">
            <w:pPr>
              <w:pStyle w:val="stbilgi"/>
              <w:tabs>
                <w:tab w:val="clear" w:pos="4536"/>
                <w:tab w:val="clear" w:pos="9072"/>
                <w:tab w:val="num" w:pos="470"/>
              </w:tabs>
              <w:spacing w:line="200" w:lineRule="atLeast"/>
              <w:rPr>
                <w:sz w:val="16"/>
                <w:szCs w:val="16"/>
              </w:rPr>
            </w:pPr>
            <w:r w:rsidRPr="00AE4755">
              <w:rPr>
                <w:sz w:val="16"/>
                <w:szCs w:val="16"/>
              </w:rPr>
              <w:t>9.Temanın sosyal hayatla ilişkisini kurar.</w:t>
            </w:r>
          </w:p>
          <w:p w:rsidR="0059442B" w:rsidRPr="00AE4755" w:rsidRDefault="0059442B" w:rsidP="00847576">
            <w:pPr>
              <w:pStyle w:val="stbilgi"/>
              <w:tabs>
                <w:tab w:val="clear" w:pos="4536"/>
                <w:tab w:val="clear" w:pos="9072"/>
                <w:tab w:val="num" w:pos="470"/>
              </w:tabs>
              <w:spacing w:line="200" w:lineRule="atLeast"/>
              <w:rPr>
                <w:sz w:val="16"/>
                <w:szCs w:val="16"/>
              </w:rPr>
            </w:pPr>
            <w:r w:rsidRPr="00AE4755">
              <w:rPr>
                <w:sz w:val="16"/>
                <w:szCs w:val="16"/>
              </w:rPr>
              <w:t>10.Metnin yazılış amacını belirler.</w:t>
            </w:r>
          </w:p>
          <w:p w:rsidR="0059442B" w:rsidRDefault="0059442B" w:rsidP="00847576">
            <w:pPr>
              <w:rPr>
                <w:sz w:val="16"/>
                <w:szCs w:val="16"/>
              </w:rPr>
            </w:pPr>
            <w:r w:rsidRPr="00AE4755">
              <w:rPr>
                <w:sz w:val="16"/>
                <w:szCs w:val="16"/>
              </w:rPr>
              <w:t>11.Tiyatro metninin dil özelliklerini belirler.</w:t>
            </w:r>
          </w:p>
          <w:p w:rsidR="0059442B" w:rsidRPr="00AE4755" w:rsidRDefault="0059442B" w:rsidP="00847576">
            <w:pPr>
              <w:pStyle w:val="stbilgi"/>
              <w:tabs>
                <w:tab w:val="clear" w:pos="4536"/>
                <w:tab w:val="clear" w:pos="9072"/>
                <w:tab w:val="num" w:pos="470"/>
              </w:tabs>
              <w:spacing w:line="200" w:lineRule="atLeast"/>
              <w:rPr>
                <w:sz w:val="16"/>
                <w:szCs w:val="16"/>
              </w:rPr>
            </w:pPr>
            <w:r w:rsidRPr="00AE4755">
              <w:rPr>
                <w:sz w:val="16"/>
                <w:szCs w:val="16"/>
              </w:rPr>
              <w:t>12.Metni yorumlayarak güncelleştirir.</w:t>
            </w:r>
          </w:p>
          <w:p w:rsidR="0059442B" w:rsidRPr="00AE4755" w:rsidRDefault="0059442B" w:rsidP="00847576">
            <w:pPr>
              <w:pStyle w:val="stbilgi"/>
              <w:tabs>
                <w:tab w:val="clear" w:pos="4536"/>
                <w:tab w:val="clear" w:pos="9072"/>
                <w:tab w:val="num" w:pos="470"/>
              </w:tabs>
              <w:spacing w:line="200" w:lineRule="atLeast"/>
              <w:rPr>
                <w:sz w:val="16"/>
                <w:szCs w:val="16"/>
              </w:rPr>
            </w:pPr>
            <w:r w:rsidRPr="00AE4755">
              <w:rPr>
                <w:sz w:val="16"/>
                <w:szCs w:val="16"/>
              </w:rPr>
              <w:t>13.Temaşadan tiyatroya nasıl geçildiğini keşfeder.</w:t>
            </w:r>
          </w:p>
          <w:p w:rsidR="0059442B" w:rsidRPr="00AE4755" w:rsidRDefault="0059442B" w:rsidP="00847576">
            <w:pPr>
              <w:pStyle w:val="stbilgi"/>
              <w:tabs>
                <w:tab w:val="clear" w:pos="4536"/>
                <w:tab w:val="clear" w:pos="9072"/>
                <w:tab w:val="num" w:pos="470"/>
              </w:tabs>
              <w:spacing w:line="200" w:lineRule="atLeast"/>
              <w:rPr>
                <w:sz w:val="16"/>
                <w:szCs w:val="16"/>
              </w:rPr>
            </w:pPr>
            <w:r w:rsidRPr="00AE4755">
              <w:rPr>
                <w:sz w:val="16"/>
                <w:szCs w:val="16"/>
              </w:rPr>
              <w:t>14.Göstermeye bağlı edebî metinleri, daha önceki dönemlere ait metinlerle (modern tiyatro-geleneksel tiyatro) karşılaştırır.</w:t>
            </w:r>
          </w:p>
          <w:p w:rsidR="0059442B" w:rsidRPr="00AE4755" w:rsidRDefault="0059442B" w:rsidP="00847576">
            <w:pPr>
              <w:rPr>
                <w:color w:val="000000"/>
                <w:sz w:val="16"/>
                <w:szCs w:val="16"/>
              </w:rPr>
            </w:pPr>
            <w:r w:rsidRPr="00AE4755">
              <w:rPr>
                <w:color w:val="000000"/>
                <w:sz w:val="16"/>
                <w:szCs w:val="16"/>
              </w:rPr>
              <w:t>15.Yazarın fikrî ve edebî yönü hakkında çıkarımlarda bulunur.</w:t>
            </w:r>
          </w:p>
          <w:p w:rsidR="0059442B" w:rsidRDefault="0059442B" w:rsidP="00847576">
            <w:pPr>
              <w:rPr>
                <w:color w:val="000000"/>
                <w:sz w:val="16"/>
                <w:szCs w:val="16"/>
              </w:rPr>
            </w:pPr>
            <w:r w:rsidRPr="00AE4755">
              <w:rPr>
                <w:color w:val="000000"/>
                <w:sz w:val="16"/>
                <w:szCs w:val="16"/>
              </w:rPr>
              <w:t>16.Eserle yazar arasındaki ilişkiyi belirler.</w:t>
            </w:r>
          </w:p>
          <w:p w:rsidR="0059442B" w:rsidRDefault="0059442B" w:rsidP="00847576">
            <w:pPr>
              <w:rPr>
                <w:color w:val="000000"/>
                <w:sz w:val="16"/>
                <w:szCs w:val="16"/>
              </w:rPr>
            </w:pPr>
          </w:p>
          <w:p w:rsidR="0059442B" w:rsidRPr="00AE4755" w:rsidRDefault="0059442B" w:rsidP="007D1E13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*</w:t>
            </w:r>
            <w:r w:rsidRPr="00AE4755">
              <w:rPr>
                <w:b/>
                <w:bCs/>
                <w:sz w:val="16"/>
                <w:szCs w:val="16"/>
              </w:rPr>
              <w:t>Tanzimat Dönemi Edebiyatı’nın genel özellikleri hakkında çıkarımlarda bulunma.</w:t>
            </w:r>
          </w:p>
          <w:p w:rsidR="0059442B" w:rsidRPr="00AE4755" w:rsidRDefault="0059442B" w:rsidP="007D1E13">
            <w:pPr>
              <w:rPr>
                <w:sz w:val="16"/>
                <w:szCs w:val="16"/>
              </w:rPr>
            </w:pPr>
            <w:r w:rsidRPr="00AE4755">
              <w:rPr>
                <w:sz w:val="16"/>
                <w:szCs w:val="16"/>
              </w:rPr>
              <w:t>1.Tanzimat Dönemi Edebiyatı’nı etkileyen sosyal, siyasal ve kültürel ortamın yapısını açıklar.</w:t>
            </w:r>
          </w:p>
          <w:p w:rsidR="0059442B" w:rsidRPr="00AE4755" w:rsidRDefault="0059442B" w:rsidP="007D1E13">
            <w:pPr>
              <w:rPr>
                <w:sz w:val="16"/>
                <w:szCs w:val="16"/>
              </w:rPr>
            </w:pPr>
            <w:r w:rsidRPr="00AE4755">
              <w:rPr>
                <w:sz w:val="16"/>
                <w:szCs w:val="16"/>
              </w:rPr>
              <w:t>2.Türk kültürü ile Batı kültürü arasındaki etkileşimi kavrar.</w:t>
            </w:r>
          </w:p>
          <w:p w:rsidR="0059442B" w:rsidRPr="00AE4755" w:rsidRDefault="0059442B" w:rsidP="007D1E13">
            <w:pPr>
              <w:rPr>
                <w:sz w:val="16"/>
                <w:szCs w:val="16"/>
              </w:rPr>
            </w:pPr>
            <w:r w:rsidRPr="00AE4755">
              <w:rPr>
                <w:sz w:val="16"/>
                <w:szCs w:val="16"/>
              </w:rPr>
              <w:t>3.Tanzimat Dönemi’ni etkileyen sanat, edebiyat ve düşünce akımlarını metinlerden hareketle fark eder.</w:t>
            </w:r>
          </w:p>
          <w:p w:rsidR="0059442B" w:rsidRPr="00AE4755" w:rsidRDefault="0059442B" w:rsidP="007D1E13">
            <w:pPr>
              <w:rPr>
                <w:sz w:val="16"/>
                <w:szCs w:val="16"/>
              </w:rPr>
            </w:pPr>
            <w:r w:rsidRPr="00AE4755">
              <w:rPr>
                <w:sz w:val="16"/>
                <w:szCs w:val="16"/>
              </w:rPr>
              <w:t>4.Yazı diliyle konuşma dilinin birbirine yaklaştığını fark eder.</w:t>
            </w:r>
          </w:p>
          <w:p w:rsidR="0059442B" w:rsidRPr="00AE4755" w:rsidRDefault="0059442B" w:rsidP="007D1E13">
            <w:pPr>
              <w:rPr>
                <w:sz w:val="16"/>
                <w:szCs w:val="16"/>
              </w:rPr>
            </w:pPr>
            <w:r w:rsidRPr="00AE4755">
              <w:rPr>
                <w:sz w:val="16"/>
                <w:szCs w:val="16"/>
              </w:rPr>
              <w:t>5.İletişim aracı olarak gazetenin yüklendiği işlevleri fark eder.</w:t>
            </w:r>
          </w:p>
        </w:tc>
      </w:tr>
      <w:tr w:rsidR="00667C34" w:rsidRPr="001271EF">
        <w:trPr>
          <w:cantSplit/>
          <w:jc w:val="center"/>
        </w:trPr>
        <w:tc>
          <w:tcPr>
            <w:tcW w:w="3520" w:type="dxa"/>
            <w:gridSpan w:val="3"/>
            <w:tcBorders>
              <w:top w:val="dashDotStroked" w:sz="24" w:space="0" w:color="auto"/>
            </w:tcBorders>
            <w:vAlign w:val="center"/>
          </w:tcPr>
          <w:p w:rsidR="00667C34" w:rsidRPr="00011046" w:rsidRDefault="00667C34">
            <w:pPr>
              <w:rPr>
                <w:b/>
                <w:bCs/>
              </w:rPr>
            </w:pPr>
            <w:r w:rsidRPr="00011046">
              <w:rPr>
                <w:b/>
                <w:bCs/>
              </w:rPr>
              <w:t>KAYNAK ARAÇ-GEREÇLER</w:t>
            </w:r>
          </w:p>
        </w:tc>
        <w:tc>
          <w:tcPr>
            <w:tcW w:w="6779" w:type="dxa"/>
            <w:tcBorders>
              <w:top w:val="dashDotStroked" w:sz="24" w:space="0" w:color="auto"/>
            </w:tcBorders>
          </w:tcPr>
          <w:p w:rsidR="00667C34" w:rsidRPr="004B52EB" w:rsidRDefault="00667C34" w:rsidP="00C627D5">
            <w:pPr>
              <w:jc w:val="both"/>
              <w:rPr>
                <w:sz w:val="16"/>
                <w:szCs w:val="16"/>
              </w:rPr>
            </w:pPr>
            <w:r w:rsidRPr="004B52EB">
              <w:rPr>
                <w:sz w:val="16"/>
                <w:szCs w:val="16"/>
              </w:rPr>
              <w:t xml:space="preserve">MEB Türk Edebiyatı </w:t>
            </w:r>
            <w:r>
              <w:rPr>
                <w:sz w:val="16"/>
                <w:szCs w:val="16"/>
              </w:rPr>
              <w:t>11</w:t>
            </w:r>
            <w:r w:rsidRPr="004B52EB">
              <w:rPr>
                <w:sz w:val="16"/>
                <w:szCs w:val="16"/>
              </w:rPr>
              <w:t xml:space="preserve">,Türk Edebiyatı </w:t>
            </w:r>
            <w:proofErr w:type="spellStart"/>
            <w:proofErr w:type="gramStart"/>
            <w:r w:rsidRPr="004B52EB">
              <w:rPr>
                <w:sz w:val="16"/>
                <w:szCs w:val="16"/>
              </w:rPr>
              <w:t>Tarihi,Türkçe</w:t>
            </w:r>
            <w:proofErr w:type="spellEnd"/>
            <w:proofErr w:type="gramEnd"/>
            <w:r w:rsidRPr="004B52EB">
              <w:rPr>
                <w:sz w:val="16"/>
                <w:szCs w:val="16"/>
              </w:rPr>
              <w:t xml:space="preserve"> </w:t>
            </w:r>
            <w:proofErr w:type="spellStart"/>
            <w:r w:rsidRPr="004B52EB">
              <w:rPr>
                <w:sz w:val="16"/>
                <w:szCs w:val="16"/>
              </w:rPr>
              <w:t>Sözlük,Yazım</w:t>
            </w:r>
            <w:proofErr w:type="spellEnd"/>
            <w:r w:rsidRPr="004B52EB">
              <w:rPr>
                <w:sz w:val="16"/>
                <w:szCs w:val="16"/>
              </w:rPr>
              <w:t xml:space="preserve"> </w:t>
            </w:r>
            <w:proofErr w:type="spellStart"/>
            <w:r w:rsidRPr="004B52EB">
              <w:rPr>
                <w:sz w:val="16"/>
                <w:szCs w:val="16"/>
              </w:rPr>
              <w:t>Kılavuzu,Sanat</w:t>
            </w:r>
            <w:proofErr w:type="spellEnd"/>
            <w:r w:rsidRPr="004B52EB">
              <w:rPr>
                <w:sz w:val="16"/>
                <w:szCs w:val="16"/>
              </w:rPr>
              <w:t xml:space="preserve"> ve </w:t>
            </w:r>
            <w:proofErr w:type="spellStart"/>
            <w:r w:rsidRPr="004B52EB">
              <w:rPr>
                <w:sz w:val="16"/>
                <w:szCs w:val="16"/>
              </w:rPr>
              <w:t>Edebiyat,Türk</w:t>
            </w:r>
            <w:proofErr w:type="spellEnd"/>
            <w:r w:rsidRPr="004B52EB">
              <w:rPr>
                <w:sz w:val="16"/>
                <w:szCs w:val="16"/>
              </w:rPr>
              <w:t xml:space="preserve"> Şiir </w:t>
            </w:r>
            <w:proofErr w:type="spellStart"/>
            <w:r w:rsidRPr="004B52EB">
              <w:rPr>
                <w:sz w:val="16"/>
                <w:szCs w:val="16"/>
              </w:rPr>
              <w:t>Bilgisi,Öğretmen</w:t>
            </w:r>
            <w:proofErr w:type="spellEnd"/>
            <w:r w:rsidRPr="004B52EB">
              <w:rPr>
                <w:sz w:val="16"/>
                <w:szCs w:val="16"/>
              </w:rPr>
              <w:t xml:space="preserve"> Ders </w:t>
            </w:r>
            <w:proofErr w:type="spellStart"/>
            <w:r w:rsidRPr="004B52EB">
              <w:rPr>
                <w:sz w:val="16"/>
                <w:szCs w:val="16"/>
              </w:rPr>
              <w:t>Notları,Sunular</w:t>
            </w:r>
            <w:proofErr w:type="spellEnd"/>
            <w:r w:rsidRPr="004B52EB">
              <w:rPr>
                <w:sz w:val="16"/>
                <w:szCs w:val="16"/>
              </w:rPr>
              <w:t xml:space="preserve"> – </w:t>
            </w:r>
            <w:proofErr w:type="spellStart"/>
            <w:r w:rsidRPr="004B52EB">
              <w:rPr>
                <w:sz w:val="16"/>
                <w:szCs w:val="16"/>
              </w:rPr>
              <w:t>CD’ler,Şiir</w:t>
            </w:r>
            <w:proofErr w:type="spellEnd"/>
            <w:r w:rsidRPr="004B52EB">
              <w:rPr>
                <w:sz w:val="16"/>
                <w:szCs w:val="16"/>
              </w:rPr>
              <w:t xml:space="preserve"> </w:t>
            </w:r>
            <w:proofErr w:type="spellStart"/>
            <w:r w:rsidRPr="004B52EB">
              <w:rPr>
                <w:sz w:val="16"/>
                <w:szCs w:val="16"/>
              </w:rPr>
              <w:t>Tahlilleri,Resim</w:t>
            </w:r>
            <w:proofErr w:type="spellEnd"/>
            <w:r w:rsidRPr="004B52EB">
              <w:rPr>
                <w:sz w:val="16"/>
                <w:szCs w:val="16"/>
              </w:rPr>
              <w:t xml:space="preserve"> ve </w:t>
            </w:r>
            <w:proofErr w:type="spellStart"/>
            <w:r w:rsidRPr="004B52EB">
              <w:rPr>
                <w:sz w:val="16"/>
                <w:szCs w:val="16"/>
              </w:rPr>
              <w:t>Fotoğraflar,Edebiyat</w:t>
            </w:r>
            <w:proofErr w:type="spellEnd"/>
            <w:r w:rsidRPr="004B52EB">
              <w:rPr>
                <w:sz w:val="16"/>
                <w:szCs w:val="16"/>
              </w:rPr>
              <w:t xml:space="preserve"> Üzerine Makaleler, ansiklopediler, internet, gazete ve dergiler</w:t>
            </w:r>
          </w:p>
        </w:tc>
      </w:tr>
      <w:tr w:rsidR="00667C34" w:rsidRPr="001271EF">
        <w:trPr>
          <w:cantSplit/>
          <w:trHeight w:val="356"/>
          <w:jc w:val="center"/>
        </w:trPr>
        <w:tc>
          <w:tcPr>
            <w:tcW w:w="3520" w:type="dxa"/>
            <w:gridSpan w:val="3"/>
            <w:vAlign w:val="center"/>
          </w:tcPr>
          <w:p w:rsidR="00667C34" w:rsidRPr="00011046" w:rsidRDefault="00667C34">
            <w:pPr>
              <w:rPr>
                <w:b/>
                <w:bCs/>
              </w:rPr>
            </w:pPr>
            <w:r w:rsidRPr="00011046">
              <w:rPr>
                <w:b/>
                <w:bCs/>
              </w:rPr>
              <w:t>YÖNTEM ve TEKNİKLER</w:t>
            </w:r>
          </w:p>
        </w:tc>
        <w:tc>
          <w:tcPr>
            <w:tcW w:w="6779" w:type="dxa"/>
          </w:tcPr>
          <w:p w:rsidR="00667C34" w:rsidRPr="004B52EB" w:rsidRDefault="00667C34" w:rsidP="00C627D5">
            <w:pPr>
              <w:jc w:val="both"/>
              <w:rPr>
                <w:sz w:val="16"/>
                <w:szCs w:val="16"/>
              </w:rPr>
            </w:pPr>
            <w:r w:rsidRPr="004B52EB">
              <w:rPr>
                <w:sz w:val="16"/>
                <w:szCs w:val="16"/>
              </w:rPr>
              <w:t xml:space="preserve">Takrir, soru - cevap, </w:t>
            </w:r>
            <w:proofErr w:type="spellStart"/>
            <w:r w:rsidRPr="004B52EB">
              <w:rPr>
                <w:sz w:val="16"/>
                <w:szCs w:val="16"/>
              </w:rPr>
              <w:t>dramatizasyon</w:t>
            </w:r>
            <w:proofErr w:type="spellEnd"/>
            <w:r w:rsidRPr="004B52EB">
              <w:rPr>
                <w:sz w:val="16"/>
                <w:szCs w:val="16"/>
              </w:rPr>
              <w:t xml:space="preserve">, beyin fırtınası, problem çözme, inceleme, uygulama gibi yöntemler aşağıda formüle edilen teknikler yardımıyla yıl boyunca uygulanacaktır: tümden gelim+ analiz+ sentez+ tüme varım---- tümden gelim+ </w:t>
            </w:r>
            <w:proofErr w:type="spellStart"/>
            <w:r w:rsidRPr="004B52EB">
              <w:rPr>
                <w:sz w:val="16"/>
                <w:szCs w:val="16"/>
              </w:rPr>
              <w:t>analiz+tüme</w:t>
            </w:r>
            <w:proofErr w:type="spellEnd"/>
            <w:r w:rsidRPr="004B52EB">
              <w:rPr>
                <w:sz w:val="16"/>
                <w:szCs w:val="16"/>
              </w:rPr>
              <w:t xml:space="preserve"> </w:t>
            </w:r>
            <w:proofErr w:type="spellStart"/>
            <w:r w:rsidRPr="004B52EB">
              <w:rPr>
                <w:sz w:val="16"/>
                <w:szCs w:val="16"/>
              </w:rPr>
              <w:t>varım+sentez</w:t>
            </w:r>
            <w:proofErr w:type="spellEnd"/>
            <w:r w:rsidRPr="004B52EB">
              <w:rPr>
                <w:sz w:val="16"/>
                <w:szCs w:val="16"/>
              </w:rPr>
              <w:t>+ değerlendirme---- analiz+ tüme varım+ sentez+ değerlendirme</w:t>
            </w:r>
          </w:p>
        </w:tc>
      </w:tr>
      <w:tr w:rsidR="00667C34" w:rsidRPr="001271EF">
        <w:trPr>
          <w:cantSplit/>
          <w:trHeight w:val="200"/>
          <w:jc w:val="center"/>
        </w:trPr>
        <w:tc>
          <w:tcPr>
            <w:tcW w:w="3520" w:type="dxa"/>
            <w:gridSpan w:val="3"/>
            <w:vAlign w:val="center"/>
          </w:tcPr>
          <w:p w:rsidR="00667C34" w:rsidRDefault="00667C34">
            <w:pPr>
              <w:rPr>
                <w:b/>
                <w:bCs/>
                <w:sz w:val="12"/>
                <w:szCs w:val="12"/>
              </w:rPr>
            </w:pPr>
          </w:p>
          <w:p w:rsidR="00667C34" w:rsidRPr="00011046" w:rsidRDefault="00667C34">
            <w:pPr>
              <w:rPr>
                <w:b/>
                <w:bCs/>
              </w:rPr>
            </w:pPr>
            <w:r w:rsidRPr="00011046">
              <w:rPr>
                <w:b/>
                <w:bCs/>
              </w:rPr>
              <w:t xml:space="preserve">DEĞERLENDİRME </w:t>
            </w:r>
          </w:p>
          <w:p w:rsidR="00667C34" w:rsidRPr="001271EF" w:rsidRDefault="00667C3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779" w:type="dxa"/>
            <w:vAlign w:val="center"/>
          </w:tcPr>
          <w:p w:rsidR="00667C34" w:rsidRPr="00897A0E" w:rsidRDefault="00667C34" w:rsidP="003E585A">
            <w:pPr>
              <w:numPr>
                <w:ilvl w:val="0"/>
                <w:numId w:val="5"/>
              </w:numPr>
              <w:rPr>
                <w:sz w:val="16"/>
                <w:szCs w:val="16"/>
              </w:rPr>
            </w:pPr>
            <w:r w:rsidRPr="00897A0E">
              <w:rPr>
                <w:sz w:val="16"/>
                <w:szCs w:val="16"/>
              </w:rPr>
              <w:t>Kasım ayının II. Haftası “10 Kasım Atatürk’ü Anma”</w:t>
            </w:r>
          </w:p>
          <w:p w:rsidR="00667C34" w:rsidRPr="00897A0E" w:rsidRDefault="00667C34" w:rsidP="003E585A">
            <w:pPr>
              <w:numPr>
                <w:ilvl w:val="0"/>
                <w:numId w:val="5"/>
              </w:numPr>
              <w:rPr>
                <w:sz w:val="16"/>
                <w:szCs w:val="16"/>
              </w:rPr>
            </w:pPr>
            <w:r w:rsidRPr="00897A0E">
              <w:rPr>
                <w:sz w:val="16"/>
                <w:szCs w:val="16"/>
              </w:rPr>
              <w:t>Kasım ayının IV. Haftası “24 Kasım Öğretmenler Günü”</w:t>
            </w:r>
          </w:p>
          <w:p w:rsidR="00667C34" w:rsidRPr="00897A0E" w:rsidRDefault="00667C34" w:rsidP="003E585A">
            <w:pPr>
              <w:numPr>
                <w:ilvl w:val="0"/>
                <w:numId w:val="5"/>
              </w:numPr>
              <w:rPr>
                <w:b/>
                <w:bCs/>
                <w:sz w:val="16"/>
                <w:szCs w:val="16"/>
              </w:rPr>
            </w:pPr>
            <w:proofErr w:type="spellStart"/>
            <w:r w:rsidRPr="00897A0E">
              <w:rPr>
                <w:b/>
                <w:bCs/>
                <w:sz w:val="16"/>
                <w:szCs w:val="16"/>
              </w:rPr>
              <w:t>I.Dönem</w:t>
            </w:r>
            <w:proofErr w:type="spellEnd"/>
            <w:r w:rsidRPr="00897A0E">
              <w:rPr>
                <w:b/>
                <w:bCs/>
                <w:sz w:val="16"/>
                <w:szCs w:val="16"/>
              </w:rPr>
              <w:t xml:space="preserve"> I. Yazılı Yoklama Sınavı Kasım ayının </w:t>
            </w:r>
            <w:r w:rsidR="0059442B">
              <w:rPr>
                <w:b/>
                <w:bCs/>
                <w:sz w:val="16"/>
                <w:szCs w:val="16"/>
              </w:rPr>
              <w:t>son h</w:t>
            </w:r>
            <w:bookmarkStart w:id="0" w:name="_GoBack"/>
            <w:bookmarkEnd w:id="0"/>
            <w:r w:rsidRPr="00897A0E">
              <w:rPr>
                <w:b/>
                <w:bCs/>
                <w:sz w:val="16"/>
                <w:szCs w:val="16"/>
              </w:rPr>
              <w:t xml:space="preserve">aftası </w:t>
            </w:r>
          </w:p>
          <w:p w:rsidR="00667C34" w:rsidRPr="00AE7D5E" w:rsidRDefault="00667C34" w:rsidP="003E585A">
            <w:pPr>
              <w:numPr>
                <w:ilvl w:val="0"/>
                <w:numId w:val="5"/>
              </w:numPr>
              <w:jc w:val="both"/>
              <w:rPr>
                <w:b/>
                <w:bCs/>
              </w:rPr>
            </w:pPr>
            <w:r w:rsidRPr="00897A0E">
              <w:rPr>
                <w:sz w:val="16"/>
                <w:szCs w:val="16"/>
              </w:rPr>
              <w:t>Yıllık ödev konularının dağıtılması</w:t>
            </w:r>
          </w:p>
        </w:tc>
      </w:tr>
    </w:tbl>
    <w:p w:rsidR="00667C34" w:rsidRPr="00F53966" w:rsidRDefault="00667C34" w:rsidP="007C2B2A">
      <w:pPr>
        <w:rPr>
          <w:sz w:val="18"/>
          <w:szCs w:val="18"/>
        </w:rPr>
      </w:pPr>
      <w:r w:rsidRPr="001271EF">
        <w:t xml:space="preserve">                   </w:t>
      </w:r>
      <w:r>
        <w:t xml:space="preserve">     </w:t>
      </w:r>
    </w:p>
    <w:sectPr w:rsidR="00667C34" w:rsidRPr="00F53966" w:rsidSect="003B47EA">
      <w:pgSz w:w="11906" w:h="16838"/>
      <w:pgMar w:top="426" w:right="991" w:bottom="426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A2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F3BBD"/>
    <w:multiLevelType w:val="singleLevel"/>
    <w:tmpl w:val="0782435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</w:abstractNum>
  <w:abstractNum w:abstractNumId="1">
    <w:nsid w:val="23D60E81"/>
    <w:multiLevelType w:val="singleLevel"/>
    <w:tmpl w:val="0782435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8"/>
        <w:szCs w:val="18"/>
      </w:rPr>
    </w:lvl>
  </w:abstractNum>
  <w:abstractNum w:abstractNumId="2">
    <w:nsid w:val="2B702626"/>
    <w:multiLevelType w:val="hybridMultilevel"/>
    <w:tmpl w:val="77A466A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46D33F21"/>
    <w:multiLevelType w:val="singleLevel"/>
    <w:tmpl w:val="0782435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8"/>
        <w:szCs w:val="18"/>
      </w:rPr>
    </w:lvl>
  </w:abstractNum>
  <w:abstractNum w:abstractNumId="4">
    <w:nsid w:val="74BB6EC8"/>
    <w:multiLevelType w:val="singleLevel"/>
    <w:tmpl w:val="0782435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8"/>
        <w:szCs w:val="18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intPostScriptOverText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142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noExtraLineSpacing/>
    <w:printColBlack/>
    <w:subFontBySize/>
    <w:suppressBottomSpacing/>
    <w:suppressTopSpacing/>
    <w:suppressSpBfAfterPgBrk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1C8A"/>
    <w:rsid w:val="00011046"/>
    <w:rsid w:val="00087888"/>
    <w:rsid w:val="00106765"/>
    <w:rsid w:val="001271D2"/>
    <w:rsid w:val="001271EF"/>
    <w:rsid w:val="00136BD1"/>
    <w:rsid w:val="001F1FE1"/>
    <w:rsid w:val="00241CE2"/>
    <w:rsid w:val="0024200D"/>
    <w:rsid w:val="0027731D"/>
    <w:rsid w:val="002B2E4E"/>
    <w:rsid w:val="003015C2"/>
    <w:rsid w:val="00304768"/>
    <w:rsid w:val="0030610B"/>
    <w:rsid w:val="003660FE"/>
    <w:rsid w:val="00376489"/>
    <w:rsid w:val="003877DA"/>
    <w:rsid w:val="00387E71"/>
    <w:rsid w:val="003B47EA"/>
    <w:rsid w:val="003B4F38"/>
    <w:rsid w:val="003E585A"/>
    <w:rsid w:val="003E73E0"/>
    <w:rsid w:val="003F2AA2"/>
    <w:rsid w:val="004364E0"/>
    <w:rsid w:val="00470E12"/>
    <w:rsid w:val="00475F35"/>
    <w:rsid w:val="00491520"/>
    <w:rsid w:val="004B16C5"/>
    <w:rsid w:val="004B52EB"/>
    <w:rsid w:val="004E7E9A"/>
    <w:rsid w:val="004E7F6F"/>
    <w:rsid w:val="00507619"/>
    <w:rsid w:val="00536AF2"/>
    <w:rsid w:val="0056136E"/>
    <w:rsid w:val="005654CD"/>
    <w:rsid w:val="00565980"/>
    <w:rsid w:val="0059442B"/>
    <w:rsid w:val="005C3A75"/>
    <w:rsid w:val="005C65C4"/>
    <w:rsid w:val="005D2DA9"/>
    <w:rsid w:val="005E15C4"/>
    <w:rsid w:val="00606E49"/>
    <w:rsid w:val="00612A9E"/>
    <w:rsid w:val="00667C34"/>
    <w:rsid w:val="006840F0"/>
    <w:rsid w:val="006F26A1"/>
    <w:rsid w:val="00704235"/>
    <w:rsid w:val="0072006E"/>
    <w:rsid w:val="00771B8D"/>
    <w:rsid w:val="00781F3C"/>
    <w:rsid w:val="007A3A7F"/>
    <w:rsid w:val="007B2207"/>
    <w:rsid w:val="007C2B2A"/>
    <w:rsid w:val="007D1E13"/>
    <w:rsid w:val="007E4DDC"/>
    <w:rsid w:val="008053E2"/>
    <w:rsid w:val="00834A36"/>
    <w:rsid w:val="00841217"/>
    <w:rsid w:val="0084599C"/>
    <w:rsid w:val="00847576"/>
    <w:rsid w:val="00892F86"/>
    <w:rsid w:val="00897A0E"/>
    <w:rsid w:val="008F7AB1"/>
    <w:rsid w:val="00904056"/>
    <w:rsid w:val="009628C8"/>
    <w:rsid w:val="00992D0C"/>
    <w:rsid w:val="00995012"/>
    <w:rsid w:val="00996670"/>
    <w:rsid w:val="009E1500"/>
    <w:rsid w:val="00A46E9E"/>
    <w:rsid w:val="00A62ED0"/>
    <w:rsid w:val="00A86867"/>
    <w:rsid w:val="00A92711"/>
    <w:rsid w:val="00AD7B30"/>
    <w:rsid w:val="00AE4755"/>
    <w:rsid w:val="00AE7D5E"/>
    <w:rsid w:val="00B432A5"/>
    <w:rsid w:val="00B46F0F"/>
    <w:rsid w:val="00B531F2"/>
    <w:rsid w:val="00B54BEE"/>
    <w:rsid w:val="00B80559"/>
    <w:rsid w:val="00BA107D"/>
    <w:rsid w:val="00BA6741"/>
    <w:rsid w:val="00BB1C8A"/>
    <w:rsid w:val="00BC2EB1"/>
    <w:rsid w:val="00BD068D"/>
    <w:rsid w:val="00BD20AE"/>
    <w:rsid w:val="00BD672E"/>
    <w:rsid w:val="00C2484C"/>
    <w:rsid w:val="00C61AB5"/>
    <w:rsid w:val="00C627D5"/>
    <w:rsid w:val="00C7068A"/>
    <w:rsid w:val="00C90172"/>
    <w:rsid w:val="00C909DA"/>
    <w:rsid w:val="00D16652"/>
    <w:rsid w:val="00D2398C"/>
    <w:rsid w:val="00D56914"/>
    <w:rsid w:val="00D64CB3"/>
    <w:rsid w:val="00D70E13"/>
    <w:rsid w:val="00DA6CD0"/>
    <w:rsid w:val="00DF5F83"/>
    <w:rsid w:val="00E76796"/>
    <w:rsid w:val="00E9269D"/>
    <w:rsid w:val="00EF5356"/>
    <w:rsid w:val="00EF6A1E"/>
    <w:rsid w:val="00F10D47"/>
    <w:rsid w:val="00F21906"/>
    <w:rsid w:val="00F46BC6"/>
    <w:rsid w:val="00F53966"/>
    <w:rsid w:val="00F6363B"/>
    <w:rsid w:val="00F84AA8"/>
    <w:rsid w:val="00F92A74"/>
    <w:rsid w:val="00FE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9"/>
    <w:qFormat/>
    <w:pPr>
      <w:keepNext/>
      <w:outlineLvl w:val="0"/>
    </w:pPr>
    <w:rPr>
      <w:b/>
      <w:bCs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center"/>
      <w:outlineLvl w:val="1"/>
    </w:pPr>
    <w:rPr>
      <w:b/>
      <w:bCs/>
      <w:sz w:val="16"/>
      <w:szCs w:val="16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center"/>
      <w:outlineLvl w:val="2"/>
    </w:pPr>
    <w:rPr>
      <w:b/>
      <w:bCs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framePr w:hSpace="141" w:wrap="around" w:vAnchor="page" w:hAnchor="margin" w:y="2341"/>
      <w:jc w:val="center"/>
      <w:outlineLvl w:val="3"/>
    </w:pPr>
    <w:rPr>
      <w:rFonts w:ascii="Arial" w:hAnsi="Arial" w:cs="Arial"/>
      <w:b/>
      <w:bCs/>
      <w:sz w:val="18"/>
      <w:szCs w:val="18"/>
    </w:rPr>
  </w:style>
  <w:style w:type="paragraph" w:styleId="Balk5">
    <w:name w:val="heading 5"/>
    <w:basedOn w:val="Normal"/>
    <w:next w:val="Normal"/>
    <w:link w:val="Balk5Char"/>
    <w:uiPriority w:val="99"/>
    <w:qFormat/>
    <w:pPr>
      <w:keepNext/>
      <w:jc w:val="center"/>
      <w:outlineLvl w:val="4"/>
    </w:pPr>
    <w:rPr>
      <w:b/>
      <w:bCs/>
      <w:color w:val="FF0000"/>
      <w:w w:val="200"/>
      <w:sz w:val="34"/>
      <w:szCs w:val="34"/>
    </w:rPr>
  </w:style>
  <w:style w:type="paragraph" w:styleId="Balk6">
    <w:name w:val="heading 6"/>
    <w:basedOn w:val="Normal"/>
    <w:next w:val="Normal"/>
    <w:link w:val="Balk6Char"/>
    <w:uiPriority w:val="99"/>
    <w:qFormat/>
    <w:pPr>
      <w:keepNext/>
      <w:jc w:val="center"/>
      <w:outlineLvl w:val="5"/>
    </w:pPr>
    <w:rPr>
      <w:b/>
      <w:bCs/>
      <w:sz w:val="40"/>
      <w:szCs w:val="40"/>
    </w:rPr>
  </w:style>
  <w:style w:type="paragraph" w:styleId="Balk7">
    <w:name w:val="heading 7"/>
    <w:basedOn w:val="Normal"/>
    <w:next w:val="Normal"/>
    <w:link w:val="Balk7Char"/>
    <w:uiPriority w:val="99"/>
    <w:qFormat/>
    <w:pPr>
      <w:keepNext/>
      <w:outlineLvl w:val="6"/>
    </w:pPr>
    <w:rPr>
      <w:b/>
      <w:bCs/>
      <w:sz w:val="16"/>
      <w:szCs w:val="16"/>
    </w:rPr>
  </w:style>
  <w:style w:type="paragraph" w:styleId="Balk8">
    <w:name w:val="heading 8"/>
    <w:basedOn w:val="Normal"/>
    <w:next w:val="Normal"/>
    <w:link w:val="Balk8Char"/>
    <w:uiPriority w:val="99"/>
    <w:qFormat/>
    <w:pPr>
      <w:keepNext/>
      <w:jc w:val="center"/>
      <w:outlineLvl w:val="7"/>
    </w:pPr>
    <w:rPr>
      <w:b/>
      <w:bCs/>
      <w:color w:val="008000"/>
    </w:rPr>
  </w:style>
  <w:style w:type="paragraph" w:styleId="Balk9">
    <w:name w:val="heading 9"/>
    <w:basedOn w:val="Normal"/>
    <w:next w:val="Normal"/>
    <w:link w:val="Balk9Char"/>
    <w:uiPriority w:val="99"/>
    <w:qFormat/>
    <w:pPr>
      <w:keepNext/>
      <w:outlineLvl w:val="8"/>
    </w:pPr>
    <w:rPr>
      <w:b/>
      <w:bCs/>
      <w:color w:val="FF0000"/>
      <w:sz w:val="16"/>
      <w:szCs w:val="1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9"/>
    <w:rsid w:val="003E585A"/>
    <w:rPr>
      <w:b/>
      <w:bCs/>
      <w:lang w:val="tr-TR" w:eastAsia="tr-TR"/>
    </w:rPr>
  </w:style>
  <w:style w:type="character" w:customStyle="1" w:styleId="Balk2Char">
    <w:name w:val="Başlık 2 Char"/>
    <w:link w:val="Balk2"/>
    <w:uiPriority w:val="9"/>
    <w:semiHidden/>
    <w:rsid w:val="000B436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Balk3Char">
    <w:name w:val="Başlık 3 Char"/>
    <w:link w:val="Balk3"/>
    <w:uiPriority w:val="9"/>
    <w:semiHidden/>
    <w:rsid w:val="000B436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alk4Char">
    <w:name w:val="Başlık 4 Char"/>
    <w:link w:val="Balk4"/>
    <w:uiPriority w:val="9"/>
    <w:semiHidden/>
    <w:rsid w:val="000B436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alk5Char">
    <w:name w:val="Başlık 5 Char"/>
    <w:link w:val="Balk5"/>
    <w:uiPriority w:val="9"/>
    <w:semiHidden/>
    <w:rsid w:val="000B436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alk6Char">
    <w:name w:val="Başlık 6 Char"/>
    <w:link w:val="Balk6"/>
    <w:uiPriority w:val="9"/>
    <w:semiHidden/>
    <w:rsid w:val="000B4362"/>
    <w:rPr>
      <w:rFonts w:ascii="Calibri" w:eastAsia="Times New Roman" w:hAnsi="Calibri" w:cs="Times New Roman"/>
      <w:b/>
      <w:bCs/>
    </w:rPr>
  </w:style>
  <w:style w:type="character" w:customStyle="1" w:styleId="Balk7Char">
    <w:name w:val="Başlık 7 Char"/>
    <w:link w:val="Balk7"/>
    <w:uiPriority w:val="9"/>
    <w:semiHidden/>
    <w:rsid w:val="000B4362"/>
    <w:rPr>
      <w:rFonts w:ascii="Calibri" w:eastAsia="Times New Roman" w:hAnsi="Calibri" w:cs="Times New Roman"/>
      <w:sz w:val="24"/>
      <w:szCs w:val="24"/>
    </w:rPr>
  </w:style>
  <w:style w:type="character" w:customStyle="1" w:styleId="Balk8Char">
    <w:name w:val="Başlık 8 Char"/>
    <w:link w:val="Balk8"/>
    <w:uiPriority w:val="9"/>
    <w:semiHidden/>
    <w:rsid w:val="000B436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alk9Char">
    <w:name w:val="Başlık 9 Char"/>
    <w:link w:val="Balk9"/>
    <w:uiPriority w:val="9"/>
    <w:semiHidden/>
    <w:rsid w:val="000B4362"/>
    <w:rPr>
      <w:rFonts w:ascii="Cambria" w:eastAsia="Times New Roman" w:hAnsi="Cambria" w:cs="Times New Roman"/>
    </w:rPr>
  </w:style>
  <w:style w:type="paragraph" w:styleId="GvdeMetni">
    <w:name w:val="Body Text"/>
    <w:basedOn w:val="Normal"/>
    <w:link w:val="GvdeMetniChar"/>
    <w:uiPriority w:val="99"/>
    <w:rPr>
      <w:sz w:val="16"/>
      <w:szCs w:val="16"/>
    </w:rPr>
  </w:style>
  <w:style w:type="character" w:customStyle="1" w:styleId="GvdeMetniChar">
    <w:name w:val="Gövde Metni Char"/>
    <w:link w:val="GvdeMetni"/>
    <w:uiPriority w:val="99"/>
    <w:semiHidden/>
    <w:rsid w:val="000B4362"/>
    <w:rPr>
      <w:sz w:val="20"/>
      <w:szCs w:val="20"/>
    </w:rPr>
  </w:style>
  <w:style w:type="paragraph" w:styleId="GvdeMetni2">
    <w:name w:val="Body Text 2"/>
    <w:basedOn w:val="Normal"/>
    <w:link w:val="GvdeMetni2Char"/>
    <w:uiPriority w:val="99"/>
    <w:rPr>
      <w:sz w:val="18"/>
      <w:szCs w:val="18"/>
    </w:rPr>
  </w:style>
  <w:style w:type="character" w:customStyle="1" w:styleId="GvdeMetni2Char">
    <w:name w:val="Gövde Metni 2 Char"/>
    <w:link w:val="GvdeMetni2"/>
    <w:uiPriority w:val="99"/>
    <w:semiHidden/>
    <w:rsid w:val="000B4362"/>
    <w:rPr>
      <w:sz w:val="20"/>
      <w:szCs w:val="20"/>
    </w:rPr>
  </w:style>
  <w:style w:type="paragraph" w:styleId="GvdeMetni3">
    <w:name w:val="Body Text 3"/>
    <w:basedOn w:val="Normal"/>
    <w:link w:val="GvdeMetni3Char"/>
    <w:uiPriority w:val="99"/>
    <w:pPr>
      <w:jc w:val="both"/>
    </w:pPr>
    <w:rPr>
      <w:sz w:val="18"/>
      <w:szCs w:val="18"/>
    </w:rPr>
  </w:style>
  <w:style w:type="character" w:customStyle="1" w:styleId="GvdeMetni3Char">
    <w:name w:val="Gövde Metni 3 Char"/>
    <w:link w:val="GvdeMetni3"/>
    <w:uiPriority w:val="99"/>
    <w:semiHidden/>
    <w:rsid w:val="000B4362"/>
    <w:rPr>
      <w:sz w:val="16"/>
      <w:szCs w:val="16"/>
    </w:rPr>
  </w:style>
  <w:style w:type="paragraph" w:styleId="stbilgi">
    <w:name w:val="header"/>
    <w:basedOn w:val="Normal"/>
    <w:link w:val="stbilgiChar"/>
    <w:uiPriority w:val="99"/>
    <w:rsid w:val="00B46F0F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bilgiChar">
    <w:name w:val="Üstbilgi Char"/>
    <w:link w:val="stbilgi"/>
    <w:uiPriority w:val="99"/>
    <w:semiHidden/>
    <w:rsid w:val="000B4362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69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668</Words>
  <Characters>3808</Characters>
  <Application>Microsoft Office Word</Application>
  <DocSecurity>0</DocSecurity>
  <Lines>31</Lines>
  <Paragraphs>8</Paragraphs>
  <ScaleCrop>false</ScaleCrop>
  <Company>DİMA</Company>
  <LinksUpToDate>false</LinksUpToDate>
  <CharactersWithSpaces>4468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Turkceciler.com</dc:title>
  <dc:subject>Turkceciler.com</dc:subject>
  <dc:creator>MURAT AKINCI</dc:creator>
  <cp:keywords>Turkceciler.com</cp:keywords>
  <dc:description>Turkceciler.comTürk Dili ve Edebiyatı Kaynak Sitesi</dc:description>
  <cp:lastModifiedBy>CasPeR</cp:lastModifiedBy>
  <cp:revision>5</cp:revision>
  <cp:lastPrinted>2007-09-16T19:40:00Z</cp:lastPrinted>
  <dcterms:created xsi:type="dcterms:W3CDTF">2013-07-23T12:21:00Z</dcterms:created>
  <dcterms:modified xsi:type="dcterms:W3CDTF">2014-07-30T23:33:00Z</dcterms:modified>
  <cp:category>Turkceciler.com</cp:category>
</cp:coreProperties>
</file>