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3BB" w:rsidRPr="007E16A8" w:rsidRDefault="00C603BB" w:rsidP="00363449">
      <w:pPr>
        <w:jc w:val="center"/>
        <w:rPr>
          <w:b/>
          <w:bCs/>
          <w:sz w:val="20"/>
          <w:szCs w:val="20"/>
        </w:rPr>
      </w:pPr>
      <w:r w:rsidRPr="007E16A8">
        <w:rPr>
          <w:b/>
          <w:bCs/>
          <w:sz w:val="20"/>
          <w:szCs w:val="20"/>
        </w:rPr>
        <w:t>TÜRK EDEBİYATI</w:t>
      </w:r>
    </w:p>
    <w:p w:rsidR="00C603BB" w:rsidRPr="007E16A8" w:rsidRDefault="00C603BB" w:rsidP="00363449">
      <w:pPr>
        <w:rPr>
          <w:b/>
          <w:bCs/>
          <w:sz w:val="20"/>
          <w:szCs w:val="20"/>
        </w:rPr>
      </w:pPr>
    </w:p>
    <w:p w:rsidR="00C603BB" w:rsidRPr="007E16A8" w:rsidRDefault="00C603BB" w:rsidP="00363449">
      <w:pPr>
        <w:rPr>
          <w:b/>
          <w:bCs/>
          <w:sz w:val="20"/>
          <w:szCs w:val="20"/>
        </w:rPr>
      </w:pPr>
      <w:r w:rsidRPr="007E16A8">
        <w:rPr>
          <w:b/>
          <w:bCs/>
          <w:sz w:val="20"/>
          <w:szCs w:val="20"/>
        </w:rPr>
        <w:t>KAYNAKÇA</w:t>
      </w:r>
    </w:p>
    <w:p w:rsidR="00C603BB" w:rsidRPr="007E16A8" w:rsidRDefault="00C603BB" w:rsidP="00363449">
      <w:pPr>
        <w:rPr>
          <w:sz w:val="20"/>
          <w:szCs w:val="20"/>
        </w:rPr>
      </w:pP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1.</w:t>
      </w:r>
      <w:r w:rsidRPr="007E16A8">
        <w:rPr>
          <w:sz w:val="20"/>
          <w:szCs w:val="20"/>
        </w:rPr>
        <w:tab/>
        <w:t>Adorno, Theodor W, Edebiyat Yazıları, İstanbul, 2004.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2.</w:t>
      </w:r>
      <w:r w:rsidRPr="007E16A8">
        <w:rPr>
          <w:sz w:val="20"/>
          <w:szCs w:val="20"/>
        </w:rPr>
        <w:tab/>
        <w:t>Akarsu, Bedia, Wilhelm Won Homboldt’de, Dil-Kültür Bağlantısı, İstanbul, 1998.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3.</w:t>
      </w:r>
      <w:r w:rsidRPr="007E16A8">
        <w:rPr>
          <w:sz w:val="20"/>
          <w:szCs w:val="20"/>
        </w:rPr>
        <w:tab/>
        <w:t>Akı, Niyazi, Türk Tiyatro Edebiyatı Tarihi 1., İstanbul, 1989.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4.</w:t>
      </w:r>
      <w:r w:rsidRPr="007E16A8">
        <w:rPr>
          <w:sz w:val="20"/>
          <w:szCs w:val="20"/>
        </w:rPr>
        <w:tab/>
        <w:t>Akı, Niyazi, Yakup Kadri Karaosmanoğlu, İnsan- Eser- Fikir-Üslûp, İstanbul, 1960.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5.</w:t>
      </w:r>
      <w:r w:rsidRPr="007E16A8">
        <w:rPr>
          <w:sz w:val="20"/>
          <w:szCs w:val="20"/>
        </w:rPr>
        <w:tab/>
        <w:t>Aksan, Doğan, Şiir Dili ve Türk Şiir Dili, Ankara, 1993.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6.</w:t>
      </w:r>
      <w:r w:rsidRPr="007E16A8">
        <w:rPr>
          <w:sz w:val="20"/>
          <w:szCs w:val="20"/>
        </w:rPr>
        <w:tab/>
        <w:t>Aktaş, Şerif, Edebiyatta Üslûp ve Problemleri, Ankara, 1998.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7.</w:t>
      </w:r>
      <w:r w:rsidRPr="007E16A8">
        <w:rPr>
          <w:sz w:val="20"/>
          <w:szCs w:val="20"/>
        </w:rPr>
        <w:tab/>
        <w:t>Aktaş, Şerif, Roman Sanatı ve Roman İncelemesine Giriş, Ankara, 1984.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8.</w:t>
      </w:r>
      <w:r w:rsidRPr="007E16A8">
        <w:rPr>
          <w:sz w:val="20"/>
          <w:szCs w:val="20"/>
        </w:rPr>
        <w:tab/>
        <w:t>Aktaş, Şerif, Yenileşme Dönemi Türk Şiiri ve Antolojisi 1., Ankara, 1996.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9.</w:t>
      </w:r>
      <w:r w:rsidRPr="007E16A8">
        <w:rPr>
          <w:sz w:val="20"/>
          <w:szCs w:val="20"/>
        </w:rPr>
        <w:tab/>
        <w:t>Akyüz Kenan, “Türk Edebiyatı” Maddesi, İslam Ansk., Ankara, 1988.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10.</w:t>
      </w:r>
      <w:r w:rsidRPr="007E16A8">
        <w:rPr>
          <w:sz w:val="20"/>
          <w:szCs w:val="20"/>
        </w:rPr>
        <w:tab/>
        <w:t>Akyüz,  Kenan, Modern Türk Edebiyatının Ana Çizgileri, İstanbul, 1990.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11.</w:t>
      </w:r>
      <w:r w:rsidRPr="007E16A8">
        <w:rPr>
          <w:sz w:val="20"/>
          <w:szCs w:val="20"/>
        </w:rPr>
        <w:tab/>
        <w:t>Akyüz, Kenan, Batı Tesirinde Türk Şiiri Antolojisi, Ankara, 1953.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12.</w:t>
      </w:r>
      <w:r w:rsidRPr="007E16A8">
        <w:rPr>
          <w:sz w:val="20"/>
          <w:szCs w:val="20"/>
        </w:rPr>
        <w:tab/>
        <w:t>Alangu, Tahir, Cumhuriyetten Sonra Hikâye Ve Roman, İstanbul, 1965.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13.</w:t>
      </w:r>
      <w:r w:rsidRPr="007E16A8">
        <w:rPr>
          <w:sz w:val="20"/>
          <w:szCs w:val="20"/>
        </w:rPr>
        <w:tab/>
        <w:t>Altuğ, Taylan, Dile Gelen Felsefe, İstanbul, 2001.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14.</w:t>
      </w:r>
      <w:r w:rsidRPr="007E16A8">
        <w:rPr>
          <w:sz w:val="20"/>
          <w:szCs w:val="20"/>
        </w:rPr>
        <w:tab/>
        <w:t>Aytaç, Gürsel, Çağdaş Türk Romanı Üzerine İncelemeler, Ankara, 1990.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15.</w:t>
      </w:r>
      <w:r w:rsidRPr="007E16A8">
        <w:rPr>
          <w:sz w:val="20"/>
          <w:szCs w:val="20"/>
        </w:rPr>
        <w:tab/>
        <w:t>Aytaç, Gürsel, Edebiyat Yazıları 3 Cilt, Ankara, 1991-1995.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16.</w:t>
      </w:r>
      <w:r w:rsidRPr="007E16A8">
        <w:rPr>
          <w:sz w:val="20"/>
          <w:szCs w:val="20"/>
        </w:rPr>
        <w:tab/>
        <w:t>Aytaç, Gürsel, Genel Edebiyat Bilimi, İstanbul, 1999.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17.</w:t>
      </w:r>
      <w:r w:rsidRPr="007E16A8">
        <w:rPr>
          <w:sz w:val="20"/>
          <w:szCs w:val="20"/>
        </w:rPr>
        <w:tab/>
        <w:t>Aytaç, Gürsel, Karşılaştırmalı Edebiyat Bilimi, Ankara, 1997.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18.</w:t>
      </w:r>
      <w:r w:rsidRPr="007E16A8">
        <w:rPr>
          <w:sz w:val="20"/>
          <w:szCs w:val="20"/>
        </w:rPr>
        <w:tab/>
        <w:t>Banguoğlu, Tansin, Türkçenin Grameri, Ankara, 1986.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19.</w:t>
      </w:r>
      <w:r w:rsidRPr="007E16A8">
        <w:rPr>
          <w:sz w:val="20"/>
          <w:szCs w:val="20"/>
        </w:rPr>
        <w:tab/>
        <w:t>Barthes, Roland, Göstergebilimsel Serüven, İstanbul, 1993.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20.</w:t>
      </w:r>
      <w:r w:rsidRPr="007E16A8">
        <w:rPr>
          <w:sz w:val="20"/>
          <w:szCs w:val="20"/>
        </w:rPr>
        <w:tab/>
        <w:t>Barthes, Roland, Yazı Ve Yorum, İstanbul, 1999.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21.</w:t>
      </w:r>
      <w:r w:rsidRPr="007E16A8">
        <w:rPr>
          <w:sz w:val="20"/>
          <w:szCs w:val="20"/>
        </w:rPr>
        <w:tab/>
        <w:t>Bezirci, Asım, İkinci Yeni Olayı, İstanbul, 1974.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22.</w:t>
      </w:r>
      <w:r w:rsidRPr="007E16A8">
        <w:rPr>
          <w:sz w:val="20"/>
          <w:szCs w:val="20"/>
        </w:rPr>
        <w:tab/>
        <w:t>Birand, Kamiran, Aydınlanma Devri Devlet Felsefesinin Tanzimat’a Tesirleri, Ankara, 1998.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23.</w:t>
      </w:r>
      <w:r w:rsidRPr="007E16A8">
        <w:rPr>
          <w:sz w:val="20"/>
          <w:szCs w:val="20"/>
        </w:rPr>
        <w:tab/>
        <w:t>Bolay, Süleyman Hayri, Felsefeye Giriş, Ankara, 2004.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24.</w:t>
      </w:r>
      <w:r w:rsidRPr="007E16A8">
        <w:rPr>
          <w:sz w:val="20"/>
          <w:szCs w:val="20"/>
        </w:rPr>
        <w:tab/>
        <w:t>Burian, Orhan, Denemeler ve Eleştiriler, İstanbul, 1993.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25.</w:t>
      </w:r>
      <w:r w:rsidRPr="007E16A8">
        <w:rPr>
          <w:sz w:val="20"/>
          <w:szCs w:val="20"/>
        </w:rPr>
        <w:tab/>
        <w:t>Cassirer, Ernest, İnsan Üstüne Bir Deneme, İstanbul, 1980.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26.</w:t>
      </w:r>
      <w:r w:rsidRPr="007E16A8">
        <w:rPr>
          <w:sz w:val="20"/>
          <w:szCs w:val="20"/>
        </w:rPr>
        <w:tab/>
        <w:t>Cömert, Bedrettin, Croce’nin Estetiği, İstanbul, 1979.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27.</w:t>
      </w:r>
      <w:r w:rsidRPr="007E16A8">
        <w:rPr>
          <w:sz w:val="20"/>
          <w:szCs w:val="20"/>
        </w:rPr>
        <w:tab/>
        <w:t>Deleroix, Maurice, Hallyn, Fernand, İntroduction Aux Etudes Literaires (Methodes Du Du Texte), Paris, 1987.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28.</w:t>
      </w:r>
      <w:r w:rsidRPr="007E16A8">
        <w:rPr>
          <w:sz w:val="20"/>
          <w:szCs w:val="20"/>
        </w:rPr>
        <w:tab/>
        <w:t>Demircan, Ömer, İletişim ve Dil Devrimi, İstanbul, 2001.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29.</w:t>
      </w:r>
      <w:r w:rsidRPr="007E16A8">
        <w:rPr>
          <w:sz w:val="20"/>
          <w:szCs w:val="20"/>
        </w:rPr>
        <w:tab/>
        <w:t xml:space="preserve">Demircan, Ömer, Türkiye Türkçesinin Ses Düzeni, Ankara, 1979. 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30.</w:t>
      </w:r>
      <w:r w:rsidRPr="007E16A8">
        <w:rPr>
          <w:sz w:val="20"/>
          <w:szCs w:val="20"/>
        </w:rPr>
        <w:tab/>
        <w:t>Dilçin, Cem, Örneklerle Türk Şiir Bilgisi, Ankara, 1983.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31.</w:t>
      </w:r>
      <w:r w:rsidRPr="007E16A8">
        <w:rPr>
          <w:sz w:val="20"/>
          <w:szCs w:val="20"/>
        </w:rPr>
        <w:tab/>
        <w:t>Doğan, Ayhan, Cumhuriyet Dönemi Türk Şiirinde Yeni Oluşumlar, Ankara, 1999.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32.</w:t>
      </w:r>
      <w:r w:rsidRPr="007E16A8">
        <w:rPr>
          <w:sz w:val="20"/>
          <w:szCs w:val="20"/>
        </w:rPr>
        <w:tab/>
        <w:t>Eagleton, Terry, Edebiyat Kuramı, İstanbul, 1990.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33.</w:t>
      </w:r>
      <w:r w:rsidRPr="007E16A8">
        <w:rPr>
          <w:sz w:val="20"/>
          <w:szCs w:val="20"/>
        </w:rPr>
        <w:tab/>
        <w:t>Eagleton, Terry, Estetiğin İdeolojisi, İstanbul, 1988.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34.</w:t>
      </w:r>
      <w:r w:rsidRPr="007E16A8">
        <w:rPr>
          <w:sz w:val="20"/>
          <w:szCs w:val="20"/>
        </w:rPr>
        <w:tab/>
        <w:t>Ecevit, Yıldız, Türk Romanında Postmodernist Açılımlar, İstanbul, 2001.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35.</w:t>
      </w:r>
      <w:r w:rsidRPr="007E16A8">
        <w:rPr>
          <w:sz w:val="20"/>
          <w:szCs w:val="20"/>
        </w:rPr>
        <w:tab/>
        <w:t>Eco, Umberto, Sanat ve Güzellik, İstanbul, 19998.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36.</w:t>
      </w:r>
      <w:r w:rsidRPr="007E16A8">
        <w:rPr>
          <w:sz w:val="20"/>
          <w:szCs w:val="20"/>
        </w:rPr>
        <w:tab/>
        <w:t>Emiroğlu,, Öztürk, Türkiye’de Edebiyat Toplulukları, Varsav, 2001.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37.</w:t>
      </w:r>
      <w:r w:rsidRPr="007E16A8">
        <w:rPr>
          <w:sz w:val="20"/>
          <w:szCs w:val="20"/>
        </w:rPr>
        <w:tab/>
        <w:t>Enginün, İnci, Cumhuriyet Dönemi Türk Edebiyatı, İstanbul, 2001.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38.</w:t>
      </w:r>
      <w:r w:rsidRPr="007E16A8">
        <w:rPr>
          <w:sz w:val="20"/>
          <w:szCs w:val="20"/>
        </w:rPr>
        <w:tab/>
        <w:t>Enginün, İnci, Yeni Türk Edebiyatı Araştırmaları, İstanbul, 1983.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39.</w:t>
      </w:r>
      <w:r w:rsidRPr="007E16A8">
        <w:rPr>
          <w:sz w:val="20"/>
          <w:szCs w:val="20"/>
        </w:rPr>
        <w:tab/>
        <w:t>Ercilasın, Bilge, İkinci Meşrutiyet Devrinde Tenkit, 1.Türkçü Tenkit, Ankara, 1995.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40.</w:t>
      </w:r>
      <w:r w:rsidRPr="007E16A8">
        <w:rPr>
          <w:sz w:val="20"/>
          <w:szCs w:val="20"/>
        </w:rPr>
        <w:tab/>
        <w:t>Ercilasın, Bilge, Servet-İ Fünûn’da Edebî Tenkit, Ankara, 1981.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41.</w:t>
      </w:r>
      <w:r w:rsidRPr="007E16A8">
        <w:rPr>
          <w:sz w:val="20"/>
          <w:szCs w:val="20"/>
        </w:rPr>
        <w:tab/>
        <w:t>Eroğlu, Ebubekir, Modern Türk Şiirinin Doğası, İstanbul, 1993.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42.</w:t>
      </w:r>
      <w:r w:rsidRPr="007E16A8">
        <w:rPr>
          <w:sz w:val="20"/>
          <w:szCs w:val="20"/>
        </w:rPr>
        <w:tab/>
        <w:t>Fehhi, (Kalpakçıoğlu), Naci, 100 Soruda Türkiye’de Roman ve Toplumsal Değişme, İstanbul, 1981.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43.</w:t>
      </w:r>
      <w:r w:rsidRPr="007E16A8">
        <w:rPr>
          <w:sz w:val="20"/>
          <w:szCs w:val="20"/>
        </w:rPr>
        <w:tab/>
        <w:t>Göktürk, Akşit, Sözün Ötesi, İstanbul, 1997.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44.</w:t>
      </w:r>
      <w:r w:rsidRPr="007E16A8">
        <w:rPr>
          <w:sz w:val="20"/>
          <w:szCs w:val="20"/>
        </w:rPr>
        <w:tab/>
        <w:t>Hilav, Selahattin, Edebiyat Yazıları, İstanbul, 1987.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45.</w:t>
      </w:r>
      <w:r w:rsidRPr="007E16A8">
        <w:rPr>
          <w:sz w:val="20"/>
          <w:szCs w:val="20"/>
        </w:rPr>
        <w:tab/>
        <w:t>İlaydın, Hikmet, Türk Edebiyatında Nazım, Ankara, 1997.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46.</w:t>
      </w:r>
      <w:r w:rsidRPr="007E16A8">
        <w:rPr>
          <w:sz w:val="20"/>
          <w:szCs w:val="20"/>
        </w:rPr>
        <w:tab/>
        <w:t>İnce, Özdemir, Şiir ve Gerçeklik, İstanbul, 1985.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47.</w:t>
      </w:r>
      <w:r w:rsidRPr="007E16A8">
        <w:rPr>
          <w:sz w:val="20"/>
          <w:szCs w:val="20"/>
        </w:rPr>
        <w:tab/>
        <w:t>İnce, Özdemir, Yazınsal Söylem Üzerine, İstanbul, 1993.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48.</w:t>
      </w:r>
      <w:r w:rsidRPr="007E16A8">
        <w:rPr>
          <w:sz w:val="20"/>
          <w:szCs w:val="20"/>
        </w:rPr>
        <w:tab/>
        <w:t>Kabaklı, Ahmet, Türk Edebiyatı, C.4., İstanbul, 2001.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49.</w:t>
      </w:r>
      <w:r w:rsidRPr="007E16A8">
        <w:rPr>
          <w:sz w:val="20"/>
          <w:szCs w:val="20"/>
        </w:rPr>
        <w:tab/>
        <w:t>Kagan, M. Estetik ve Sanat Dersleri, İstanbul, 1982.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50.</w:t>
      </w:r>
      <w:r w:rsidRPr="007E16A8">
        <w:rPr>
          <w:sz w:val="20"/>
          <w:szCs w:val="20"/>
        </w:rPr>
        <w:tab/>
        <w:t>Kahraman, Hasan Bülent, Türk Şiiri, Modernizm, Şiir, İstanbul, 2000.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51.</w:t>
      </w:r>
      <w:r w:rsidRPr="007E16A8">
        <w:rPr>
          <w:sz w:val="20"/>
          <w:szCs w:val="20"/>
        </w:rPr>
        <w:tab/>
        <w:t>Kaplan, Mehmet, Cumhuriyet Devri, Türk Şiiri, İstanbul, 1975b.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52.</w:t>
      </w:r>
      <w:r w:rsidRPr="007E16A8">
        <w:rPr>
          <w:sz w:val="20"/>
          <w:szCs w:val="20"/>
        </w:rPr>
        <w:tab/>
        <w:t>Kaplan, Mehmet, Edebiyatımızın İçinden, İstanbul, 1982.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53.</w:t>
      </w:r>
      <w:r w:rsidRPr="007E16A8">
        <w:rPr>
          <w:sz w:val="20"/>
          <w:szCs w:val="20"/>
        </w:rPr>
        <w:tab/>
        <w:t>Kaplan, Mehmet, Tanpınar’ın Şiir Dünyası, İstanbul, 1982.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54.</w:t>
      </w:r>
      <w:r w:rsidRPr="007E16A8">
        <w:rPr>
          <w:sz w:val="20"/>
          <w:szCs w:val="20"/>
        </w:rPr>
        <w:tab/>
        <w:t>Kaplan, Mehmet, Türk Edebiyatı Üzerine Araştırmalar, C.2, İstanbul, 1994.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55.</w:t>
      </w:r>
      <w:r w:rsidRPr="007E16A8">
        <w:rPr>
          <w:sz w:val="20"/>
          <w:szCs w:val="20"/>
        </w:rPr>
        <w:tab/>
        <w:t>Kaplan, Mehmet, (ve diğerleri), Yeni Türk Edebiyatı Antolojisi, C.2., İstanbul, 1978.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lastRenderedPageBreak/>
        <w:t>56.</w:t>
      </w:r>
      <w:r w:rsidRPr="007E16A8">
        <w:rPr>
          <w:sz w:val="20"/>
          <w:szCs w:val="20"/>
        </w:rPr>
        <w:tab/>
        <w:t>Kaplan, Mehmet, Şiir Tahlilleri I, İstanbul, 1953.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57.</w:t>
      </w:r>
      <w:r w:rsidRPr="007E16A8">
        <w:rPr>
          <w:sz w:val="20"/>
          <w:szCs w:val="20"/>
        </w:rPr>
        <w:tab/>
        <w:t>Kaplan, Mehmet, Tevfik Fikret: Devir, Şahsiyet, Eser, İstanbul, 1971.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58.</w:t>
      </w:r>
      <w:r w:rsidRPr="007E16A8">
        <w:rPr>
          <w:sz w:val="20"/>
          <w:szCs w:val="20"/>
        </w:rPr>
        <w:tab/>
        <w:t>Kaygı, Abdullah, Edebiyat Ve Varlık, 1995.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59.</w:t>
      </w:r>
      <w:r w:rsidRPr="007E16A8">
        <w:rPr>
          <w:sz w:val="20"/>
          <w:szCs w:val="20"/>
        </w:rPr>
        <w:tab/>
        <w:t>Köprülü, M.Fuat, Edebiyat Araştırmaları- Millî Edebiyat Cereyanının İlk Mübeşşirleri, Ankara, 1966.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60.</w:t>
      </w:r>
      <w:r w:rsidRPr="007E16A8">
        <w:rPr>
          <w:sz w:val="20"/>
          <w:szCs w:val="20"/>
        </w:rPr>
        <w:tab/>
        <w:t>Köprülüzade, M.Fuat, Bugünkü Edebiyat, İstanbul, 1924.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61.</w:t>
      </w:r>
      <w:r w:rsidRPr="007E16A8">
        <w:rPr>
          <w:sz w:val="20"/>
          <w:szCs w:val="20"/>
        </w:rPr>
        <w:tab/>
        <w:t>Kudret (Solok),  Cevdet,  Türk Edebiyatında Hikâye ve Roman, İstanbul, 1990.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62.</w:t>
      </w:r>
      <w:r w:rsidRPr="007E16A8">
        <w:rPr>
          <w:sz w:val="20"/>
          <w:szCs w:val="20"/>
        </w:rPr>
        <w:tab/>
        <w:t>Lenoir, Beatrice, Sanat Yapıtı, İstanbul, 2003.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63.</w:t>
      </w:r>
      <w:r w:rsidRPr="007E16A8">
        <w:rPr>
          <w:sz w:val="20"/>
          <w:szCs w:val="20"/>
        </w:rPr>
        <w:tab/>
        <w:t>Levent, Agah S., Türk Dilinde Gelişme Ve Sadeleşme Evreleri, Ankara, 1972.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64.</w:t>
      </w:r>
      <w:r w:rsidRPr="007E16A8">
        <w:rPr>
          <w:sz w:val="20"/>
          <w:szCs w:val="20"/>
        </w:rPr>
        <w:tab/>
        <w:t>Mengüşoğlu, Takiyeddin, İnsan Felsefesi, İstanbul, 1998.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65.</w:t>
      </w:r>
      <w:r w:rsidRPr="007E16A8">
        <w:rPr>
          <w:sz w:val="20"/>
          <w:szCs w:val="20"/>
        </w:rPr>
        <w:tab/>
        <w:t>Moran, B., Edebiyat Kuramları ve Eleştiri, İstanbul, 1991.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66.</w:t>
      </w:r>
      <w:r w:rsidRPr="007E16A8">
        <w:rPr>
          <w:sz w:val="20"/>
          <w:szCs w:val="20"/>
        </w:rPr>
        <w:tab/>
        <w:t>Moran, Berna, Edebiyat Üzerine Makaleler, Röportajlar, İstanbul, 2004.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67.</w:t>
      </w:r>
      <w:r w:rsidRPr="007E16A8">
        <w:rPr>
          <w:sz w:val="20"/>
          <w:szCs w:val="20"/>
        </w:rPr>
        <w:tab/>
        <w:t>Mutluay Rauf, 50.Yılın Türk Edebiyatı, İstanbul, 1976.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68.</w:t>
      </w:r>
      <w:r w:rsidRPr="007E16A8">
        <w:rPr>
          <w:sz w:val="20"/>
          <w:szCs w:val="20"/>
        </w:rPr>
        <w:tab/>
        <w:t>Necatigil, Behçet, Edebiyatımızda İsimler Sözlüğü, İstanbul, 1970.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69.</w:t>
      </w:r>
      <w:r w:rsidRPr="007E16A8">
        <w:rPr>
          <w:sz w:val="20"/>
          <w:szCs w:val="20"/>
        </w:rPr>
        <w:tab/>
        <w:t xml:space="preserve">Okay, Orhan, Yirminci Yüzyılın Başından Cumhuriyete Yeni Türk Şiiri, Türk Dili Dergisi, Ankara, 1992. 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70.</w:t>
      </w:r>
      <w:r w:rsidRPr="007E16A8">
        <w:rPr>
          <w:sz w:val="20"/>
          <w:szCs w:val="20"/>
        </w:rPr>
        <w:tab/>
        <w:t>Oktay, Ahmet, Cumhuriyet Dönemi Edebiyatı, Ankara, 1993.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71.</w:t>
      </w:r>
      <w:r w:rsidRPr="007E16A8">
        <w:rPr>
          <w:sz w:val="20"/>
          <w:szCs w:val="20"/>
        </w:rPr>
        <w:tab/>
        <w:t>Oktay, Ahmet, İnsan Yazar Kitap, İstanbul, 1995.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72.</w:t>
      </w:r>
      <w:r w:rsidRPr="007E16A8">
        <w:rPr>
          <w:sz w:val="20"/>
          <w:szCs w:val="20"/>
        </w:rPr>
        <w:tab/>
        <w:t>Oktay, Ahmet, Sanat Ve Siyaset, İstanbul, 1993.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73.</w:t>
      </w:r>
      <w:r w:rsidRPr="007E16A8">
        <w:rPr>
          <w:sz w:val="20"/>
          <w:szCs w:val="20"/>
        </w:rPr>
        <w:tab/>
        <w:t>Oktay, Ahmet, Yazın İletişim İdeoloji, İstanbul, 1982.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74.</w:t>
      </w:r>
      <w:r w:rsidRPr="007E16A8">
        <w:rPr>
          <w:sz w:val="20"/>
          <w:szCs w:val="20"/>
        </w:rPr>
        <w:tab/>
        <w:t>Ortaylı, İlber, “Tanzimat Adamı Ve Tanzimat Toplumu”, Türk Siyasal Hayatının Gelişimi, (Haz. E.Kayacıoğlu, A. Y. Sarıbay), İstanbul, 1986.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75.</w:t>
      </w:r>
      <w:r w:rsidRPr="007E16A8">
        <w:rPr>
          <w:sz w:val="20"/>
          <w:szCs w:val="20"/>
        </w:rPr>
        <w:tab/>
        <w:t>Özçelebi, Hüseyin, Cumhuriyet Döneminde Edebî Eleştiri, 1923-1950, Ankara, 1998.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76.</w:t>
      </w:r>
      <w:r w:rsidRPr="007E16A8">
        <w:rPr>
          <w:sz w:val="20"/>
          <w:szCs w:val="20"/>
        </w:rPr>
        <w:tab/>
        <w:t>Özlem, Doğan,  Bilim, Tarih Ve Yorum, İstanbul, 1998.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77.</w:t>
      </w:r>
      <w:r w:rsidRPr="007E16A8">
        <w:rPr>
          <w:sz w:val="20"/>
          <w:szCs w:val="20"/>
        </w:rPr>
        <w:tab/>
        <w:t>Özlem, Doğan, Hermeneutik Üzerine Yazılar, İstanbul, 2003.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78.</w:t>
      </w:r>
      <w:r w:rsidRPr="007E16A8">
        <w:rPr>
          <w:sz w:val="20"/>
          <w:szCs w:val="20"/>
        </w:rPr>
        <w:tab/>
        <w:t>Özlem, Doğan, Kültür Bilimleri Ve Kültür Felsefesi, İzmir, 1986.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79.</w:t>
      </w:r>
      <w:r w:rsidRPr="007E16A8">
        <w:rPr>
          <w:sz w:val="20"/>
          <w:szCs w:val="20"/>
        </w:rPr>
        <w:tab/>
        <w:t>Özlem, Doğan, Metinlerle Hermeneutik Dersleri, İzmir, 1994.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80.</w:t>
      </w:r>
      <w:r w:rsidRPr="007E16A8">
        <w:rPr>
          <w:sz w:val="20"/>
          <w:szCs w:val="20"/>
        </w:rPr>
        <w:tab/>
        <w:t>Parer, M.Özlem, Rus Biçimciliği Ve Şekelowiski, İstanbul, 1996.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81.</w:t>
      </w:r>
      <w:r w:rsidRPr="007E16A8">
        <w:rPr>
          <w:sz w:val="20"/>
          <w:szCs w:val="20"/>
        </w:rPr>
        <w:tab/>
        <w:t>Parla, Jale, Babalar Ve Oğullar- Tanzimat Romanının Epistemolojik Temelleri, İstanbul, 2002.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82.</w:t>
      </w:r>
      <w:r w:rsidRPr="007E16A8">
        <w:rPr>
          <w:sz w:val="20"/>
          <w:szCs w:val="20"/>
        </w:rPr>
        <w:tab/>
        <w:t>Pospelow, Gennadiy, Edebiyat Bilimi 1, Ankara, 1985.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83.</w:t>
      </w:r>
      <w:r w:rsidRPr="007E16A8">
        <w:rPr>
          <w:sz w:val="20"/>
          <w:szCs w:val="20"/>
        </w:rPr>
        <w:tab/>
        <w:t>Pospelow, Gennadiy, Edebiyat Bilimi II, İstanbul, 1995.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84.</w:t>
      </w:r>
      <w:r w:rsidRPr="007E16A8">
        <w:rPr>
          <w:sz w:val="20"/>
          <w:szCs w:val="20"/>
        </w:rPr>
        <w:tab/>
        <w:t>Redeker, Hors, Edebiyat Estetiği, İstanbul, 1986.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85.</w:t>
      </w:r>
      <w:r w:rsidRPr="007E16A8">
        <w:rPr>
          <w:sz w:val="20"/>
          <w:szCs w:val="20"/>
        </w:rPr>
        <w:tab/>
        <w:t>Saetre, Jean-Paul, Edebiyat Nedir, İstanbul, 1982.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86.</w:t>
      </w:r>
      <w:r w:rsidRPr="007E16A8">
        <w:rPr>
          <w:sz w:val="20"/>
          <w:szCs w:val="20"/>
        </w:rPr>
        <w:tab/>
        <w:t>Salihoğlu, Hüseyin, 20. Yüzyılda Edebiyat Sanatı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87.</w:t>
      </w:r>
      <w:r w:rsidRPr="007E16A8">
        <w:rPr>
          <w:sz w:val="20"/>
          <w:szCs w:val="20"/>
        </w:rPr>
        <w:tab/>
        <w:t>Sayın, Şârâ, Metinlerle Söyleşi, İstanbul, 1999.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88.</w:t>
      </w:r>
      <w:r w:rsidRPr="007E16A8">
        <w:rPr>
          <w:sz w:val="20"/>
          <w:szCs w:val="20"/>
        </w:rPr>
        <w:tab/>
        <w:t>Sazyek, Hakan, Cumhuriyet Dönemi Türk Şiirinde Garip Hareketi, İstanbul, 1996.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89.</w:t>
      </w:r>
      <w:r w:rsidRPr="007E16A8">
        <w:rPr>
          <w:sz w:val="20"/>
          <w:szCs w:val="20"/>
        </w:rPr>
        <w:tab/>
        <w:t>Shiner, Larri, Sanatın İcadı, İstanbul, 2004.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90.</w:t>
      </w:r>
      <w:r w:rsidRPr="007E16A8">
        <w:rPr>
          <w:sz w:val="20"/>
          <w:szCs w:val="20"/>
        </w:rPr>
        <w:tab/>
        <w:t>Tanpınar, Ahmet Hamdi, Edebiyat Üzerine Makaleler, İstanbul, 1977.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91.</w:t>
      </w:r>
      <w:r w:rsidRPr="007E16A8">
        <w:rPr>
          <w:sz w:val="20"/>
          <w:szCs w:val="20"/>
        </w:rPr>
        <w:tab/>
        <w:t>Todorov, Tzvetan, La Notion De Litteratüre, Pari, 1987.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92.</w:t>
      </w:r>
      <w:r w:rsidRPr="007E16A8">
        <w:rPr>
          <w:sz w:val="20"/>
          <w:szCs w:val="20"/>
        </w:rPr>
        <w:tab/>
        <w:t>Todorov, Tzvetan, La Notion De Litteratüre, Pari, 1987.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93.</w:t>
      </w:r>
      <w:r w:rsidRPr="007E16A8">
        <w:rPr>
          <w:sz w:val="20"/>
          <w:szCs w:val="20"/>
        </w:rPr>
        <w:tab/>
        <w:t>Todorow, T. (Der.), Yazın Kuramı, Rus Biçimcilerin Metinleri (Çev. M. Rifat- S.Rifat), İstanbul, 1995.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94.</w:t>
      </w:r>
      <w:r w:rsidRPr="007E16A8">
        <w:rPr>
          <w:sz w:val="20"/>
          <w:szCs w:val="20"/>
        </w:rPr>
        <w:tab/>
        <w:t>Todorow, Tzuetan, Yazın Kuramı, İstanbul, 1995.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95.</w:t>
      </w:r>
      <w:r w:rsidRPr="007E16A8">
        <w:rPr>
          <w:sz w:val="20"/>
          <w:szCs w:val="20"/>
        </w:rPr>
        <w:tab/>
        <w:t>Todorow, Tzvetan, Fantastik, Edebî Türe Bir Yaklaşım, İstanbul, 1999.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96.</w:t>
      </w:r>
      <w:r w:rsidRPr="007E16A8">
        <w:rPr>
          <w:sz w:val="20"/>
          <w:szCs w:val="20"/>
        </w:rPr>
        <w:tab/>
        <w:t>Tunalı, İsmail, Sanat Ontolojisi, İstanbul, 1999.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97.</w:t>
      </w:r>
      <w:r w:rsidRPr="007E16A8">
        <w:rPr>
          <w:sz w:val="20"/>
          <w:szCs w:val="20"/>
        </w:rPr>
        <w:tab/>
        <w:t>Uzunçarşılı, İsmail Hakkı, Osmanlı Tarihi, Ankara, 1983.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98.</w:t>
      </w:r>
      <w:r w:rsidRPr="007E16A8">
        <w:rPr>
          <w:sz w:val="20"/>
          <w:szCs w:val="20"/>
        </w:rPr>
        <w:tab/>
        <w:t>Ülken, Hilmi Ziya, Türkiye’de Çağdaş Düşünce Tarihi, İstanbul, 1979.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99.</w:t>
      </w:r>
      <w:r w:rsidRPr="007E16A8">
        <w:rPr>
          <w:sz w:val="20"/>
          <w:szCs w:val="20"/>
        </w:rPr>
        <w:tab/>
        <w:t>Ünlü, Mahir, Özcan, Ömer, 20.Yy  Türk Edebiyatı, Cilt.1-4, İstanbul, 1991.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100.</w:t>
      </w:r>
      <w:r w:rsidRPr="007E16A8">
        <w:rPr>
          <w:sz w:val="20"/>
          <w:szCs w:val="20"/>
        </w:rPr>
        <w:tab/>
        <w:t>Vardar, Prof. Dr. Berke Ve Diğerleri, Açıklamalı, Dilbilim Terimleri Sözlüğü, Ankara, 1988.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101.</w:t>
      </w:r>
      <w:r w:rsidRPr="007E16A8">
        <w:rPr>
          <w:sz w:val="20"/>
          <w:szCs w:val="20"/>
        </w:rPr>
        <w:tab/>
        <w:t>Varga, Akibedi (Ve Diğerleri) Therorie De La Litteratüre, Paris, 1981.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102.</w:t>
      </w:r>
      <w:r w:rsidRPr="007E16A8">
        <w:rPr>
          <w:sz w:val="20"/>
          <w:szCs w:val="20"/>
        </w:rPr>
        <w:tab/>
        <w:t>Varga, Akibedi (Ve Diğerleri) Therorie De La Litteratüre, Paris, 1981.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103.</w:t>
      </w:r>
      <w:r w:rsidRPr="007E16A8">
        <w:rPr>
          <w:sz w:val="20"/>
          <w:szCs w:val="20"/>
        </w:rPr>
        <w:tab/>
        <w:t>Wellek, Rene-Warren, Austin, Edebiyat Teorisi (Çev. Ö. F. Huyugüzel), İzmir, 1993.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104.</w:t>
      </w:r>
      <w:r w:rsidRPr="007E16A8">
        <w:rPr>
          <w:sz w:val="20"/>
          <w:szCs w:val="20"/>
        </w:rPr>
        <w:tab/>
        <w:t>Wellek, Rene-Warren, Austin, Edebiyat Teorisi, İzmir, 2001.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105.</w:t>
      </w:r>
      <w:r w:rsidRPr="007E16A8">
        <w:rPr>
          <w:sz w:val="20"/>
          <w:szCs w:val="20"/>
        </w:rPr>
        <w:tab/>
        <w:t>Yavuz, Hilmi, Yazın, Dil Ve Sanat, İstanbul, 1999.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106.</w:t>
      </w:r>
      <w:r w:rsidRPr="007E16A8">
        <w:rPr>
          <w:sz w:val="20"/>
          <w:szCs w:val="20"/>
        </w:rPr>
        <w:tab/>
        <w:t>Yöntem, Ali Canip, Millî Edebiyat Meselesi Ve Cenap Bey’le Münakaşalarım, İstanbul, 1918.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107.</w:t>
      </w:r>
      <w:r w:rsidRPr="007E16A8">
        <w:rPr>
          <w:sz w:val="20"/>
          <w:szCs w:val="20"/>
        </w:rPr>
        <w:tab/>
        <w:t>Yücel , Tahsin, Yapısalcılık, İstanbul, 1999.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108.</w:t>
      </w:r>
      <w:r w:rsidRPr="007E16A8">
        <w:rPr>
          <w:sz w:val="20"/>
          <w:szCs w:val="20"/>
        </w:rPr>
        <w:tab/>
        <w:t>Yücel, Tahsin, Yazın Ve Yaşam, İstanbul, 1976.</w:t>
      </w:r>
    </w:p>
    <w:p w:rsidR="00C603BB" w:rsidRPr="007E16A8" w:rsidRDefault="00C603BB" w:rsidP="00363449">
      <w:pPr>
        <w:rPr>
          <w:sz w:val="20"/>
          <w:szCs w:val="20"/>
        </w:rPr>
      </w:pPr>
      <w:r w:rsidRPr="007E16A8">
        <w:rPr>
          <w:sz w:val="20"/>
          <w:szCs w:val="20"/>
        </w:rPr>
        <w:t>109.</w:t>
      </w:r>
      <w:r w:rsidRPr="007E16A8">
        <w:rPr>
          <w:sz w:val="20"/>
          <w:szCs w:val="20"/>
        </w:rPr>
        <w:tab/>
        <w:t>Yücel, Tahsin, Yazının Sınırları, İstanbul, 1982.</w:t>
      </w:r>
    </w:p>
    <w:p w:rsidR="00C603BB" w:rsidRPr="007E16A8" w:rsidRDefault="00C603BB" w:rsidP="00363449">
      <w:pPr>
        <w:rPr>
          <w:sz w:val="20"/>
          <w:szCs w:val="20"/>
        </w:rPr>
      </w:pPr>
    </w:p>
    <w:p w:rsidR="00C603BB" w:rsidRPr="007E16A8" w:rsidRDefault="00C603BB" w:rsidP="00363449">
      <w:pPr>
        <w:rPr>
          <w:sz w:val="20"/>
          <w:szCs w:val="20"/>
        </w:rPr>
      </w:pPr>
    </w:p>
    <w:sectPr w:rsidR="00C603BB" w:rsidRPr="007E16A8" w:rsidSect="00C603BB">
      <w:footerReference w:type="even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0201" w:rsidRDefault="00260201" w:rsidP="00C603BB">
      <w:r>
        <w:separator/>
      </w:r>
    </w:p>
  </w:endnote>
  <w:endnote w:type="continuationSeparator" w:id="0">
    <w:p w:rsidR="00260201" w:rsidRDefault="00260201" w:rsidP="00C603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3BB" w:rsidRDefault="005C0D44" w:rsidP="00363449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 w:rsidR="00C603BB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C603BB" w:rsidRDefault="00C603BB" w:rsidP="00363449">
    <w:pPr>
      <w:pStyle w:val="Altbilgi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3BB" w:rsidRDefault="005C0D44" w:rsidP="00363449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 w:rsidR="00C603BB"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8A23FD"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C603BB" w:rsidRDefault="00C603BB" w:rsidP="00363449">
    <w:pPr>
      <w:pStyle w:val="Altbilgi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0201" w:rsidRDefault="00260201" w:rsidP="00C603BB">
      <w:r>
        <w:separator/>
      </w:r>
    </w:p>
  </w:footnote>
  <w:footnote w:type="continuationSeparator" w:id="0">
    <w:p w:rsidR="00260201" w:rsidRDefault="00260201" w:rsidP="00C603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stylePaneFormatFilter w:val="3F01"/>
  <w:doNotTrackMove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3407"/>
    <w:rsid w:val="00260201"/>
    <w:rsid w:val="00270A66"/>
    <w:rsid w:val="00293407"/>
    <w:rsid w:val="00363449"/>
    <w:rsid w:val="005C0D44"/>
    <w:rsid w:val="007E16A8"/>
    <w:rsid w:val="008A23FD"/>
    <w:rsid w:val="00951888"/>
    <w:rsid w:val="00C60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D44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36344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37B67"/>
    <w:rPr>
      <w:sz w:val="24"/>
      <w:szCs w:val="24"/>
    </w:rPr>
  </w:style>
  <w:style w:type="character" w:styleId="SayfaNumaras">
    <w:name w:val="page number"/>
    <w:basedOn w:val="VarsaylanParagrafYazTipi"/>
    <w:uiPriority w:val="99"/>
    <w:rsid w:val="00363449"/>
  </w:style>
  <w:style w:type="character" w:styleId="Kpr">
    <w:name w:val="Hyperlink"/>
    <w:basedOn w:val="VarsaylanParagrafYazTipi"/>
    <w:uiPriority w:val="99"/>
    <w:rsid w:val="0036344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1113</Words>
  <Characters>6349</Characters>
  <Application>Microsoft Office Word</Application>
  <DocSecurity>0</DocSecurity>
  <Lines>52</Lines>
  <Paragraphs>14</Paragraphs>
  <ScaleCrop>false</ScaleCrop>
  <Company>Milli Eğitim Bakanlığı</Company>
  <LinksUpToDate>false</LinksUpToDate>
  <CharactersWithSpaces>7448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 EDEBİYATI</dc:title>
  <dc:subject/>
  <dc:creator>C{@}sPeR</dc:creator>
  <cp:keywords/>
  <dc:description/>
  <cp:lastModifiedBy>pekiyi</cp:lastModifiedBy>
  <cp:revision>4</cp:revision>
  <dcterms:created xsi:type="dcterms:W3CDTF">2013-07-23T12:41:00Z</dcterms:created>
  <dcterms:modified xsi:type="dcterms:W3CDTF">2014-08-09T14:42:00Z</dcterms:modified>
</cp:coreProperties>
</file>