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E2" w:rsidRPr="004E62D9" w:rsidRDefault="00E226E2" w:rsidP="004D34FE">
      <w:pPr>
        <w:jc w:val="center"/>
        <w:rPr>
          <w:rFonts w:ascii="Verdana" w:hAnsi="Verdana" w:cs="Verdana"/>
          <w:b/>
          <w:bCs/>
        </w:rPr>
      </w:pPr>
      <w:r w:rsidRPr="004E62D9">
        <w:rPr>
          <w:rFonts w:ascii="Verdana" w:hAnsi="Verdana" w:cs="Verdana"/>
          <w:b/>
          <w:bCs/>
        </w:rPr>
        <w:t>HANGİ DERS NASIL ÇALIŞI</w:t>
      </w:r>
      <w:r>
        <w:rPr>
          <w:rFonts w:ascii="Verdana" w:hAnsi="Verdana" w:cs="Verdana"/>
          <w:b/>
          <w:bCs/>
        </w:rPr>
        <w:t>LIR?</w:t>
      </w:r>
    </w:p>
    <w:p w:rsidR="00E226E2" w:rsidRDefault="00E226E2" w:rsidP="005C5FFC">
      <w:pPr>
        <w:ind w:firstLine="540"/>
        <w:jc w:val="both"/>
        <w:rPr>
          <w:rFonts w:ascii="Verdana" w:hAnsi="Verdana" w:cs="Verdana"/>
          <w:sz w:val="20"/>
          <w:szCs w:val="20"/>
        </w:rPr>
      </w:pPr>
    </w:p>
    <w:p w:rsidR="00E226E2" w:rsidRPr="00691E15" w:rsidRDefault="00E226E2" w:rsidP="005C5FF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Her dersin</w:t>
      </w:r>
      <w:r>
        <w:rPr>
          <w:rFonts w:ascii="Verdana" w:hAnsi="Verdana" w:cs="Verdana"/>
          <w:sz w:val="20"/>
          <w:szCs w:val="20"/>
        </w:rPr>
        <w:t xml:space="preserve"> çalışma ve pekiştirme </w:t>
      </w:r>
      <w:r w:rsidRPr="00691E15">
        <w:rPr>
          <w:rFonts w:ascii="Verdana" w:hAnsi="Verdana" w:cs="Verdana"/>
          <w:sz w:val="20"/>
          <w:szCs w:val="20"/>
        </w:rPr>
        <w:t xml:space="preserve">tekniği birbirinden farklıdır. Bu </w:t>
      </w:r>
      <w:r>
        <w:rPr>
          <w:rFonts w:ascii="Verdana" w:hAnsi="Verdana" w:cs="Verdana"/>
          <w:sz w:val="20"/>
          <w:szCs w:val="20"/>
        </w:rPr>
        <w:t>sebeple</w:t>
      </w:r>
      <w:r w:rsidRPr="00691E15">
        <w:rPr>
          <w:rFonts w:ascii="Verdana" w:hAnsi="Verdana" w:cs="Verdana"/>
          <w:sz w:val="20"/>
          <w:szCs w:val="20"/>
        </w:rPr>
        <w:t xml:space="preserve">; </w:t>
      </w:r>
      <w:r w:rsidRPr="00FE56D2">
        <w:rPr>
          <w:rFonts w:ascii="Verdana" w:hAnsi="Verdana" w:cs="Verdana"/>
          <w:b/>
          <w:bCs/>
          <w:i/>
          <w:iCs/>
          <w:sz w:val="20"/>
          <w:szCs w:val="20"/>
        </w:rPr>
        <w:t xml:space="preserve">”Hangi Derse Nasıl Çalışılması” </w:t>
      </w:r>
      <w:r>
        <w:rPr>
          <w:rFonts w:ascii="Verdana" w:hAnsi="Verdana" w:cs="Verdana"/>
          <w:sz w:val="20"/>
          <w:szCs w:val="20"/>
        </w:rPr>
        <w:t xml:space="preserve">ve </w:t>
      </w:r>
      <w:r w:rsidRPr="00E56A71">
        <w:rPr>
          <w:rFonts w:ascii="Verdana" w:hAnsi="Verdana" w:cs="Verdana"/>
          <w:b/>
          <w:bCs/>
          <w:i/>
          <w:iCs/>
          <w:sz w:val="20"/>
          <w:szCs w:val="20"/>
        </w:rPr>
        <w:t xml:space="preserve">“Sınav Sorularının Nasıl Çözülmesi” </w:t>
      </w:r>
      <w:r w:rsidRPr="00624B0A">
        <w:rPr>
          <w:rFonts w:ascii="Verdana" w:hAnsi="Verdana" w:cs="Verdana"/>
          <w:sz w:val="20"/>
          <w:szCs w:val="20"/>
        </w:rPr>
        <w:t>gerektiği</w:t>
      </w:r>
      <w:r>
        <w:rPr>
          <w:rFonts w:ascii="Verdana" w:hAnsi="Verdana" w:cs="Verdana"/>
          <w:sz w:val="20"/>
          <w:szCs w:val="20"/>
        </w:rPr>
        <w:t>,</w:t>
      </w:r>
      <w:r w:rsidRPr="00624B0A">
        <w:rPr>
          <w:rFonts w:ascii="Verdana" w:hAnsi="Verdana" w:cs="Verdana"/>
          <w:sz w:val="20"/>
          <w:szCs w:val="20"/>
        </w:rPr>
        <w:t xml:space="preserve"> konuları ile</w:t>
      </w:r>
      <w:r w:rsidRPr="00E56A71">
        <w:rPr>
          <w:rFonts w:ascii="Verdana" w:hAnsi="Verdana" w:cs="Verdana"/>
          <w:b/>
          <w:bCs/>
          <w:i/>
          <w:iCs/>
          <w:sz w:val="20"/>
          <w:szCs w:val="20"/>
        </w:rPr>
        <w:t xml:space="preserve"> “Unutma, Hatırlama” </w:t>
      </w:r>
      <w:r w:rsidRPr="00624B0A">
        <w:rPr>
          <w:rFonts w:ascii="Verdana" w:hAnsi="Verdana" w:cs="Verdana"/>
          <w:sz w:val="20"/>
          <w:szCs w:val="20"/>
        </w:rPr>
        <w:t>ve</w:t>
      </w:r>
      <w:r w:rsidRPr="00E56A71">
        <w:rPr>
          <w:rFonts w:ascii="Verdana" w:hAnsi="Verdana" w:cs="Verdana"/>
          <w:b/>
          <w:bCs/>
          <w:i/>
          <w:iCs/>
          <w:sz w:val="20"/>
          <w:szCs w:val="20"/>
        </w:rPr>
        <w:t xml:space="preserve"> “Sınav Teknikleri”</w:t>
      </w:r>
      <w:r w:rsidRPr="00691E1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konuları </w:t>
      </w:r>
      <w:r w:rsidRPr="00691E15">
        <w:rPr>
          <w:rFonts w:ascii="Verdana" w:hAnsi="Verdana" w:cs="Verdana"/>
          <w:sz w:val="20"/>
          <w:szCs w:val="20"/>
        </w:rPr>
        <w:t>hakkında size yardımcı olacak özel yöntem</w:t>
      </w:r>
      <w:r>
        <w:rPr>
          <w:rFonts w:ascii="Verdana" w:hAnsi="Verdana" w:cs="Verdana"/>
          <w:sz w:val="20"/>
          <w:szCs w:val="20"/>
        </w:rPr>
        <w:t xml:space="preserve"> ve teknikler</w:t>
      </w:r>
      <w:r w:rsidRPr="00691E15">
        <w:rPr>
          <w:rFonts w:ascii="Verdana" w:hAnsi="Verdana" w:cs="Verdana"/>
          <w:sz w:val="20"/>
          <w:szCs w:val="20"/>
        </w:rPr>
        <w:t xml:space="preserve"> sunuyoruz.</w:t>
      </w:r>
    </w:p>
    <w:p w:rsidR="00E226E2" w:rsidRPr="00691E15" w:rsidRDefault="00E226E2" w:rsidP="00604EF1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Sizden </w:t>
      </w:r>
      <w:r>
        <w:rPr>
          <w:rFonts w:ascii="Verdana" w:hAnsi="Verdana" w:cs="Verdana"/>
          <w:sz w:val="20"/>
          <w:szCs w:val="20"/>
        </w:rPr>
        <w:t xml:space="preserve">istediğimiz ve </w:t>
      </w:r>
      <w:r w:rsidRPr="00691E15">
        <w:rPr>
          <w:rFonts w:ascii="Verdana" w:hAnsi="Verdana" w:cs="Verdana"/>
          <w:sz w:val="20"/>
          <w:szCs w:val="20"/>
        </w:rPr>
        <w:t xml:space="preserve">beklediğimiz, </w:t>
      </w:r>
      <w:r>
        <w:rPr>
          <w:rFonts w:ascii="Verdana" w:hAnsi="Verdana" w:cs="Verdana"/>
          <w:sz w:val="20"/>
          <w:szCs w:val="20"/>
        </w:rPr>
        <w:t xml:space="preserve">sunduğumuz </w:t>
      </w:r>
      <w:r w:rsidRPr="00691E15">
        <w:rPr>
          <w:rFonts w:ascii="Verdana" w:hAnsi="Verdana" w:cs="Verdana"/>
          <w:sz w:val="20"/>
          <w:szCs w:val="20"/>
        </w:rPr>
        <w:t>bu yöntem</w:t>
      </w:r>
      <w:r>
        <w:rPr>
          <w:rFonts w:ascii="Verdana" w:hAnsi="Verdana" w:cs="Verdana"/>
          <w:sz w:val="20"/>
          <w:szCs w:val="20"/>
        </w:rPr>
        <w:t xml:space="preserve"> ve teknikleri</w:t>
      </w:r>
      <w:r w:rsidRPr="00691E15">
        <w:rPr>
          <w:rFonts w:ascii="Verdana" w:hAnsi="Verdana" w:cs="Verdana"/>
          <w:sz w:val="20"/>
          <w:szCs w:val="20"/>
        </w:rPr>
        <w:t xml:space="preserve"> çok iyi anlayıp, </w:t>
      </w:r>
      <w:r>
        <w:rPr>
          <w:rFonts w:ascii="Verdana" w:hAnsi="Verdana" w:cs="Verdana"/>
          <w:sz w:val="20"/>
          <w:szCs w:val="20"/>
        </w:rPr>
        <w:t xml:space="preserve">uygulamanız ve </w:t>
      </w:r>
      <w:r w:rsidRPr="00691E15">
        <w:rPr>
          <w:rFonts w:ascii="Verdana" w:hAnsi="Verdana" w:cs="Verdana"/>
          <w:sz w:val="20"/>
          <w:szCs w:val="20"/>
        </w:rPr>
        <w:t>çalışmalarınızı planlı bir şekilde düze</w:t>
      </w:r>
      <w:r>
        <w:rPr>
          <w:rFonts w:ascii="Verdana" w:hAnsi="Verdana" w:cs="Verdana"/>
          <w:sz w:val="20"/>
          <w:szCs w:val="20"/>
        </w:rPr>
        <w:t>n</w:t>
      </w:r>
      <w:r w:rsidRPr="00691E15">
        <w:rPr>
          <w:rFonts w:ascii="Verdana" w:hAnsi="Verdana" w:cs="Verdana"/>
          <w:sz w:val="20"/>
          <w:szCs w:val="20"/>
        </w:rPr>
        <w:t>lemenizdir.</w:t>
      </w:r>
      <w:r>
        <w:rPr>
          <w:rFonts w:ascii="Verdana" w:hAnsi="Verdana" w:cs="Verdana"/>
          <w:sz w:val="20"/>
          <w:szCs w:val="20"/>
        </w:rPr>
        <w:t xml:space="preserve"> Y</w:t>
      </w:r>
      <w:r w:rsidRPr="00691E15">
        <w:rPr>
          <w:rFonts w:ascii="Verdana" w:hAnsi="Verdana" w:cs="Verdana"/>
          <w:sz w:val="20"/>
          <w:szCs w:val="20"/>
        </w:rPr>
        <w:t>anlış alışkanlıklarınız</w:t>
      </w:r>
      <w:r>
        <w:rPr>
          <w:rFonts w:ascii="Verdana" w:hAnsi="Verdana" w:cs="Verdana"/>
          <w:sz w:val="20"/>
          <w:szCs w:val="20"/>
        </w:rPr>
        <w:t xml:space="preserve"> varsa, vaz geçip onların </w:t>
      </w:r>
      <w:r w:rsidRPr="00691E15">
        <w:rPr>
          <w:rFonts w:ascii="Verdana" w:hAnsi="Verdana" w:cs="Verdana"/>
          <w:sz w:val="20"/>
          <w:szCs w:val="20"/>
        </w:rPr>
        <w:t xml:space="preserve">yerine, sunduğumuz </w:t>
      </w:r>
      <w:r>
        <w:rPr>
          <w:rFonts w:ascii="Verdana" w:hAnsi="Verdana" w:cs="Verdana"/>
          <w:sz w:val="20"/>
          <w:szCs w:val="20"/>
        </w:rPr>
        <w:t>yöntem ve teknikleri kullanarak doğru alışkanlıklar edinmenizdir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Pr="00691E15" w:rsidRDefault="00E226E2" w:rsidP="007423EF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SINAV</w:t>
      </w:r>
      <w:r>
        <w:rPr>
          <w:rFonts w:ascii="Verdana" w:hAnsi="Verdana" w:cs="Verdana"/>
          <w:b/>
          <w:bCs/>
          <w:sz w:val="20"/>
          <w:szCs w:val="20"/>
        </w:rPr>
        <w:t>LAR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 İÇİN ÖNERİLER</w:t>
      </w:r>
      <w:r>
        <w:rPr>
          <w:rFonts w:ascii="Verdana" w:hAnsi="Verdana" w:cs="Verdana"/>
          <w:b/>
          <w:bCs/>
          <w:sz w:val="20"/>
          <w:szCs w:val="20"/>
        </w:rPr>
        <w:t>;</w:t>
      </w:r>
    </w:p>
    <w:p w:rsidR="00E226E2" w:rsidRPr="00691E15" w:rsidRDefault="00E226E2" w:rsidP="007423EF">
      <w:pPr>
        <w:ind w:firstLine="54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</w:t>
      </w:r>
      <w:r w:rsidRPr="00691E15">
        <w:rPr>
          <w:rFonts w:ascii="Verdana" w:hAnsi="Verdana" w:cs="Verdana"/>
          <w:sz w:val="20"/>
          <w:szCs w:val="20"/>
        </w:rPr>
        <w:t>eneme sınavları hatalarınızı düzeltmeniz, konu eksiğiniz varsa bunu gör</w:t>
      </w:r>
      <w:r>
        <w:rPr>
          <w:rFonts w:ascii="Verdana" w:hAnsi="Verdana" w:cs="Verdana"/>
          <w:sz w:val="20"/>
          <w:szCs w:val="20"/>
        </w:rPr>
        <w:t>üp</w:t>
      </w:r>
      <w:r w:rsidRPr="00691E15">
        <w:rPr>
          <w:rFonts w:ascii="Verdana" w:hAnsi="Verdana" w:cs="Verdana"/>
          <w:sz w:val="20"/>
          <w:szCs w:val="20"/>
        </w:rPr>
        <w:t xml:space="preserve"> tamamlamanız</w:t>
      </w:r>
      <w:r>
        <w:rPr>
          <w:rFonts w:ascii="Verdana" w:hAnsi="Verdana" w:cs="Verdana"/>
          <w:sz w:val="20"/>
          <w:szCs w:val="20"/>
        </w:rPr>
        <w:t xml:space="preserve"> ve doğru sınav alışkanlıkları kazanmanız</w:t>
      </w:r>
      <w:r w:rsidRPr="00691E15">
        <w:rPr>
          <w:rFonts w:ascii="Verdana" w:hAnsi="Verdana" w:cs="Verdana"/>
          <w:sz w:val="20"/>
          <w:szCs w:val="20"/>
        </w:rPr>
        <w:t xml:space="preserve"> için yapılmaktadır. </w:t>
      </w:r>
    </w:p>
    <w:p w:rsidR="00E226E2" w:rsidRDefault="00E226E2" w:rsidP="007423EF">
      <w:pPr>
        <w:ind w:firstLine="54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Sınava hazırlık sürecinde seviyenizi doğru tesbit ediniz. Hedefinize ulaşabilmeniz için ne kadar gelişmeniz gerektiğini ve bu gelişmeyi ne kadarlık bir sürede tamamlamanız gerektiğini önceden biliniz. </w:t>
      </w:r>
    </w:p>
    <w:p w:rsidR="00E226E2" w:rsidRPr="00691E15" w:rsidRDefault="00E226E2" w:rsidP="007423EF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Her </w:t>
      </w:r>
      <w:r>
        <w:rPr>
          <w:rFonts w:ascii="Verdana" w:hAnsi="Verdana" w:cs="Verdana"/>
          <w:sz w:val="20"/>
          <w:szCs w:val="20"/>
        </w:rPr>
        <w:t xml:space="preserve">deneme </w:t>
      </w:r>
      <w:r w:rsidRPr="00691E15">
        <w:rPr>
          <w:rFonts w:ascii="Verdana" w:hAnsi="Verdana" w:cs="Verdana"/>
          <w:sz w:val="20"/>
          <w:szCs w:val="20"/>
        </w:rPr>
        <w:t>sınav</w:t>
      </w:r>
      <w:r>
        <w:rPr>
          <w:rFonts w:ascii="Verdana" w:hAnsi="Verdana" w:cs="Verdana"/>
          <w:sz w:val="20"/>
          <w:szCs w:val="20"/>
        </w:rPr>
        <w:t>ın</w:t>
      </w:r>
      <w:r w:rsidRPr="00691E15">
        <w:rPr>
          <w:rFonts w:ascii="Verdana" w:hAnsi="Verdana" w:cs="Verdana"/>
          <w:sz w:val="20"/>
          <w:szCs w:val="20"/>
        </w:rPr>
        <w:t xml:space="preserve">da bir önceki </w:t>
      </w:r>
      <w:r>
        <w:rPr>
          <w:rFonts w:ascii="Verdana" w:hAnsi="Verdana" w:cs="Verdana"/>
          <w:sz w:val="20"/>
          <w:szCs w:val="20"/>
        </w:rPr>
        <w:t xml:space="preserve">deneme </w:t>
      </w:r>
      <w:r w:rsidRPr="00691E15">
        <w:rPr>
          <w:rFonts w:ascii="Verdana" w:hAnsi="Verdana" w:cs="Verdana"/>
          <w:sz w:val="20"/>
          <w:szCs w:val="20"/>
        </w:rPr>
        <w:t>sınav</w:t>
      </w:r>
      <w:r>
        <w:rPr>
          <w:rFonts w:ascii="Verdana" w:hAnsi="Verdana" w:cs="Verdana"/>
          <w:sz w:val="20"/>
          <w:szCs w:val="20"/>
        </w:rPr>
        <w:t>ın</w:t>
      </w:r>
      <w:r w:rsidRPr="00691E15">
        <w:rPr>
          <w:rFonts w:ascii="Verdana" w:hAnsi="Verdana" w:cs="Verdana"/>
          <w:sz w:val="20"/>
          <w:szCs w:val="20"/>
        </w:rPr>
        <w:t xml:space="preserve">dan daha yüksek </w:t>
      </w:r>
      <w:r>
        <w:rPr>
          <w:rFonts w:ascii="Verdana" w:hAnsi="Verdana" w:cs="Verdana"/>
          <w:sz w:val="20"/>
          <w:szCs w:val="20"/>
        </w:rPr>
        <w:t>net sayısı</w:t>
      </w:r>
      <w:r w:rsidRPr="00691E15">
        <w:rPr>
          <w:rFonts w:ascii="Verdana" w:hAnsi="Verdana" w:cs="Verdana"/>
          <w:sz w:val="20"/>
          <w:szCs w:val="20"/>
        </w:rPr>
        <w:t xml:space="preserve"> hedefley</w:t>
      </w:r>
      <w:r>
        <w:rPr>
          <w:rFonts w:ascii="Verdana" w:hAnsi="Verdana" w:cs="Verdana"/>
          <w:sz w:val="20"/>
          <w:szCs w:val="20"/>
        </w:rPr>
        <w:t>ip, adım adım nihai hedefinize ulaşmaya gayret ediniz.</w:t>
      </w:r>
      <w:r w:rsidRPr="00691E15">
        <w:rPr>
          <w:rFonts w:ascii="Verdana" w:hAnsi="Verdana" w:cs="Verdana"/>
          <w:sz w:val="20"/>
          <w:szCs w:val="20"/>
        </w:rPr>
        <w:t xml:space="preserve"> </w:t>
      </w:r>
    </w:p>
    <w:p w:rsidR="00E226E2" w:rsidRPr="00691E15" w:rsidRDefault="00E226E2" w:rsidP="007423EF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Sınava en iyi yapabildiğiniz </w:t>
      </w:r>
      <w:r>
        <w:rPr>
          <w:rFonts w:ascii="Verdana" w:hAnsi="Verdana" w:cs="Verdana"/>
          <w:sz w:val="20"/>
          <w:szCs w:val="20"/>
        </w:rPr>
        <w:t>dersten</w:t>
      </w:r>
      <w:r w:rsidRPr="00691E15">
        <w:rPr>
          <w:rFonts w:ascii="Verdana" w:hAnsi="Verdana" w:cs="Verdana"/>
          <w:sz w:val="20"/>
          <w:szCs w:val="20"/>
        </w:rPr>
        <w:t xml:space="preserve"> başlayın</w:t>
      </w:r>
      <w:r>
        <w:rPr>
          <w:rFonts w:ascii="Verdana" w:hAnsi="Verdana" w:cs="Verdana"/>
          <w:sz w:val="20"/>
          <w:szCs w:val="20"/>
        </w:rPr>
        <w:t>ız</w:t>
      </w:r>
      <w:r w:rsidRPr="00691E15">
        <w:rPr>
          <w:rFonts w:ascii="Verdana" w:hAnsi="Verdana" w:cs="Verdana"/>
          <w:sz w:val="20"/>
          <w:szCs w:val="20"/>
        </w:rPr>
        <w:t xml:space="preserve">. Eğer birden fazla </w:t>
      </w:r>
      <w:r>
        <w:rPr>
          <w:rFonts w:ascii="Verdana" w:hAnsi="Verdana" w:cs="Verdana"/>
          <w:sz w:val="20"/>
          <w:szCs w:val="20"/>
        </w:rPr>
        <w:t>ders</w:t>
      </w:r>
      <w:r w:rsidRPr="00691E15">
        <w:rPr>
          <w:rFonts w:ascii="Verdana" w:hAnsi="Verdana" w:cs="Verdana"/>
          <w:sz w:val="20"/>
          <w:szCs w:val="20"/>
        </w:rPr>
        <w:t xml:space="preserve">ten iyi iseniz her sınavda farklı </w:t>
      </w:r>
      <w:r>
        <w:rPr>
          <w:rFonts w:ascii="Verdana" w:hAnsi="Verdana" w:cs="Verdana"/>
          <w:sz w:val="20"/>
          <w:szCs w:val="20"/>
        </w:rPr>
        <w:t>ders</w:t>
      </w:r>
      <w:r w:rsidRPr="00691E15">
        <w:rPr>
          <w:rFonts w:ascii="Verdana" w:hAnsi="Verdana" w:cs="Verdana"/>
          <w:sz w:val="20"/>
          <w:szCs w:val="20"/>
        </w:rPr>
        <w:t xml:space="preserve">lerden başlayarak hangi sıralamada daha iyi bir </w:t>
      </w:r>
      <w:r>
        <w:rPr>
          <w:rFonts w:ascii="Verdana" w:hAnsi="Verdana" w:cs="Verdana"/>
          <w:sz w:val="20"/>
          <w:szCs w:val="20"/>
        </w:rPr>
        <w:t>sonuç elde ettiğinizi</w:t>
      </w:r>
      <w:r w:rsidRPr="00691E15">
        <w:rPr>
          <w:rFonts w:ascii="Verdana" w:hAnsi="Verdana" w:cs="Verdana"/>
          <w:sz w:val="20"/>
          <w:szCs w:val="20"/>
        </w:rPr>
        <w:t xml:space="preserve"> görün</w:t>
      </w:r>
      <w:r>
        <w:rPr>
          <w:rFonts w:ascii="Verdana" w:hAnsi="Verdana" w:cs="Verdana"/>
          <w:sz w:val="20"/>
          <w:szCs w:val="20"/>
        </w:rPr>
        <w:t>üz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Pr="00691E15" w:rsidRDefault="00E226E2" w:rsidP="007423EF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Her testte sorulara ne kadar sürede cevap verdiğinizi sınavdan sonra not edin</w:t>
      </w:r>
      <w:r>
        <w:rPr>
          <w:rFonts w:ascii="Verdana" w:hAnsi="Verdana" w:cs="Verdana"/>
          <w:sz w:val="20"/>
          <w:szCs w:val="20"/>
        </w:rPr>
        <w:t>iz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Pr="00691E15" w:rsidRDefault="00E226E2" w:rsidP="007423EF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Sınavda </w:t>
      </w:r>
      <w:r>
        <w:rPr>
          <w:rFonts w:ascii="Verdana" w:hAnsi="Verdana" w:cs="Verdana"/>
          <w:sz w:val="20"/>
          <w:szCs w:val="20"/>
        </w:rPr>
        <w:t xml:space="preserve">kullanılan </w:t>
      </w:r>
      <w:r w:rsidRPr="00691E15">
        <w:rPr>
          <w:rFonts w:ascii="Verdana" w:hAnsi="Verdana" w:cs="Verdana"/>
          <w:sz w:val="20"/>
          <w:szCs w:val="20"/>
        </w:rPr>
        <w:t xml:space="preserve">her testte “kolay” ve “çok kolay” kategorisinde hazırlanmış soru olduğunu </w:t>
      </w:r>
      <w:r>
        <w:rPr>
          <w:rFonts w:ascii="Verdana" w:hAnsi="Verdana" w:cs="Verdana"/>
          <w:sz w:val="20"/>
          <w:szCs w:val="20"/>
        </w:rPr>
        <w:t>aklınızda tutarak</w:t>
      </w:r>
      <w:r w:rsidRPr="00691E15">
        <w:rPr>
          <w:rFonts w:ascii="Verdana" w:hAnsi="Verdana" w:cs="Verdana"/>
          <w:sz w:val="20"/>
          <w:szCs w:val="20"/>
        </w:rPr>
        <w:t xml:space="preserve"> her teste ve her soruya bakın</w:t>
      </w:r>
      <w:r>
        <w:rPr>
          <w:rFonts w:ascii="Verdana" w:hAnsi="Verdana" w:cs="Verdana"/>
          <w:sz w:val="20"/>
          <w:szCs w:val="20"/>
        </w:rPr>
        <w:t>ız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Pr="00691E15" w:rsidRDefault="00E226E2" w:rsidP="007423EF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Sınavdan sonra değerlendirme yapın</w:t>
      </w:r>
      <w:r>
        <w:rPr>
          <w:rFonts w:ascii="Verdana" w:hAnsi="Verdana" w:cs="Verdana"/>
          <w:sz w:val="20"/>
          <w:szCs w:val="20"/>
        </w:rPr>
        <w:t>ız</w:t>
      </w:r>
      <w:r w:rsidRPr="00691E15">
        <w:rPr>
          <w:rFonts w:ascii="Verdana" w:hAnsi="Verdana" w:cs="Verdana"/>
          <w:sz w:val="20"/>
          <w:szCs w:val="20"/>
        </w:rPr>
        <w:t>. Hangi soruları, niçin yanlış yaptınız: boş bıraktığınız sorular zamanlamadan mı kaynaklandı</w:t>
      </w:r>
      <w:r>
        <w:rPr>
          <w:rFonts w:ascii="Verdana" w:hAnsi="Verdana" w:cs="Verdana"/>
          <w:sz w:val="20"/>
          <w:szCs w:val="20"/>
        </w:rPr>
        <w:t>,</w:t>
      </w:r>
      <w:r w:rsidRPr="00691E15">
        <w:rPr>
          <w:rFonts w:ascii="Verdana" w:hAnsi="Verdana" w:cs="Verdana"/>
          <w:sz w:val="20"/>
          <w:szCs w:val="20"/>
        </w:rPr>
        <w:t xml:space="preserve"> yoksa bilgi yetersizliğinden mi? Hatalarınızı belirleyin</w:t>
      </w:r>
      <w:r>
        <w:rPr>
          <w:rFonts w:ascii="Verdana" w:hAnsi="Verdana" w:cs="Verdana"/>
          <w:sz w:val="20"/>
          <w:szCs w:val="20"/>
        </w:rPr>
        <w:t>iz</w:t>
      </w:r>
      <w:r w:rsidRPr="00691E15">
        <w:rPr>
          <w:rFonts w:ascii="Verdana" w:hAnsi="Verdana" w:cs="Verdana"/>
          <w:sz w:val="20"/>
          <w:szCs w:val="20"/>
        </w:rPr>
        <w:t xml:space="preserve"> ve bir sonraki sınavda aynı hataları yapmamaya özen gösterin</w:t>
      </w:r>
      <w:r>
        <w:rPr>
          <w:rFonts w:ascii="Verdana" w:hAnsi="Verdana" w:cs="Verdana"/>
          <w:sz w:val="20"/>
          <w:szCs w:val="20"/>
        </w:rPr>
        <w:t>iz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Pr="00691E15" w:rsidRDefault="00E226E2" w:rsidP="007423EF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Soru çözüm kitapçığından yanlış yapıp ya da boş bıraktığınız tüm soruların çözüm şeklini öğrenin</w:t>
      </w:r>
      <w:r>
        <w:rPr>
          <w:rFonts w:ascii="Verdana" w:hAnsi="Verdana" w:cs="Verdana"/>
          <w:sz w:val="20"/>
          <w:szCs w:val="20"/>
        </w:rPr>
        <w:t>iz</w:t>
      </w:r>
      <w:r w:rsidRPr="00691E15">
        <w:rPr>
          <w:rFonts w:ascii="Verdana" w:hAnsi="Verdana" w:cs="Verdana"/>
          <w:sz w:val="20"/>
          <w:szCs w:val="20"/>
        </w:rPr>
        <w:t>. Sınavda aldığınız puan ne olursa olsun asla çalışmayı bırakmayın</w:t>
      </w:r>
      <w:r>
        <w:rPr>
          <w:rFonts w:ascii="Verdana" w:hAnsi="Verdana" w:cs="Verdana"/>
          <w:sz w:val="20"/>
          <w:szCs w:val="20"/>
        </w:rPr>
        <w:t>ız</w:t>
      </w:r>
      <w:r w:rsidRPr="00691E15">
        <w:rPr>
          <w:rFonts w:ascii="Verdana" w:hAnsi="Verdana" w:cs="Verdana"/>
          <w:sz w:val="20"/>
          <w:szCs w:val="20"/>
        </w:rPr>
        <w:t>, çalışma temponuzu düşürmeyin</w:t>
      </w:r>
      <w:r>
        <w:rPr>
          <w:rFonts w:ascii="Verdana" w:hAnsi="Verdana" w:cs="Verdana"/>
          <w:sz w:val="20"/>
          <w:szCs w:val="20"/>
        </w:rPr>
        <w:t>iz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Default="00E226E2" w:rsidP="007423EF">
      <w:pPr>
        <w:tabs>
          <w:tab w:val="left" w:pos="870"/>
        </w:tabs>
        <w:rPr>
          <w:rFonts w:ascii="Verdana" w:hAnsi="Verdana" w:cs="Verdana"/>
          <w:b/>
          <w:bCs/>
          <w:sz w:val="20"/>
          <w:szCs w:val="20"/>
        </w:rPr>
      </w:pPr>
    </w:p>
    <w:p w:rsidR="00E226E2" w:rsidRPr="004E62D9" w:rsidRDefault="00E226E2" w:rsidP="004E62D9">
      <w:pPr>
        <w:pStyle w:val="Liste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 w:cs="Verdana"/>
          <w:b/>
          <w:bCs/>
          <w:sz w:val="20"/>
          <w:szCs w:val="20"/>
        </w:rPr>
      </w:pPr>
      <w:r w:rsidRPr="004E62D9">
        <w:rPr>
          <w:rFonts w:ascii="Verdana" w:hAnsi="Verdana" w:cs="Verdana"/>
          <w:b/>
          <w:bCs/>
          <w:sz w:val="20"/>
          <w:szCs w:val="20"/>
        </w:rPr>
        <w:t>MATEMATİK</w:t>
      </w:r>
      <w:r>
        <w:rPr>
          <w:rFonts w:ascii="Verdana" w:hAnsi="Verdana" w:cs="Verdana"/>
          <w:b/>
          <w:bCs/>
          <w:sz w:val="20"/>
          <w:szCs w:val="20"/>
        </w:rPr>
        <w:t xml:space="preserve"> VE GEOMETRİ DERSLERİ</w:t>
      </w:r>
      <w:r w:rsidRPr="004E62D9">
        <w:rPr>
          <w:rFonts w:ascii="Verdana" w:hAnsi="Verdana" w:cs="Verdana"/>
          <w:b/>
          <w:bCs/>
          <w:sz w:val="20"/>
          <w:szCs w:val="20"/>
        </w:rPr>
        <w:t xml:space="preserve"> NASIL ÇALIŞILIR?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a. 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MATEMATİK </w:t>
      </w:r>
      <w:r>
        <w:rPr>
          <w:rFonts w:ascii="Verdana" w:hAnsi="Verdana" w:cs="Verdana"/>
          <w:b/>
          <w:bCs/>
          <w:sz w:val="20"/>
          <w:szCs w:val="20"/>
        </w:rPr>
        <w:t xml:space="preserve">DERSİ </w:t>
      </w:r>
      <w:r w:rsidRPr="00691E15">
        <w:rPr>
          <w:rFonts w:ascii="Verdana" w:hAnsi="Verdana" w:cs="Verdana"/>
          <w:b/>
          <w:bCs/>
          <w:sz w:val="20"/>
          <w:szCs w:val="20"/>
        </w:rPr>
        <w:t>NASIL ÇALIŞ</w:t>
      </w:r>
      <w:r>
        <w:rPr>
          <w:rFonts w:ascii="Verdana" w:hAnsi="Verdana" w:cs="Verdana"/>
          <w:b/>
          <w:bCs/>
          <w:sz w:val="20"/>
          <w:szCs w:val="20"/>
        </w:rPr>
        <w:t>ILIR</w:t>
      </w:r>
      <w:r w:rsidRPr="00691E15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Matematik bilgileri öğrenilirken anlamlı kılınmalıdır. Bunu yapabilmek için de bilgiler </w:t>
      </w:r>
      <w:r>
        <w:rPr>
          <w:rFonts w:ascii="Verdana" w:hAnsi="Verdana" w:cs="Verdana"/>
          <w:sz w:val="20"/>
          <w:szCs w:val="20"/>
        </w:rPr>
        <w:t>sebepleriyle</w:t>
      </w:r>
      <w:r w:rsidRPr="00691E15">
        <w:rPr>
          <w:rFonts w:ascii="Verdana" w:hAnsi="Verdana" w:cs="Verdana"/>
          <w:sz w:val="20"/>
          <w:szCs w:val="20"/>
        </w:rPr>
        <w:t xml:space="preserve"> birlikte öğrenilmelidir.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Öğrenim sırasında birey kendi kısaltmalarıyla, kendi yöntemleriyle notlar tutmalıdır.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Birey çok soru çözerek bilgileri kullanma becerisi kazanmalıdır.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Yeni bilgiler öğrenilirken eski bilgiler kısaca tekrar edilmelidir.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Sınav yaklaştıkça genel tekrarlar yapılmalıdır. </w:t>
      </w:r>
    </w:p>
    <w:p w:rsidR="00E226E2" w:rsidRPr="00691E15" w:rsidRDefault="00E226E2" w:rsidP="00994EA5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4E62D9">
        <w:rPr>
          <w:rFonts w:ascii="Verdana" w:hAnsi="Verdana" w:cs="Verdana"/>
          <w:b/>
          <w:bCs/>
          <w:sz w:val="20"/>
          <w:szCs w:val="20"/>
        </w:rPr>
        <w:t>MATEMATİK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 SORULARI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?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Sorular dikkatli okunmalı ve tüm veriler kullanılmalıdır.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 çözülürken herhangi bir aşamadaki sonuç </w:t>
      </w:r>
      <w:r>
        <w:rPr>
          <w:rFonts w:ascii="Verdana" w:hAnsi="Verdana" w:cs="Verdana"/>
          <w:sz w:val="20"/>
          <w:szCs w:val="20"/>
        </w:rPr>
        <w:t>cevap</w:t>
      </w:r>
      <w:r w:rsidRPr="00691E15">
        <w:rPr>
          <w:rFonts w:ascii="Verdana" w:hAnsi="Verdana" w:cs="Verdana"/>
          <w:sz w:val="20"/>
          <w:szCs w:val="20"/>
        </w:rPr>
        <w:t xml:space="preserve"> olarak alınmamalı, işlem sonuna kadar yapılmalıdır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Sınav anında telaşı önlemek için öğrenci kendisine kolay gelen sorulardan başlamalıdır.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b. 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GEOMETRİ </w:t>
      </w:r>
      <w:r>
        <w:rPr>
          <w:rFonts w:ascii="Verdana" w:hAnsi="Verdana" w:cs="Verdana"/>
          <w:b/>
          <w:bCs/>
          <w:sz w:val="20"/>
          <w:szCs w:val="20"/>
        </w:rPr>
        <w:t>DERSİ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 NASIL ÇALIŞ</w:t>
      </w:r>
      <w:r>
        <w:rPr>
          <w:rFonts w:ascii="Verdana" w:hAnsi="Verdana" w:cs="Verdana"/>
          <w:b/>
          <w:bCs/>
          <w:sz w:val="20"/>
          <w:szCs w:val="20"/>
        </w:rPr>
        <w:t>ILIR</w:t>
      </w:r>
      <w:r w:rsidRPr="00691E15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Önce bilgi eksikliği tamamlanmalıdır. Konuyla ilgili tanımlar ve kurallar öğrenilmelidir.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Bol soru çözülürken hız ve pratik arttırılmalıdır.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Geometri dersi çalışırken öğrenci sabırlı olmalıdır.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Geometri dersindeki örnekler basitten zora doğru çözülmelidir. </w:t>
      </w:r>
    </w:p>
    <w:p w:rsidR="00E226E2" w:rsidRPr="00691E15" w:rsidRDefault="00E226E2" w:rsidP="00994EA5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4E62D9">
        <w:rPr>
          <w:rFonts w:ascii="Verdana" w:hAnsi="Verdana" w:cs="Verdana"/>
          <w:b/>
          <w:bCs/>
          <w:sz w:val="20"/>
          <w:szCs w:val="20"/>
        </w:rPr>
        <w:t xml:space="preserve">GEOMETRİ </w:t>
      </w:r>
      <w:r w:rsidRPr="00691E15">
        <w:rPr>
          <w:rFonts w:ascii="Verdana" w:hAnsi="Verdana" w:cs="Verdana"/>
          <w:b/>
          <w:bCs/>
          <w:sz w:val="20"/>
          <w:szCs w:val="20"/>
        </w:rPr>
        <w:t>SORULARI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?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Problemin içindeki küçük özelliklere dikkat edilmelidir.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Sorunun çözümünü kolaylaştırmak için ilgili bütün veriler şekil üzerinde gösterilmelidir.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Sorudaki bütün veriler kullanılmalıdır. </w:t>
      </w:r>
    </w:p>
    <w:p w:rsidR="00E226E2" w:rsidRPr="00691E15" w:rsidRDefault="00E226E2" w:rsidP="004D34FE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Geometri sorusuyla ilgili tüm veriler şekil üzerinde işaretlenmemişse cevap da ortada demektir. Bu </w:t>
      </w:r>
      <w:r>
        <w:rPr>
          <w:rFonts w:ascii="Verdana" w:hAnsi="Verdana" w:cs="Verdana"/>
          <w:sz w:val="20"/>
          <w:szCs w:val="20"/>
        </w:rPr>
        <w:t>sebeple</w:t>
      </w:r>
      <w:r w:rsidRPr="00691E15">
        <w:rPr>
          <w:rFonts w:ascii="Verdana" w:hAnsi="Verdana" w:cs="Verdana"/>
          <w:sz w:val="20"/>
          <w:szCs w:val="20"/>
        </w:rPr>
        <w:t xml:space="preserve"> şekil dikkatle incelenmelidir. </w:t>
      </w:r>
    </w:p>
    <w:p w:rsidR="00E226E2" w:rsidRPr="00D17347" w:rsidRDefault="00E226E2" w:rsidP="008B1FAE">
      <w:pPr>
        <w:pStyle w:val="Liste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 w:cs="Verdana"/>
          <w:b/>
          <w:bCs/>
          <w:sz w:val="20"/>
          <w:szCs w:val="20"/>
        </w:rPr>
      </w:pPr>
      <w:r w:rsidRPr="00D17347">
        <w:rPr>
          <w:rFonts w:ascii="Verdana" w:hAnsi="Verdana" w:cs="Verdana"/>
          <w:b/>
          <w:bCs/>
          <w:sz w:val="20"/>
          <w:szCs w:val="20"/>
        </w:rPr>
        <w:t xml:space="preserve">FİZİK </w:t>
      </w:r>
      <w:r>
        <w:rPr>
          <w:rFonts w:ascii="Verdana" w:hAnsi="Verdana" w:cs="Verdana"/>
          <w:b/>
          <w:bCs/>
          <w:sz w:val="20"/>
          <w:szCs w:val="20"/>
        </w:rPr>
        <w:t>DERSİ</w:t>
      </w:r>
      <w:r w:rsidRPr="00D17347">
        <w:rPr>
          <w:rFonts w:ascii="Verdana" w:hAnsi="Verdana" w:cs="Verdana"/>
          <w:b/>
          <w:bCs/>
          <w:sz w:val="20"/>
          <w:szCs w:val="20"/>
        </w:rPr>
        <w:t xml:space="preserve"> NASIL ÇALIŞIL</w:t>
      </w:r>
      <w:r>
        <w:rPr>
          <w:rFonts w:ascii="Verdana" w:hAnsi="Verdana" w:cs="Verdana"/>
          <w:b/>
          <w:bCs/>
          <w:sz w:val="20"/>
          <w:szCs w:val="20"/>
        </w:rPr>
        <w:t>IR</w:t>
      </w:r>
      <w:r w:rsidRPr="00D17347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lastRenderedPageBreak/>
        <w:t xml:space="preserve">Öğrenci önce dersi derste dikkatlice dinlemeli, dersten sonra tekrar yapmalı sonra da soru çözmeye geçmelidir.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Fizik dersi üç d</w:t>
      </w:r>
      <w:r>
        <w:rPr>
          <w:rFonts w:ascii="Verdana" w:hAnsi="Verdana" w:cs="Verdana"/>
          <w:sz w:val="20"/>
          <w:szCs w:val="20"/>
        </w:rPr>
        <w:t>uyu</w:t>
      </w:r>
      <w:r w:rsidRPr="00691E15">
        <w:rPr>
          <w:rFonts w:ascii="Verdana" w:hAnsi="Verdana" w:cs="Verdana"/>
          <w:sz w:val="20"/>
          <w:szCs w:val="20"/>
        </w:rPr>
        <w:t xml:space="preserve">ya hitap ettiği için öğrenci çalışırken görme, duyma ve dokunma duyularından en az ikisini kullanmalıdır.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Öğrenci konunun detaylarını çalışmadan önce, konunun ana başlıklarını ve alt başlıklarını kavramalıdır.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Öğrenci dersi iyi dinlemeli ve devamsızlık yapmamalıdır.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Öğrenci sabırlı olmalıdır. Konu işlendikten sonra sorular hemen yapılamayabilir. Bu </w:t>
      </w:r>
      <w:r>
        <w:rPr>
          <w:rFonts w:ascii="Verdana" w:hAnsi="Verdana" w:cs="Verdana"/>
          <w:sz w:val="20"/>
          <w:szCs w:val="20"/>
        </w:rPr>
        <w:t>sebeple</w:t>
      </w:r>
      <w:r w:rsidRPr="00691E15">
        <w:rPr>
          <w:rFonts w:ascii="Verdana" w:hAnsi="Verdana" w:cs="Verdana"/>
          <w:sz w:val="20"/>
          <w:szCs w:val="20"/>
        </w:rPr>
        <w:t xml:space="preserve"> verilen test ve ödevler mutlaka yapılmalıdır.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Öğrenci doğru bilgiyi edinmeye ve bu doğru bilgiyi doğru bir şekilde gözlemleyerek yorumlamaya çalışmalıdır.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FİZİK SORULARI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?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Soruyu çözmeden önce metin çok iyi okunup anlaşılmalıdır. Soru anlaşıldıktan sonra çözüme geçilmelidir.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Verilenler bir kenara yazılmalı ve gerekirse şekil çizilmelidir. Daha sonra uygun formül ve bilgileri kullanarak dikkatlice soru çözülmelidir.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Soruda verilen olay mümkün olduğunca yaşanmalı (hayal edilmeli), bu da uygun bir şekilde desteklenerek çözüm şekli belirlenmeli ve çözüme gidilmelidir.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Öğrenci, soruları daha önceki sorulara benzeterek çözmeye çalışmamalı, onun yerine sorunun ilgili olduğu konu hakkındaki bilgilerini yorumlamalıdır. </w:t>
      </w:r>
    </w:p>
    <w:p w:rsidR="00E226E2" w:rsidRPr="00691E15" w:rsidRDefault="00E226E2" w:rsidP="00AF525A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 çözerken yaşanan başarısızlık öğrenciyi yıldırmamalı, öğrenci soru çözmeye devam etmelidir. </w:t>
      </w:r>
    </w:p>
    <w:p w:rsidR="00E226E2" w:rsidRPr="00D17347" w:rsidRDefault="00E226E2" w:rsidP="008B1FAE">
      <w:pPr>
        <w:pStyle w:val="Liste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 w:cs="Verdana"/>
          <w:b/>
          <w:bCs/>
          <w:sz w:val="20"/>
          <w:szCs w:val="20"/>
        </w:rPr>
      </w:pPr>
      <w:r w:rsidRPr="00D17347">
        <w:rPr>
          <w:rFonts w:ascii="Verdana" w:hAnsi="Verdana" w:cs="Verdana"/>
          <w:b/>
          <w:bCs/>
          <w:sz w:val="20"/>
          <w:szCs w:val="20"/>
        </w:rPr>
        <w:t xml:space="preserve">KİMYA </w:t>
      </w:r>
      <w:r>
        <w:rPr>
          <w:rFonts w:ascii="Verdana" w:hAnsi="Verdana" w:cs="Verdana"/>
          <w:b/>
          <w:bCs/>
          <w:sz w:val="20"/>
          <w:szCs w:val="20"/>
        </w:rPr>
        <w:t>DERSİ</w:t>
      </w:r>
      <w:r w:rsidRPr="00D17347">
        <w:rPr>
          <w:rFonts w:ascii="Verdana" w:hAnsi="Verdana" w:cs="Verdana"/>
          <w:b/>
          <w:bCs/>
          <w:sz w:val="20"/>
          <w:szCs w:val="20"/>
        </w:rPr>
        <w:t xml:space="preserve"> NASIL ÇALIŞIL</w:t>
      </w:r>
      <w:r>
        <w:rPr>
          <w:rFonts w:ascii="Verdana" w:hAnsi="Verdana" w:cs="Verdana"/>
          <w:b/>
          <w:bCs/>
          <w:sz w:val="20"/>
          <w:szCs w:val="20"/>
        </w:rPr>
        <w:t>IR</w:t>
      </w:r>
      <w:r w:rsidRPr="00D17347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Kavramlar iyi anlaşılmalıdır. Bir kavram veya bilgi tam öğrenilmeden kesinlikle bir başkasına geçilmemelidir. 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Anlaşılmayan konular öğretmene hemen sorulmalıdır. Daha sonra bu konularla ilgili soru çözülmelidir. 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Zorlandığınız tüm konuları iyice öğrendikten sonra problem çözmeye geçi</w:t>
      </w:r>
      <w:r>
        <w:rPr>
          <w:rFonts w:ascii="Verdana" w:hAnsi="Verdana" w:cs="Verdana"/>
          <w:sz w:val="20"/>
          <w:szCs w:val="20"/>
        </w:rPr>
        <w:t>lmelidir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Kimya konuları ezberlenmemelidir. İşlenen konular anında somut örneklerle açıklanmalıdır. 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Öğrenci işlenmiş konuları örneklerle açıklayabilmelidir. Bunu yapabilmek için de konuları örneklerle çalışmalıdır. 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Soruların genelde sayısal ağırlıklı değil de yorum ağırlıklı olduğunu unutmamalıdır. 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KİMYA SORULARI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Sorunun köküne dikkat edilmeli (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 xml:space="preserve">....olabilir, ......kesinlikle doğrudur, ......oda koşulunda, .............normal koşul gibi.) 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Bütün kelimeler üzerinde durulmalı, tüm veriler kullanılmalıdır. </w:t>
      </w:r>
    </w:p>
    <w:p w:rsidR="00E226E2" w:rsidRPr="00691E15" w:rsidRDefault="00E226E2" w:rsidP="009E272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Önce soru kökü okunmalıdır. Daha sonra soru köküyle ilgili bölüm okunmalıdır. </w:t>
      </w:r>
    </w:p>
    <w:p w:rsidR="00E226E2" w:rsidRPr="00D17347" w:rsidRDefault="00E226E2" w:rsidP="008B1FAE">
      <w:pPr>
        <w:pStyle w:val="Liste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 w:cs="Verdana"/>
          <w:b/>
          <w:bCs/>
          <w:sz w:val="20"/>
          <w:szCs w:val="20"/>
        </w:rPr>
      </w:pPr>
      <w:r w:rsidRPr="00D17347">
        <w:rPr>
          <w:rFonts w:ascii="Verdana" w:hAnsi="Verdana" w:cs="Verdana"/>
          <w:b/>
          <w:bCs/>
          <w:sz w:val="20"/>
          <w:szCs w:val="20"/>
        </w:rPr>
        <w:t xml:space="preserve">BİYOLOJİ </w:t>
      </w:r>
      <w:r>
        <w:rPr>
          <w:rFonts w:ascii="Verdana" w:hAnsi="Verdana" w:cs="Verdana"/>
          <w:b/>
          <w:bCs/>
          <w:sz w:val="20"/>
          <w:szCs w:val="20"/>
        </w:rPr>
        <w:t>DERSİ</w:t>
      </w:r>
      <w:r w:rsidRPr="00D17347">
        <w:rPr>
          <w:rFonts w:ascii="Verdana" w:hAnsi="Verdana" w:cs="Verdana"/>
          <w:b/>
          <w:bCs/>
          <w:sz w:val="20"/>
          <w:szCs w:val="20"/>
        </w:rPr>
        <w:t xml:space="preserve"> NASIL ÇALIŞIL</w:t>
      </w:r>
      <w:r>
        <w:rPr>
          <w:rFonts w:ascii="Verdana" w:hAnsi="Verdana" w:cs="Verdana"/>
          <w:b/>
          <w:bCs/>
          <w:sz w:val="20"/>
          <w:szCs w:val="20"/>
        </w:rPr>
        <w:t>IR</w:t>
      </w:r>
      <w:r w:rsidRPr="00D17347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Biyoloji öğretmen rehberliğinde çalışılması gereken bir derstir. Bu </w:t>
      </w:r>
      <w:r>
        <w:rPr>
          <w:rFonts w:ascii="Verdana" w:hAnsi="Verdana" w:cs="Verdana"/>
          <w:sz w:val="20"/>
          <w:szCs w:val="20"/>
        </w:rPr>
        <w:t>sebeple</w:t>
      </w:r>
      <w:r w:rsidRPr="00691E15">
        <w:rPr>
          <w:rFonts w:ascii="Verdana" w:hAnsi="Verdana" w:cs="Verdana"/>
          <w:sz w:val="20"/>
          <w:szCs w:val="20"/>
        </w:rPr>
        <w:t xml:space="preserve"> ders derste öğrenilmelidir. Öğrenci dersi dikkatle dinlemeli ve gerekli notları almalıdır. 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Aynı gün tekrar yapmalıdır. Testler verildiği günde çözülmelidir. 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Bu ders, şekil ve şemalarla çalışılmalıdır. Çalışırken özet çıkarılmalı, terimler unutulmamalıdır. 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Resim olmadan bir konunun anlatılması ne kadar zorsa anlaşılması da o kadar zordur. Bu </w:t>
      </w:r>
      <w:r>
        <w:rPr>
          <w:rFonts w:ascii="Verdana" w:hAnsi="Verdana" w:cs="Verdana"/>
          <w:sz w:val="20"/>
          <w:szCs w:val="20"/>
        </w:rPr>
        <w:t>sebeple</w:t>
      </w:r>
      <w:r w:rsidRPr="00691E15">
        <w:rPr>
          <w:rFonts w:ascii="Verdana" w:hAnsi="Verdana" w:cs="Verdana"/>
          <w:sz w:val="20"/>
          <w:szCs w:val="20"/>
        </w:rPr>
        <w:t xml:space="preserve"> anlamayı kolaylaştırmak için resimlerle çalışılmalıdır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Bilgilerin kalıcılığını arttırmak için konularla ilgili yapılmış deneyleri okumak da faydalıdır. 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Öğrenci konuyu iyice anladığına inandığı zaman bu konuyu pekiştirmek için sorulara yönelmelidir.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Biyoloji konuları birbiriyle bağlantılı konulardır. Bir konu iyice anlaşılmadan yeni bir konuya geçilmemelidir. 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Biyoloji soruları bilgiyle birlikte yorum da gerektirdiğinden bol soru çözülerek yorum yeteneği kazanılmalıdır. 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BİYOLOJİ SORULARI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? 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Biyoloji sorusu çözülürken önce soru cümlesi, daha sonra anlatım metni okunmalıdır. Böylece zaman kaybedilmemiş olur. 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Sorularda anahtar kelime aranmalıdır. Anahtar kelime sorunun çözümünde ayırt edici nitelikte olan kelimedir. </w:t>
      </w:r>
    </w:p>
    <w:p w:rsidR="00E226E2" w:rsidRPr="00691E15" w:rsidRDefault="00E226E2" w:rsidP="00E46F97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lastRenderedPageBreak/>
        <w:t xml:space="preserve">Sorular çözülürken sadece bir konu düşünülmemeli, konular arasında bağıntılar kurularak sorular çözülmelidir. </w:t>
      </w:r>
    </w:p>
    <w:p w:rsidR="00E226E2" w:rsidRPr="00D17347" w:rsidRDefault="00E226E2" w:rsidP="008B1FAE">
      <w:pPr>
        <w:pStyle w:val="Liste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 w:cs="Verdana"/>
          <w:b/>
          <w:bCs/>
          <w:sz w:val="20"/>
          <w:szCs w:val="20"/>
        </w:rPr>
      </w:pPr>
      <w:r w:rsidRPr="00D17347">
        <w:rPr>
          <w:rFonts w:ascii="Verdana" w:hAnsi="Verdana" w:cs="Verdana"/>
          <w:b/>
          <w:bCs/>
          <w:sz w:val="20"/>
          <w:szCs w:val="20"/>
        </w:rPr>
        <w:t xml:space="preserve">TÜRKÇE </w:t>
      </w:r>
      <w:r>
        <w:rPr>
          <w:rFonts w:ascii="Verdana" w:hAnsi="Verdana" w:cs="Verdana"/>
          <w:b/>
          <w:bCs/>
          <w:sz w:val="20"/>
          <w:szCs w:val="20"/>
        </w:rPr>
        <w:t>DERSİ</w:t>
      </w:r>
      <w:r w:rsidRPr="00D17347">
        <w:rPr>
          <w:rFonts w:ascii="Verdana" w:hAnsi="Verdana" w:cs="Verdana"/>
          <w:b/>
          <w:bCs/>
          <w:sz w:val="20"/>
          <w:szCs w:val="20"/>
        </w:rPr>
        <w:t xml:space="preserve"> NASIL ÇALIŞIL</w:t>
      </w:r>
      <w:r>
        <w:rPr>
          <w:rFonts w:ascii="Verdana" w:hAnsi="Verdana" w:cs="Verdana"/>
          <w:b/>
          <w:bCs/>
          <w:sz w:val="20"/>
          <w:szCs w:val="20"/>
        </w:rPr>
        <w:t>IR?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Türkçe sorularının % 66’i anlam, %34’i bilgiyi yorumlama sorularıdır. Bu </w:t>
      </w:r>
      <w:r>
        <w:rPr>
          <w:rFonts w:ascii="Verdana" w:hAnsi="Verdana" w:cs="Verdana"/>
          <w:sz w:val="20"/>
          <w:szCs w:val="20"/>
        </w:rPr>
        <w:t>sebeple</w:t>
      </w:r>
      <w:r w:rsidRPr="00691E15">
        <w:rPr>
          <w:rFonts w:ascii="Verdana" w:hAnsi="Verdana" w:cs="Verdana"/>
          <w:sz w:val="20"/>
          <w:szCs w:val="20"/>
        </w:rPr>
        <w:t xml:space="preserve"> öğrenci bol kitap okumalı ve gazete dergi makalelerini yorumlamalıdır. 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Bol soru çözmelidir. Soru çözme işi zevkli bir uğraş haline getirilmelidir. 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Yeni öğrenilen konularla ilgili testler bir gün sonra mutlaka çözülmelidir. Öğrenci konuyu gerçekten öğrenip öğrenmediğini ancak o zaman görebilir.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Sınav gününe kadar her gün, bir ders seansında 20 soruyu geçmemek koşulu ile paragraf soruları çözülmelidir. 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Paragraf soruları çözülürken, doğru cevap göz önünde bulundurularak, yapılan yanlışın neden yapıldığı araştırılmalıdır. 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TÜRKÇE SORULARI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? 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Uzun paragrafı sorulardan ürküp sıkılmayınız. Çünkü bu sorular kolay sorulardır ve cevap paragrafın içine sıkıştırılmıştır. 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Sözcük – anlam sorularında sözcük tek başına düşünülmemelidir. Sözcük cümlede anlam kazandığı için cümle okunmalıdır. 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Cümle – anlam sorularında cümlenin anlamı çerçevesi çok iyi belirlenip dışına çıkılmamalıdır. 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Cümle çok iyi anlaşıldıktan sonra şıklara geçilmelidir. Önce soru kökü okunmalı, sonra soruyla ilgili bölüme geçilmelidir. </w:t>
      </w:r>
    </w:p>
    <w:p w:rsidR="00E226E2" w:rsidRPr="00691E15" w:rsidRDefault="00E226E2" w:rsidP="00B44FD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Paragraf sorularında “ana fikir” isteniyorsa cevap genellikle ya paragrafın başında ya da sonundadır. </w:t>
      </w:r>
    </w:p>
    <w:p w:rsidR="00E226E2" w:rsidRPr="00D17347" w:rsidRDefault="00E226E2" w:rsidP="003113FB">
      <w:pPr>
        <w:pStyle w:val="Liste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 w:cs="Verdana"/>
          <w:b/>
          <w:bCs/>
          <w:sz w:val="20"/>
          <w:szCs w:val="20"/>
        </w:rPr>
      </w:pPr>
      <w:r w:rsidRPr="00D17347">
        <w:rPr>
          <w:rFonts w:ascii="Verdana" w:hAnsi="Verdana" w:cs="Verdana"/>
          <w:b/>
          <w:bCs/>
          <w:sz w:val="20"/>
          <w:szCs w:val="20"/>
        </w:rPr>
        <w:t xml:space="preserve">YABANCI DİL </w:t>
      </w:r>
      <w:r>
        <w:rPr>
          <w:rFonts w:ascii="Verdana" w:hAnsi="Verdana" w:cs="Verdana"/>
          <w:b/>
          <w:bCs/>
          <w:sz w:val="20"/>
          <w:szCs w:val="20"/>
        </w:rPr>
        <w:t>DERSLERİ</w:t>
      </w:r>
      <w:r w:rsidRPr="00D17347">
        <w:rPr>
          <w:rFonts w:ascii="Verdana" w:hAnsi="Verdana" w:cs="Verdana"/>
          <w:b/>
          <w:bCs/>
          <w:sz w:val="20"/>
          <w:szCs w:val="20"/>
        </w:rPr>
        <w:t xml:space="preserve"> NASIL ÇALIŞIL</w:t>
      </w:r>
      <w:r>
        <w:rPr>
          <w:rFonts w:ascii="Verdana" w:hAnsi="Verdana" w:cs="Verdana"/>
          <w:b/>
          <w:bCs/>
          <w:sz w:val="20"/>
          <w:szCs w:val="20"/>
        </w:rPr>
        <w:t>IR</w:t>
      </w:r>
      <w:r w:rsidRPr="00D17347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Yabancı dilde iki çeşit soru tipi olduğu görülmektedir. Bunlardan birincisi dilbilgisi ve kelime bilgisi sorularıdır. Bu soruları </w:t>
      </w:r>
      <w:r>
        <w:rPr>
          <w:rFonts w:ascii="Verdana" w:hAnsi="Verdana" w:cs="Verdana"/>
          <w:sz w:val="20"/>
          <w:szCs w:val="20"/>
        </w:rPr>
        <w:t xml:space="preserve">cevaplayabilmek </w:t>
      </w:r>
      <w:r w:rsidRPr="00691E15">
        <w:rPr>
          <w:rFonts w:ascii="Verdana" w:hAnsi="Verdana" w:cs="Verdana"/>
          <w:sz w:val="20"/>
          <w:szCs w:val="20"/>
        </w:rPr>
        <w:t xml:space="preserve">için dilbilgisi kuralları ile bol miktarda kelimenin bilinmesi gerekir. İkinci tipteki sorular ise anlama ve anladığını yorumlamaya yönelik sorulardır. Bu soruları </w:t>
      </w:r>
      <w:r>
        <w:rPr>
          <w:rFonts w:ascii="Verdana" w:hAnsi="Verdana" w:cs="Verdana"/>
          <w:sz w:val="20"/>
          <w:szCs w:val="20"/>
        </w:rPr>
        <w:t>cevaplayabilmek</w:t>
      </w:r>
      <w:r w:rsidRPr="00691E15">
        <w:rPr>
          <w:rFonts w:ascii="Verdana" w:hAnsi="Verdana" w:cs="Verdana"/>
          <w:sz w:val="20"/>
          <w:szCs w:val="20"/>
        </w:rPr>
        <w:t xml:space="preserve"> için de bol miktarda kitap okumak gerekmektedir.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Çalıştığınız konuda bilmediğiniz tüm sözcük ve deyimlerin anlamlarını, o konuya ayırdığınız zaman dilimi içinde öğrenin. Biriktirmeyin. Öğrendiklerinizi kullanın.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Çok okuyun, okumak için sizin seviyenize uygun kitaplar seçin.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Kelime ve gramer çalışmasını bütün bir yıla yayın.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Özellikle sınava 3 ay kala bol miktarda test sorusuyla öğrendiklerinizi pekiştirin.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YABANCI DİL SORULAR</w:t>
      </w:r>
      <w:r>
        <w:rPr>
          <w:rFonts w:ascii="Verdana" w:hAnsi="Verdana" w:cs="Verdana"/>
          <w:b/>
          <w:bCs/>
          <w:sz w:val="20"/>
          <w:szCs w:val="20"/>
        </w:rPr>
        <w:t>I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?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Ö</w:t>
      </w:r>
      <w:r>
        <w:rPr>
          <w:rFonts w:ascii="Verdana" w:hAnsi="Verdana" w:cs="Verdana"/>
          <w:sz w:val="20"/>
          <w:szCs w:val="20"/>
        </w:rPr>
        <w:t>nce soru kökünü okuyun</w:t>
      </w:r>
      <w:r w:rsidRPr="00691E15">
        <w:rPr>
          <w:rFonts w:ascii="Verdana" w:hAnsi="Verdana" w:cs="Verdana"/>
          <w:sz w:val="20"/>
          <w:szCs w:val="20"/>
        </w:rPr>
        <w:t xml:space="preserve">. Sorunun sizden ne istediğini dikkatlice okuyarak anlamaya çalışın.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Paragraf sorularını dikkatlice okuyunuz ve unutmayınız ki bu tip sorularda cevap paragrafın içindedir.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Sözcük – anlamı sorularını </w:t>
      </w:r>
      <w:r>
        <w:rPr>
          <w:rFonts w:ascii="Verdana" w:hAnsi="Verdana" w:cs="Verdana"/>
          <w:sz w:val="20"/>
          <w:szCs w:val="20"/>
        </w:rPr>
        <w:t>cevaplarken</w:t>
      </w:r>
      <w:r w:rsidRPr="00691E15">
        <w:rPr>
          <w:rFonts w:ascii="Verdana" w:hAnsi="Verdana" w:cs="Verdana"/>
          <w:sz w:val="20"/>
          <w:szCs w:val="20"/>
        </w:rPr>
        <w:t xml:space="preserve"> sözcüğün cümle içindeki anlamını göz önünde bulundurunuz.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Şıklara geçmeden önce cümleyi çok iyi anladığınızdan emin olun. </w:t>
      </w:r>
    </w:p>
    <w:p w:rsidR="00E226E2" w:rsidRPr="00691E15" w:rsidRDefault="00E226E2" w:rsidP="008163F3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Cümle – anlam sorularında cümlenin anlamını kavramaya çalışınız. Kendi yorumunuza göre değil cümlenin verdiği anlama göre soruyu </w:t>
      </w:r>
      <w:r>
        <w:rPr>
          <w:rFonts w:ascii="Verdana" w:hAnsi="Verdana" w:cs="Verdana"/>
          <w:sz w:val="20"/>
          <w:szCs w:val="20"/>
        </w:rPr>
        <w:t>cevaplayınız</w:t>
      </w:r>
      <w:r w:rsidRPr="00691E15">
        <w:rPr>
          <w:rFonts w:ascii="Verdana" w:hAnsi="Verdana" w:cs="Verdana"/>
          <w:sz w:val="20"/>
          <w:szCs w:val="20"/>
        </w:rPr>
        <w:t>.</w:t>
      </w:r>
    </w:p>
    <w:p w:rsidR="00E226E2" w:rsidRPr="00D17347" w:rsidRDefault="00E226E2" w:rsidP="003113FB">
      <w:pPr>
        <w:pStyle w:val="Liste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 w:cs="Verdana"/>
          <w:b/>
          <w:bCs/>
          <w:sz w:val="20"/>
          <w:szCs w:val="20"/>
        </w:rPr>
      </w:pPr>
      <w:r w:rsidRPr="00D17347">
        <w:rPr>
          <w:rFonts w:ascii="Verdana" w:hAnsi="Verdana" w:cs="Verdana"/>
          <w:b/>
          <w:bCs/>
          <w:sz w:val="20"/>
          <w:szCs w:val="20"/>
        </w:rPr>
        <w:t xml:space="preserve">TARİH </w:t>
      </w:r>
      <w:r>
        <w:rPr>
          <w:rFonts w:ascii="Verdana" w:hAnsi="Verdana" w:cs="Verdana"/>
          <w:b/>
          <w:bCs/>
          <w:sz w:val="20"/>
          <w:szCs w:val="20"/>
        </w:rPr>
        <w:t>DERSİ</w:t>
      </w:r>
      <w:r w:rsidRPr="00D17347">
        <w:rPr>
          <w:rFonts w:ascii="Verdana" w:hAnsi="Verdana" w:cs="Verdana"/>
          <w:b/>
          <w:bCs/>
          <w:sz w:val="20"/>
          <w:szCs w:val="20"/>
        </w:rPr>
        <w:t xml:space="preserve"> NASIL ÇALIŞIL</w:t>
      </w:r>
      <w:r>
        <w:rPr>
          <w:rFonts w:ascii="Verdana" w:hAnsi="Verdana" w:cs="Verdana"/>
          <w:b/>
          <w:bCs/>
          <w:sz w:val="20"/>
          <w:szCs w:val="20"/>
        </w:rPr>
        <w:t>IR</w:t>
      </w:r>
      <w:r w:rsidRPr="00D17347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Konuların ezberlenmesi yerine, olaylar arasında </w:t>
      </w:r>
      <w:r>
        <w:rPr>
          <w:rFonts w:ascii="Verdana" w:hAnsi="Verdana" w:cs="Verdana"/>
          <w:sz w:val="20"/>
          <w:szCs w:val="20"/>
        </w:rPr>
        <w:t>sebep</w:t>
      </w:r>
      <w:r w:rsidRPr="00691E15">
        <w:rPr>
          <w:rFonts w:ascii="Verdana" w:hAnsi="Verdana" w:cs="Verdana"/>
          <w:sz w:val="20"/>
          <w:szCs w:val="20"/>
        </w:rPr>
        <w:t xml:space="preserve"> – sonuç ilişkisi kurarak yorumlama ve düşünme yeteneği geliştirilmelidir.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Tarih dersinde konuyu küçük parçalara bölerek öğrenmek daha doğrudur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Ders esnasında not tutulmalıdır. </w:t>
      </w:r>
    </w:p>
    <w:p w:rsidR="00E226E2" w:rsidRPr="00A0298F" w:rsidRDefault="00E226E2" w:rsidP="00E0660C">
      <w:pPr>
        <w:ind w:firstLine="540"/>
        <w:jc w:val="both"/>
        <w:rPr>
          <w:rFonts w:ascii="Verdana" w:hAnsi="Verdana" w:cs="Verdana"/>
          <w:b/>
          <w:bCs/>
          <w:i/>
          <w:iCs/>
          <w:sz w:val="20"/>
          <w:szCs w:val="20"/>
        </w:rPr>
      </w:pPr>
      <w:r w:rsidRPr="00A0298F">
        <w:rPr>
          <w:rFonts w:ascii="Verdana" w:hAnsi="Verdana" w:cs="Verdana"/>
          <w:b/>
          <w:bCs/>
          <w:i/>
          <w:iCs/>
          <w:sz w:val="20"/>
          <w:szCs w:val="20"/>
        </w:rPr>
        <w:t xml:space="preserve">Şu ifadelerle ya da bunlara benzer ifadelerle başlayan cümleler özellikle not edilmelidir: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Bundan dolayı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>…….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>Özetle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>…… tekrar ediyorum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 xml:space="preserve">….. gibi.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Konular dersten sonra ayrı gün içinde tekrar edilmelidir.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Tarih dersinde tekrar, anlatılarak önemli noktalar yazılarak yapılmalıdır.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TARİH SORULARI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?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Soruları yorumlarken olayların geçtiği dönemin koşullarını düşünün</w:t>
      </w:r>
      <w:r>
        <w:rPr>
          <w:rFonts w:ascii="Verdana" w:hAnsi="Verdana" w:cs="Verdana"/>
          <w:sz w:val="20"/>
          <w:szCs w:val="20"/>
        </w:rPr>
        <w:t>üz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Soruları dikkatle okuyun, soru köküne dikkat edin (olumlu – olumsuz).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Olaylar arasında </w:t>
      </w:r>
      <w:r>
        <w:rPr>
          <w:rFonts w:ascii="Verdana" w:hAnsi="Verdana" w:cs="Verdana"/>
          <w:sz w:val="20"/>
          <w:szCs w:val="20"/>
        </w:rPr>
        <w:t>sebep</w:t>
      </w:r>
      <w:r w:rsidRPr="00691E15">
        <w:rPr>
          <w:rFonts w:ascii="Verdana" w:hAnsi="Verdana" w:cs="Verdana"/>
          <w:sz w:val="20"/>
          <w:szCs w:val="20"/>
        </w:rPr>
        <w:t xml:space="preserve"> – sonuç ilişkisini görebilmeniz soruyu çözmenize yardımcı olacaktır. </w:t>
      </w:r>
    </w:p>
    <w:p w:rsidR="00E226E2" w:rsidRPr="00D17347" w:rsidRDefault="00E226E2" w:rsidP="003113FB">
      <w:pPr>
        <w:pStyle w:val="Liste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 w:cs="Verdana"/>
          <w:b/>
          <w:bCs/>
          <w:sz w:val="20"/>
          <w:szCs w:val="20"/>
        </w:rPr>
      </w:pPr>
      <w:r w:rsidRPr="00D17347">
        <w:rPr>
          <w:rFonts w:ascii="Verdana" w:hAnsi="Verdana" w:cs="Verdana"/>
          <w:b/>
          <w:bCs/>
          <w:sz w:val="20"/>
          <w:szCs w:val="20"/>
        </w:rPr>
        <w:lastRenderedPageBreak/>
        <w:t xml:space="preserve">COĞRAFYA </w:t>
      </w:r>
      <w:r>
        <w:rPr>
          <w:rFonts w:ascii="Verdana" w:hAnsi="Verdana" w:cs="Verdana"/>
          <w:b/>
          <w:bCs/>
          <w:sz w:val="20"/>
          <w:szCs w:val="20"/>
        </w:rPr>
        <w:t>DERSİ</w:t>
      </w:r>
      <w:r w:rsidRPr="00D17347">
        <w:rPr>
          <w:rFonts w:ascii="Verdana" w:hAnsi="Verdana" w:cs="Verdana"/>
          <w:b/>
          <w:bCs/>
          <w:sz w:val="20"/>
          <w:szCs w:val="20"/>
        </w:rPr>
        <w:t xml:space="preserve"> NASIL ÇALIŞIL</w:t>
      </w:r>
      <w:r>
        <w:rPr>
          <w:rFonts w:ascii="Verdana" w:hAnsi="Verdana" w:cs="Verdana"/>
          <w:b/>
          <w:bCs/>
          <w:sz w:val="20"/>
          <w:szCs w:val="20"/>
        </w:rPr>
        <w:t>IR</w:t>
      </w:r>
      <w:r w:rsidRPr="00D17347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2425E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Coğrafya dersi, bilgileri ezberlemekten çok coğrafi olayları oluş biçimleri, dağılış ve sonuç ilişkileri içerisinde öğrenerek çalışmalıdır. </w:t>
      </w:r>
    </w:p>
    <w:p w:rsidR="00E226E2" w:rsidRPr="00691E15" w:rsidRDefault="00E226E2" w:rsidP="002425E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Okuduğunuz bilgileri mümkünse bir şekil üzerine aktarın</w:t>
      </w:r>
      <w:r>
        <w:rPr>
          <w:rFonts w:ascii="Verdana" w:hAnsi="Verdana" w:cs="Verdana"/>
          <w:sz w:val="20"/>
          <w:szCs w:val="20"/>
        </w:rPr>
        <w:t>ız</w:t>
      </w:r>
      <w:r w:rsidRPr="00691E15">
        <w:rPr>
          <w:rFonts w:ascii="Verdana" w:hAnsi="Verdana" w:cs="Verdana"/>
          <w:sz w:val="20"/>
          <w:szCs w:val="20"/>
        </w:rPr>
        <w:t xml:space="preserve">. Bu durum öğrendiklerinizi kullanabilme yetinizi artıracak ve soruların çözümünde kolaylık sağlayacaktır. </w:t>
      </w:r>
    </w:p>
    <w:p w:rsidR="00E226E2" w:rsidRPr="00691E15" w:rsidRDefault="00E226E2" w:rsidP="002425E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Bu dersi çalışırken, yapılması gereken bir başka yöntem ise harita kullanmaktır. Bu alışkanlık coğrafyanın temeli olan “nerede? sorusuna cevap bulmanızı sağlayacaktır. </w:t>
      </w:r>
    </w:p>
    <w:p w:rsidR="00E226E2" w:rsidRPr="00691E15" w:rsidRDefault="00E226E2" w:rsidP="002425E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Coğrafya dersi ile ilgili olarak doğru değerlendirmeler yapabilmek için çalışırken ya da soruları çözerken sahip olduğunuz tüm bilgilerinizi kulanın</w:t>
      </w:r>
      <w:r>
        <w:rPr>
          <w:rFonts w:ascii="Verdana" w:hAnsi="Verdana" w:cs="Verdana"/>
          <w:sz w:val="20"/>
          <w:szCs w:val="20"/>
        </w:rPr>
        <w:t>ız</w:t>
      </w:r>
      <w:r w:rsidRPr="00691E15">
        <w:rPr>
          <w:rFonts w:ascii="Verdana" w:hAnsi="Verdana" w:cs="Verdana"/>
          <w:sz w:val="20"/>
          <w:szCs w:val="20"/>
        </w:rPr>
        <w:t>.</w:t>
      </w:r>
    </w:p>
    <w:p w:rsidR="00E226E2" w:rsidRPr="00691E15" w:rsidRDefault="00E226E2" w:rsidP="002425EC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COĞRAFYA SORULARI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2425E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Coğrafya soruları öğrencilerin okuduklarını anlayabilme ve bu bilgiler ışığında grafikleri yorumlayabilme yeteneğini ölçer. </w:t>
      </w:r>
    </w:p>
    <w:p w:rsidR="00E226E2" w:rsidRPr="00691E15" w:rsidRDefault="00E226E2" w:rsidP="002425E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Grafik sorularında (gece – gündüz, gölge boyları v.b. ) soru kökünde verilen noktaların nerede yer aldığı belirlenmeli ve buna uygun olarak karar verilmelidir. </w:t>
      </w:r>
    </w:p>
    <w:p w:rsidR="00E226E2" w:rsidRPr="00691E15" w:rsidRDefault="00E226E2" w:rsidP="002425EC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İklim bilgisi, nüfus, ekonomik coğrafya gibi konularla ilgili grafiklerde ise, verilen değişkenler dikkatle incelenip bir sentez yapılmalı ve doğru şık işaretlenmelidir. </w:t>
      </w:r>
    </w:p>
    <w:p w:rsidR="00E226E2" w:rsidRPr="00D17347" w:rsidRDefault="00E226E2" w:rsidP="003113FB">
      <w:pPr>
        <w:pStyle w:val="Liste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Verdana" w:hAnsi="Verdana" w:cs="Verdana"/>
          <w:b/>
          <w:bCs/>
          <w:sz w:val="20"/>
          <w:szCs w:val="20"/>
        </w:rPr>
      </w:pPr>
      <w:r w:rsidRPr="00D17347">
        <w:rPr>
          <w:rFonts w:ascii="Verdana" w:hAnsi="Verdana" w:cs="Verdana"/>
          <w:b/>
          <w:bCs/>
          <w:sz w:val="20"/>
          <w:szCs w:val="20"/>
        </w:rPr>
        <w:t xml:space="preserve">FELSEFE </w:t>
      </w:r>
      <w:r>
        <w:rPr>
          <w:rFonts w:ascii="Verdana" w:hAnsi="Verdana" w:cs="Verdana"/>
          <w:b/>
          <w:bCs/>
          <w:sz w:val="20"/>
          <w:szCs w:val="20"/>
        </w:rPr>
        <w:t>DERSİ</w:t>
      </w:r>
      <w:r w:rsidRPr="00D17347">
        <w:rPr>
          <w:rFonts w:ascii="Verdana" w:hAnsi="Verdana" w:cs="Verdana"/>
          <w:b/>
          <w:bCs/>
          <w:sz w:val="20"/>
          <w:szCs w:val="20"/>
        </w:rPr>
        <w:t xml:space="preserve"> NASIL ÇALIŞIL</w:t>
      </w:r>
      <w:r>
        <w:rPr>
          <w:rFonts w:ascii="Verdana" w:hAnsi="Verdana" w:cs="Verdana"/>
          <w:b/>
          <w:bCs/>
          <w:sz w:val="20"/>
          <w:szCs w:val="20"/>
        </w:rPr>
        <w:t>IR</w:t>
      </w:r>
      <w:r w:rsidRPr="00D17347">
        <w:rPr>
          <w:rFonts w:ascii="Verdana" w:hAnsi="Verdana" w:cs="Verdana"/>
          <w:b/>
          <w:bCs/>
          <w:sz w:val="20"/>
          <w:szCs w:val="20"/>
        </w:rPr>
        <w:t>?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Felsefe soyut bir derstir. Felsefî disiplinleri ve o düşünürlerin görüşlerini bilmek gerekir. 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Felsefî terminolojiye hâkim olmak gerekir. Örneğin soru “Ampirist bir filozof olan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 xml:space="preserve">… “ diye başlarsa ampirizmin ne olduğunu bilmemiz paragrafı doğru yorumlamamızda yardımcı olur. 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Bu dersi çalışırken ezberden kaçınmak gerekir. 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Anlama, kavrama ve yorumlama becerilerinin geliştirilmesi için soru çözme üzerinde yoğunlaşmalıdır. 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FELSEFE SORULARI NASIL ÇÖZ</w:t>
      </w:r>
      <w:r>
        <w:rPr>
          <w:rFonts w:ascii="Verdana" w:hAnsi="Verdana" w:cs="Verdana"/>
          <w:b/>
          <w:bCs/>
          <w:sz w:val="20"/>
          <w:szCs w:val="20"/>
        </w:rPr>
        <w:t>ÜLÜR</w:t>
      </w:r>
      <w:r w:rsidRPr="00691E15">
        <w:rPr>
          <w:rFonts w:ascii="Verdana" w:hAnsi="Verdana" w:cs="Verdana"/>
          <w:b/>
          <w:bCs/>
          <w:sz w:val="20"/>
          <w:szCs w:val="20"/>
        </w:rPr>
        <w:t xml:space="preserve">? 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Felsefe soruları, cevabı içinde sorulardır. 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Paragraf veya anlatımı çok iyi okumamız ve anlamamız gerekir. 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Soru kökünün iyi anlaşılması gerekir. (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>…….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>anlaşılamaz, …..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>çıkarılamaz, ………. Ulaşılamaz, …….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>Ulaşılabilir</w:t>
      </w:r>
      <w:r>
        <w:rPr>
          <w:rFonts w:ascii="Verdana" w:hAnsi="Verdana" w:cs="Verdana"/>
          <w:sz w:val="20"/>
          <w:szCs w:val="20"/>
        </w:rPr>
        <w:t xml:space="preserve"> </w:t>
      </w:r>
      <w:r w:rsidRPr="00691E15">
        <w:rPr>
          <w:rFonts w:ascii="Verdana" w:hAnsi="Verdana" w:cs="Verdana"/>
          <w:sz w:val="20"/>
          <w:szCs w:val="20"/>
        </w:rPr>
        <w:t xml:space="preserve">… gibi ) 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>Doğru seçeneği ararken, verilen bilgilere göre yorum yapın</w:t>
      </w:r>
      <w:r>
        <w:rPr>
          <w:rFonts w:ascii="Verdana" w:hAnsi="Verdana" w:cs="Verdana"/>
          <w:sz w:val="20"/>
          <w:szCs w:val="20"/>
        </w:rPr>
        <w:t>ız</w:t>
      </w:r>
      <w:r w:rsidRPr="00691E15">
        <w:rPr>
          <w:rFonts w:ascii="Verdana" w:hAnsi="Verdana" w:cs="Verdana"/>
          <w:sz w:val="20"/>
          <w:szCs w:val="20"/>
        </w:rPr>
        <w:t>, kendi duygu ve düşüncelerinizi katmayın</w:t>
      </w:r>
      <w:r>
        <w:rPr>
          <w:rFonts w:ascii="Verdana" w:hAnsi="Verdana" w:cs="Verdana"/>
          <w:sz w:val="20"/>
          <w:szCs w:val="20"/>
        </w:rPr>
        <w:t>ız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Pr="00691E15" w:rsidRDefault="00E226E2" w:rsidP="00221158">
      <w:pPr>
        <w:ind w:firstLine="540"/>
        <w:jc w:val="both"/>
        <w:rPr>
          <w:rFonts w:ascii="Verdana" w:hAnsi="Verdana" w:cs="Verdana"/>
          <w:sz w:val="20"/>
          <w:szCs w:val="20"/>
        </w:rPr>
      </w:pPr>
      <w:r w:rsidRPr="00691E15">
        <w:rPr>
          <w:rFonts w:ascii="Verdana" w:hAnsi="Verdana" w:cs="Verdana"/>
          <w:sz w:val="20"/>
          <w:szCs w:val="20"/>
        </w:rPr>
        <w:t xml:space="preserve">Hiç tanımadığınız düşünür, isim veya kavramlarla karşılaştığınızda soruyu </w:t>
      </w:r>
      <w:r>
        <w:rPr>
          <w:rFonts w:ascii="Verdana" w:hAnsi="Verdana" w:cs="Verdana"/>
          <w:sz w:val="20"/>
          <w:szCs w:val="20"/>
        </w:rPr>
        <w:t>cevaplayamayacağınızı</w:t>
      </w:r>
      <w:r w:rsidRPr="00691E15">
        <w:rPr>
          <w:rFonts w:ascii="Verdana" w:hAnsi="Verdana" w:cs="Verdana"/>
          <w:sz w:val="20"/>
          <w:szCs w:val="20"/>
        </w:rPr>
        <w:t xml:space="preserve"> düşünmeyin</w:t>
      </w:r>
      <w:r>
        <w:rPr>
          <w:rFonts w:ascii="Verdana" w:hAnsi="Verdana" w:cs="Verdana"/>
          <w:sz w:val="20"/>
          <w:szCs w:val="20"/>
        </w:rPr>
        <w:t>iz</w:t>
      </w:r>
      <w:r w:rsidRPr="00691E15"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>Cevabın p</w:t>
      </w:r>
      <w:r w:rsidRPr="00691E15">
        <w:rPr>
          <w:rFonts w:ascii="Verdana" w:hAnsi="Verdana" w:cs="Verdana"/>
          <w:sz w:val="20"/>
          <w:szCs w:val="20"/>
        </w:rPr>
        <w:t>aragrafın içinde bulunduğunu unutmayın</w:t>
      </w:r>
      <w:r>
        <w:rPr>
          <w:rFonts w:ascii="Verdana" w:hAnsi="Verdana" w:cs="Verdana"/>
          <w:sz w:val="20"/>
          <w:szCs w:val="20"/>
        </w:rPr>
        <w:t>ız</w:t>
      </w:r>
      <w:r w:rsidRPr="00691E15">
        <w:rPr>
          <w:rFonts w:ascii="Verdana" w:hAnsi="Verdana" w:cs="Verdana"/>
          <w:sz w:val="20"/>
          <w:szCs w:val="20"/>
        </w:rPr>
        <w:t xml:space="preserve">. 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</w:p>
    <w:p w:rsidR="00E226E2" w:rsidRPr="00691E15" w:rsidRDefault="00E226E2" w:rsidP="007D6F81">
      <w:pPr>
        <w:ind w:firstLine="540"/>
        <w:jc w:val="right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İlyas UĞURLU</w:t>
      </w:r>
    </w:p>
    <w:p w:rsidR="00E226E2" w:rsidRDefault="00E226E2" w:rsidP="007D6F81">
      <w:pPr>
        <w:ind w:firstLine="540"/>
        <w:jc w:val="right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 xml:space="preserve">Nevşehir Anadolu Öğretmen </w:t>
      </w:r>
    </w:p>
    <w:p w:rsidR="00E226E2" w:rsidRPr="00691E15" w:rsidRDefault="00E226E2" w:rsidP="007D6F81">
      <w:pPr>
        <w:ind w:firstLine="540"/>
        <w:jc w:val="right"/>
        <w:rPr>
          <w:rFonts w:ascii="Verdana" w:hAnsi="Verdana" w:cs="Verdana"/>
          <w:b/>
          <w:bCs/>
          <w:sz w:val="20"/>
          <w:szCs w:val="20"/>
        </w:rPr>
      </w:pPr>
      <w:r w:rsidRPr="00691E15">
        <w:rPr>
          <w:rFonts w:ascii="Verdana" w:hAnsi="Verdana" w:cs="Verdana"/>
          <w:b/>
          <w:bCs/>
          <w:sz w:val="20"/>
          <w:szCs w:val="20"/>
        </w:rPr>
        <w:t>Lisesi Müdürü</w:t>
      </w: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</w:p>
    <w:p w:rsidR="00E226E2" w:rsidRPr="00691E15" w:rsidRDefault="00E226E2" w:rsidP="00E0660C">
      <w:pPr>
        <w:ind w:firstLine="540"/>
        <w:jc w:val="both"/>
        <w:rPr>
          <w:rFonts w:ascii="Verdana" w:hAnsi="Verdana" w:cs="Verdana"/>
          <w:sz w:val="20"/>
          <w:szCs w:val="20"/>
        </w:rPr>
      </w:pPr>
    </w:p>
    <w:p w:rsidR="00E226E2" w:rsidRPr="00691E15" w:rsidRDefault="00E226E2">
      <w:pPr>
        <w:rPr>
          <w:rFonts w:ascii="Verdana" w:hAnsi="Verdana" w:cs="Verdana"/>
          <w:sz w:val="20"/>
          <w:szCs w:val="20"/>
        </w:rPr>
      </w:pPr>
    </w:p>
    <w:sectPr w:rsidR="00E226E2" w:rsidRPr="00691E15" w:rsidSect="00221158">
      <w:footerReference w:type="default" r:id="rId7"/>
      <w:pgSz w:w="11906" w:h="16838"/>
      <w:pgMar w:top="141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D5E" w:rsidRDefault="00CA2D5E" w:rsidP="00AB0594">
      <w:r>
        <w:separator/>
      </w:r>
    </w:p>
  </w:endnote>
  <w:endnote w:type="continuationSeparator" w:id="0">
    <w:p w:rsidR="00CA2D5E" w:rsidRDefault="00CA2D5E" w:rsidP="00AB0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6E2" w:rsidRDefault="00E226E2">
    <w:pPr>
      <w:pStyle w:val="Altbilgi"/>
      <w:jc w:val="right"/>
    </w:pPr>
    <w:fldSimple w:instr=" PAGE   \* MERGEFORMAT ">
      <w:r w:rsidR="00E00D1D">
        <w:rPr>
          <w:noProof/>
        </w:rPr>
        <w:t>1</w:t>
      </w:r>
    </w:fldSimple>
  </w:p>
  <w:p w:rsidR="00E226E2" w:rsidRDefault="00E226E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D5E" w:rsidRDefault="00CA2D5E" w:rsidP="00AB0594">
      <w:r>
        <w:separator/>
      </w:r>
    </w:p>
  </w:footnote>
  <w:footnote w:type="continuationSeparator" w:id="0">
    <w:p w:rsidR="00CA2D5E" w:rsidRDefault="00CA2D5E" w:rsidP="00AB0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71CD2"/>
    <w:multiLevelType w:val="hybridMultilevel"/>
    <w:tmpl w:val="0E6C95A6"/>
    <w:lvl w:ilvl="0" w:tplc="041F000F">
      <w:start w:val="1"/>
      <w:numFmt w:val="decimal"/>
      <w:lvlText w:val="%1."/>
      <w:lvlJc w:val="left"/>
      <w:pPr>
        <w:ind w:left="1287" w:hanging="360"/>
      </w:pPr>
    </w:lvl>
    <w:lvl w:ilvl="1" w:tplc="041F0019">
      <w:start w:val="1"/>
      <w:numFmt w:val="lowerLetter"/>
      <w:lvlText w:val="%2."/>
      <w:lvlJc w:val="left"/>
      <w:pPr>
        <w:ind w:left="2007" w:hanging="360"/>
      </w:pPr>
    </w:lvl>
    <w:lvl w:ilvl="2" w:tplc="041F001B">
      <w:start w:val="1"/>
      <w:numFmt w:val="lowerRoman"/>
      <w:lvlText w:val="%3."/>
      <w:lvlJc w:val="right"/>
      <w:pPr>
        <w:ind w:left="2727" w:hanging="180"/>
      </w:pPr>
    </w:lvl>
    <w:lvl w:ilvl="3" w:tplc="041F000F">
      <w:start w:val="1"/>
      <w:numFmt w:val="decimal"/>
      <w:lvlText w:val="%4."/>
      <w:lvlJc w:val="left"/>
      <w:pPr>
        <w:ind w:left="3447" w:hanging="360"/>
      </w:pPr>
    </w:lvl>
    <w:lvl w:ilvl="4" w:tplc="041F0019">
      <w:start w:val="1"/>
      <w:numFmt w:val="lowerLetter"/>
      <w:lvlText w:val="%5."/>
      <w:lvlJc w:val="left"/>
      <w:pPr>
        <w:ind w:left="4167" w:hanging="360"/>
      </w:pPr>
    </w:lvl>
    <w:lvl w:ilvl="5" w:tplc="041F001B">
      <w:start w:val="1"/>
      <w:numFmt w:val="lowerRoman"/>
      <w:lvlText w:val="%6."/>
      <w:lvlJc w:val="right"/>
      <w:pPr>
        <w:ind w:left="4887" w:hanging="180"/>
      </w:pPr>
    </w:lvl>
    <w:lvl w:ilvl="6" w:tplc="041F000F">
      <w:start w:val="1"/>
      <w:numFmt w:val="decimal"/>
      <w:lvlText w:val="%7."/>
      <w:lvlJc w:val="left"/>
      <w:pPr>
        <w:ind w:left="5607" w:hanging="360"/>
      </w:pPr>
    </w:lvl>
    <w:lvl w:ilvl="7" w:tplc="041F0019">
      <w:start w:val="1"/>
      <w:numFmt w:val="lowerLetter"/>
      <w:lvlText w:val="%8."/>
      <w:lvlJc w:val="left"/>
      <w:pPr>
        <w:ind w:left="6327" w:hanging="360"/>
      </w:pPr>
    </w:lvl>
    <w:lvl w:ilvl="8" w:tplc="041F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D34FE"/>
    <w:rsid w:val="00007878"/>
    <w:rsid w:val="00026CBF"/>
    <w:rsid w:val="00060987"/>
    <w:rsid w:val="000964FE"/>
    <w:rsid w:val="000965C6"/>
    <w:rsid w:val="0016396D"/>
    <w:rsid w:val="0017773F"/>
    <w:rsid w:val="00215A98"/>
    <w:rsid w:val="00221158"/>
    <w:rsid w:val="00227B47"/>
    <w:rsid w:val="002425EC"/>
    <w:rsid w:val="003113FB"/>
    <w:rsid w:val="00317427"/>
    <w:rsid w:val="003777CE"/>
    <w:rsid w:val="00384D47"/>
    <w:rsid w:val="003E6F38"/>
    <w:rsid w:val="0040312A"/>
    <w:rsid w:val="004216BD"/>
    <w:rsid w:val="00442E01"/>
    <w:rsid w:val="00484AFB"/>
    <w:rsid w:val="004A1A06"/>
    <w:rsid w:val="004B680F"/>
    <w:rsid w:val="004D1F02"/>
    <w:rsid w:val="004D34FE"/>
    <w:rsid w:val="004E62D9"/>
    <w:rsid w:val="0050356A"/>
    <w:rsid w:val="0051250D"/>
    <w:rsid w:val="0052744B"/>
    <w:rsid w:val="005C5FFC"/>
    <w:rsid w:val="00604EF1"/>
    <w:rsid w:val="00624B0A"/>
    <w:rsid w:val="00631DF8"/>
    <w:rsid w:val="00675568"/>
    <w:rsid w:val="00691E15"/>
    <w:rsid w:val="006B1ADC"/>
    <w:rsid w:val="006D300B"/>
    <w:rsid w:val="006E44D8"/>
    <w:rsid w:val="00716BD8"/>
    <w:rsid w:val="00724803"/>
    <w:rsid w:val="007423EF"/>
    <w:rsid w:val="00743836"/>
    <w:rsid w:val="00774CE6"/>
    <w:rsid w:val="007A6A87"/>
    <w:rsid w:val="007B63FE"/>
    <w:rsid w:val="007D6F81"/>
    <w:rsid w:val="007E3879"/>
    <w:rsid w:val="00815CFA"/>
    <w:rsid w:val="008163F3"/>
    <w:rsid w:val="00850CDE"/>
    <w:rsid w:val="00871258"/>
    <w:rsid w:val="008909B3"/>
    <w:rsid w:val="008B1FAE"/>
    <w:rsid w:val="008C4EE8"/>
    <w:rsid w:val="00900EBD"/>
    <w:rsid w:val="009241A2"/>
    <w:rsid w:val="00931532"/>
    <w:rsid w:val="009413A8"/>
    <w:rsid w:val="00962754"/>
    <w:rsid w:val="00970BE4"/>
    <w:rsid w:val="009733F8"/>
    <w:rsid w:val="00994EA5"/>
    <w:rsid w:val="009E272C"/>
    <w:rsid w:val="009E433E"/>
    <w:rsid w:val="009E5066"/>
    <w:rsid w:val="00A0298F"/>
    <w:rsid w:val="00A352B6"/>
    <w:rsid w:val="00A5288C"/>
    <w:rsid w:val="00A631F6"/>
    <w:rsid w:val="00AB0594"/>
    <w:rsid w:val="00AC0B79"/>
    <w:rsid w:val="00AD5AC0"/>
    <w:rsid w:val="00AF525A"/>
    <w:rsid w:val="00B44FD8"/>
    <w:rsid w:val="00B7195C"/>
    <w:rsid w:val="00B93F4A"/>
    <w:rsid w:val="00BD1144"/>
    <w:rsid w:val="00BD61A9"/>
    <w:rsid w:val="00BE7729"/>
    <w:rsid w:val="00C35C52"/>
    <w:rsid w:val="00C60C93"/>
    <w:rsid w:val="00C61980"/>
    <w:rsid w:val="00C85B2B"/>
    <w:rsid w:val="00CA2D5E"/>
    <w:rsid w:val="00CB290E"/>
    <w:rsid w:val="00CD1D2E"/>
    <w:rsid w:val="00D17347"/>
    <w:rsid w:val="00D575AA"/>
    <w:rsid w:val="00D647BC"/>
    <w:rsid w:val="00D76F41"/>
    <w:rsid w:val="00DC7D63"/>
    <w:rsid w:val="00DD2FFD"/>
    <w:rsid w:val="00E00D1D"/>
    <w:rsid w:val="00E0660C"/>
    <w:rsid w:val="00E10DDF"/>
    <w:rsid w:val="00E17EFC"/>
    <w:rsid w:val="00E226E2"/>
    <w:rsid w:val="00E26A63"/>
    <w:rsid w:val="00E46F97"/>
    <w:rsid w:val="00E56A71"/>
    <w:rsid w:val="00E736DD"/>
    <w:rsid w:val="00EC1336"/>
    <w:rsid w:val="00ED06A8"/>
    <w:rsid w:val="00EF3BC1"/>
    <w:rsid w:val="00F33B95"/>
    <w:rsid w:val="00F444CF"/>
    <w:rsid w:val="00F62A59"/>
    <w:rsid w:val="00FB0B68"/>
    <w:rsid w:val="00FB662A"/>
    <w:rsid w:val="00FE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4FE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99"/>
    <w:semiHidden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AB059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B0594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rsid w:val="00AB059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B0594"/>
    <w:rPr>
      <w:rFonts w:ascii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4E62D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27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HANGİ DERS NASIL ÇALIŞILIR</vt:lpstr>
    </vt:vector>
  </TitlesOfParts>
  <Company>F_s_M</Company>
  <LinksUpToDate>false</LinksUpToDate>
  <CharactersWithSpaces>12545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HANGİ DERS NASIL ÇALIŞILIR</dc:title>
  <dc:creator>WİNDOWS 7</dc:creator>
  <cp:lastModifiedBy>pekiyi</cp:lastModifiedBy>
  <cp:revision>2</cp:revision>
  <dcterms:created xsi:type="dcterms:W3CDTF">2014-10-12T02:43:00Z</dcterms:created>
  <dcterms:modified xsi:type="dcterms:W3CDTF">2014-10-12T02:43:00Z</dcterms:modified>
</cp:coreProperties>
</file>