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A4785" w:rsidRPr="003A4785" w:rsidRDefault="003A4785" w:rsidP="003A4785">
      <w:pPr>
        <w:keepNext/>
        <w:keepLines/>
        <w:spacing w:after="0" w:line="276" w:lineRule="auto"/>
        <w:jc w:val="center"/>
        <w:outlineLvl w:val="0"/>
        <w:rPr>
          <w:rFonts w:ascii="Times New Roman" w:eastAsia="Malgun Gothic" w:hAnsi="Times New Roman" w:cs="Times New Roman"/>
          <w:b/>
          <w:bCs/>
          <w:noProof w:val="0"/>
          <w:color w:val="000000"/>
          <w:sz w:val="24"/>
          <w:szCs w:val="24"/>
          <w:lang/>
        </w:rPr>
      </w:pPr>
      <w:r w:rsidRPr="003A4785">
        <w:rPr>
          <w:rFonts w:ascii="Times New Roman" w:eastAsia="Malgun Gothic" w:hAnsi="Times New Roman" w:cs="Times New Roman"/>
          <w:b/>
          <w:bCs/>
          <w:noProof w:val="0"/>
          <w:color w:val="000000"/>
          <w:sz w:val="24"/>
          <w:szCs w:val="24"/>
          <w:lang/>
        </w:rPr>
        <w:t xml:space="preserve">ANKARA/Altındağ </w:t>
      </w:r>
    </w:p>
    <w:p w:rsidR="003A4785" w:rsidRPr="003A4785" w:rsidRDefault="003A4785" w:rsidP="003A4785">
      <w:pPr>
        <w:keepNext/>
        <w:keepLines/>
        <w:spacing w:after="0" w:line="276" w:lineRule="auto"/>
        <w:jc w:val="center"/>
        <w:outlineLvl w:val="0"/>
        <w:rPr>
          <w:rFonts w:ascii="Times New Roman" w:eastAsia="Malgun Gothic" w:hAnsi="Times New Roman" w:cs="Times New Roman"/>
          <w:b/>
          <w:bCs/>
          <w:noProof w:val="0"/>
          <w:color w:val="000000"/>
          <w:sz w:val="24"/>
          <w:szCs w:val="24"/>
          <w:lang/>
        </w:rPr>
      </w:pPr>
      <w:r w:rsidRPr="003A4785">
        <w:rPr>
          <w:rFonts w:ascii="Times New Roman" w:eastAsia="Malgun Gothic" w:hAnsi="Times New Roman" w:cs="Times New Roman"/>
          <w:b/>
          <w:bCs/>
          <w:noProof w:val="0"/>
          <w:color w:val="000000"/>
          <w:sz w:val="24"/>
          <w:szCs w:val="24"/>
          <w:lang/>
        </w:rPr>
        <w:t>İNÖNÜ</w:t>
      </w:r>
      <w:r w:rsidRPr="003A4785">
        <w:rPr>
          <w:rFonts w:ascii="Times New Roman" w:eastAsia="Malgun Gothic" w:hAnsi="Times New Roman" w:cs="Times New Roman"/>
          <w:b/>
          <w:bCs/>
          <w:noProof w:val="0"/>
          <w:color w:val="000000"/>
          <w:sz w:val="24"/>
          <w:szCs w:val="24"/>
        </w:rPr>
        <w:t xml:space="preserve"> ANADOLU</w:t>
      </w:r>
      <w:r w:rsidRPr="003A4785">
        <w:rPr>
          <w:rFonts w:ascii="Times New Roman" w:eastAsia="Malgun Gothic" w:hAnsi="Times New Roman" w:cs="Times New Roman"/>
          <w:b/>
          <w:bCs/>
          <w:noProof w:val="0"/>
          <w:color w:val="000000"/>
          <w:sz w:val="24"/>
          <w:szCs w:val="24"/>
          <w:lang/>
        </w:rPr>
        <w:t xml:space="preserve"> LİSESİ </w:t>
      </w:r>
    </w:p>
    <w:p w:rsidR="003A4785" w:rsidRPr="003A4785" w:rsidRDefault="003A4785" w:rsidP="003A4785">
      <w:pPr>
        <w:keepNext/>
        <w:keepLines/>
        <w:spacing w:after="0" w:line="276" w:lineRule="auto"/>
        <w:jc w:val="center"/>
        <w:outlineLvl w:val="0"/>
        <w:rPr>
          <w:rFonts w:ascii="Times New Roman" w:eastAsia="Malgun Gothic" w:hAnsi="Times New Roman" w:cs="Times New Roman"/>
          <w:b/>
          <w:bCs/>
          <w:noProof w:val="0"/>
          <w:color w:val="000000"/>
          <w:sz w:val="24"/>
          <w:szCs w:val="24"/>
          <w:lang/>
        </w:rPr>
      </w:pPr>
      <w:r w:rsidRPr="003A4785">
        <w:rPr>
          <w:rFonts w:ascii="Times New Roman" w:eastAsia="Malgun Gothic" w:hAnsi="Times New Roman" w:cs="Times New Roman"/>
          <w:b/>
          <w:bCs/>
          <w:noProof w:val="0"/>
          <w:color w:val="000000"/>
          <w:sz w:val="24"/>
          <w:szCs w:val="24"/>
          <w:lang/>
        </w:rPr>
        <w:t>2014-2015</w:t>
      </w:r>
      <w:r w:rsidRPr="003A4785">
        <w:rPr>
          <w:rFonts w:ascii="Times New Roman" w:eastAsia="Malgun Gothic" w:hAnsi="Times New Roman" w:cs="Times New Roman"/>
          <w:b/>
          <w:bCs/>
          <w:noProof w:val="0"/>
          <w:color w:val="000000"/>
          <w:sz w:val="24"/>
          <w:szCs w:val="24"/>
        </w:rPr>
        <w:t xml:space="preserve"> </w:t>
      </w:r>
      <w:r w:rsidRPr="003A4785">
        <w:rPr>
          <w:rFonts w:ascii="Times New Roman" w:eastAsia="Malgun Gothic" w:hAnsi="Times New Roman" w:cs="Times New Roman"/>
          <w:b/>
          <w:bCs/>
          <w:noProof w:val="0"/>
          <w:color w:val="000000"/>
          <w:sz w:val="24"/>
          <w:szCs w:val="24"/>
          <w:lang/>
        </w:rPr>
        <w:t xml:space="preserve">EĞİTİM YILI </w:t>
      </w:r>
    </w:p>
    <w:p w:rsidR="003A4785" w:rsidRPr="003A4785" w:rsidRDefault="003A4785" w:rsidP="003A4785">
      <w:pPr>
        <w:keepNext/>
        <w:keepLines/>
        <w:spacing w:after="0" w:line="276" w:lineRule="auto"/>
        <w:jc w:val="center"/>
        <w:outlineLvl w:val="0"/>
        <w:rPr>
          <w:rFonts w:ascii="Times New Roman" w:eastAsia="Malgun Gothic" w:hAnsi="Times New Roman" w:cs="Times New Roman"/>
          <w:b/>
          <w:bCs/>
          <w:noProof w:val="0"/>
          <w:color w:val="000000"/>
          <w:sz w:val="24"/>
          <w:szCs w:val="24"/>
          <w:lang/>
        </w:rPr>
      </w:pPr>
      <w:r w:rsidRPr="003A4785">
        <w:rPr>
          <w:rFonts w:ascii="Times New Roman" w:eastAsia="Malgun Gothic" w:hAnsi="Times New Roman" w:cs="Times New Roman"/>
          <w:b/>
          <w:bCs/>
          <w:noProof w:val="0"/>
          <w:color w:val="000000"/>
          <w:sz w:val="24"/>
          <w:szCs w:val="24"/>
          <w:lang/>
        </w:rPr>
        <w:t>MATEMATİK DERSİ EKİM AYI ZÜMRE TOPLANTI TUTANAĞI</w:t>
      </w:r>
    </w:p>
    <w:p w:rsidR="003A4785" w:rsidRPr="003A4785" w:rsidRDefault="003A4785" w:rsidP="003A4785">
      <w:pPr>
        <w:spacing w:after="200" w:line="276" w:lineRule="auto"/>
        <w:rPr>
          <w:rFonts w:ascii="Calibri" w:eastAsia="Calibri" w:hAnsi="Calibri" w:cs="Times New Roman"/>
        </w:rPr>
      </w:pPr>
    </w:p>
    <w:p w:rsidR="003A4785" w:rsidRPr="003A4785" w:rsidRDefault="003A4785" w:rsidP="003A4785">
      <w:pPr>
        <w:spacing w:after="200" w:line="276" w:lineRule="auto"/>
        <w:rPr>
          <w:rFonts w:ascii="Times New Roman" w:eastAsia="Malgun Gothic" w:hAnsi="Times New Roman" w:cs="Times New Roman"/>
          <w:b/>
          <w:bCs/>
          <w:color w:val="000000"/>
          <w:sz w:val="24"/>
          <w:szCs w:val="24"/>
        </w:rPr>
      </w:pPr>
      <w:r w:rsidRPr="003A4785">
        <w:rPr>
          <w:rFonts w:ascii="Times New Roman" w:eastAsia="Malgun Gothic" w:hAnsi="Times New Roman" w:cs="Times New Roman"/>
          <w:b/>
          <w:bCs/>
          <w:color w:val="000000"/>
          <w:sz w:val="24"/>
          <w:szCs w:val="24"/>
        </w:rPr>
        <w:t>GÜNDEM MADDELERİ:</w:t>
      </w:r>
    </w:p>
    <w:p w:rsidR="003A4785" w:rsidRPr="003A4785" w:rsidRDefault="003A4785" w:rsidP="003A4785">
      <w:pPr>
        <w:numPr>
          <w:ilvl w:val="0"/>
          <w:numId w:val="1"/>
        </w:numPr>
        <w:tabs>
          <w:tab w:val="left" w:pos="-142"/>
          <w:tab w:val="left" w:pos="284"/>
        </w:tabs>
        <w:spacing w:after="0" w:line="276" w:lineRule="auto"/>
        <w:contextualSpacing/>
        <w:jc w:val="both"/>
        <w:rPr>
          <w:rFonts w:ascii="Times New Roman" w:eastAsia="Calibri" w:hAnsi="Times New Roman" w:cs="Times New Roman"/>
          <w:sz w:val="24"/>
          <w:szCs w:val="24"/>
        </w:rPr>
      </w:pPr>
      <w:r w:rsidRPr="003A4785">
        <w:rPr>
          <w:rFonts w:ascii="Times New Roman" w:eastAsia="Calibri" w:hAnsi="Times New Roman" w:cs="Times New Roman"/>
          <w:sz w:val="24"/>
          <w:szCs w:val="24"/>
        </w:rPr>
        <w:t>Açılış-Yoklama Sene başı zümre toplantısında alınan kararların değerlendirilmesi</w:t>
      </w:r>
    </w:p>
    <w:p w:rsidR="003A4785" w:rsidRPr="003A4785" w:rsidRDefault="003A4785" w:rsidP="003A4785">
      <w:pPr>
        <w:tabs>
          <w:tab w:val="left" w:pos="-142"/>
          <w:tab w:val="left" w:pos="284"/>
        </w:tabs>
        <w:spacing w:after="0" w:line="276" w:lineRule="auto"/>
        <w:contextualSpacing/>
        <w:jc w:val="both"/>
        <w:rPr>
          <w:rFonts w:ascii="Times New Roman" w:eastAsia="Calibri" w:hAnsi="Times New Roman" w:cs="Times New Roman"/>
          <w:sz w:val="24"/>
          <w:szCs w:val="24"/>
        </w:rPr>
      </w:pPr>
      <w:r w:rsidRPr="003A4785">
        <w:rPr>
          <w:rFonts w:ascii="Times New Roman" w:eastAsia="Calibri" w:hAnsi="Times New Roman" w:cs="Times New Roman"/>
          <w:b/>
          <w:sz w:val="24"/>
          <w:szCs w:val="24"/>
        </w:rPr>
        <w:t>2.</w:t>
      </w:r>
      <w:r w:rsidRPr="003A4785">
        <w:rPr>
          <w:rFonts w:ascii="Times New Roman" w:eastAsia="Calibri" w:hAnsi="Times New Roman" w:cs="Times New Roman"/>
          <w:sz w:val="24"/>
          <w:szCs w:val="24"/>
        </w:rPr>
        <w:t>Yıllık planların ders işleyişine uygunluğu</w:t>
      </w:r>
    </w:p>
    <w:p w:rsidR="003A4785" w:rsidRPr="003A4785" w:rsidRDefault="003A4785" w:rsidP="003A4785">
      <w:pPr>
        <w:tabs>
          <w:tab w:val="left" w:pos="-142"/>
          <w:tab w:val="left" w:pos="284"/>
        </w:tabs>
        <w:spacing w:after="0" w:line="276" w:lineRule="auto"/>
        <w:contextualSpacing/>
        <w:jc w:val="both"/>
        <w:rPr>
          <w:rFonts w:ascii="Times New Roman" w:eastAsia="Calibri" w:hAnsi="Times New Roman" w:cs="Times New Roman"/>
          <w:sz w:val="24"/>
          <w:szCs w:val="24"/>
        </w:rPr>
      </w:pPr>
      <w:r w:rsidRPr="003A4785">
        <w:rPr>
          <w:rFonts w:ascii="Times New Roman" w:eastAsia="Calibri" w:hAnsi="Times New Roman" w:cs="Times New Roman"/>
          <w:b/>
          <w:sz w:val="24"/>
          <w:szCs w:val="24"/>
        </w:rPr>
        <w:t>3</w:t>
      </w:r>
      <w:r w:rsidRPr="003A4785">
        <w:rPr>
          <w:rFonts w:ascii="Times New Roman" w:eastAsia="Calibri" w:hAnsi="Times New Roman" w:cs="Times New Roman"/>
          <w:sz w:val="24"/>
          <w:szCs w:val="24"/>
        </w:rPr>
        <w:t>.Orta öğretim kurumları yönetmeliğindeki değişiklikler</w:t>
      </w:r>
    </w:p>
    <w:p w:rsidR="003A4785" w:rsidRPr="003A4785" w:rsidRDefault="003A4785" w:rsidP="003A4785">
      <w:pPr>
        <w:tabs>
          <w:tab w:val="left" w:pos="-142"/>
          <w:tab w:val="left" w:pos="284"/>
        </w:tabs>
        <w:spacing w:after="0" w:line="276" w:lineRule="auto"/>
        <w:contextualSpacing/>
        <w:jc w:val="both"/>
        <w:rPr>
          <w:rFonts w:ascii="Times New Roman" w:eastAsia="Calibri" w:hAnsi="Times New Roman" w:cs="Times New Roman"/>
          <w:sz w:val="24"/>
          <w:szCs w:val="24"/>
        </w:rPr>
      </w:pPr>
      <w:r w:rsidRPr="003A4785">
        <w:rPr>
          <w:rFonts w:ascii="Times New Roman" w:eastAsia="Calibri" w:hAnsi="Times New Roman" w:cs="Times New Roman"/>
          <w:b/>
          <w:sz w:val="24"/>
          <w:szCs w:val="24"/>
        </w:rPr>
        <w:t>4</w:t>
      </w:r>
      <w:r w:rsidRPr="003A4785">
        <w:rPr>
          <w:rFonts w:ascii="Times New Roman" w:eastAsia="Calibri" w:hAnsi="Times New Roman" w:cs="Times New Roman"/>
          <w:sz w:val="24"/>
          <w:szCs w:val="24"/>
        </w:rPr>
        <w:t>. Kasım ayında yapılacak ortak sınavların soru ve cevap anahtarlarının görüşülmesi.</w:t>
      </w:r>
    </w:p>
    <w:p w:rsidR="003A4785" w:rsidRPr="003A4785" w:rsidRDefault="003A4785" w:rsidP="003A4785">
      <w:pPr>
        <w:tabs>
          <w:tab w:val="left" w:pos="-142"/>
          <w:tab w:val="left" w:pos="284"/>
        </w:tabs>
        <w:spacing w:after="0" w:line="276" w:lineRule="auto"/>
        <w:contextualSpacing/>
        <w:jc w:val="both"/>
        <w:rPr>
          <w:rFonts w:ascii="Times New Roman" w:eastAsia="Calibri" w:hAnsi="Times New Roman" w:cs="Times New Roman"/>
          <w:sz w:val="24"/>
          <w:szCs w:val="24"/>
        </w:rPr>
      </w:pPr>
      <w:r w:rsidRPr="003A4785">
        <w:rPr>
          <w:rFonts w:ascii="Times New Roman" w:eastAsia="Calibri" w:hAnsi="Times New Roman" w:cs="Times New Roman"/>
          <w:b/>
          <w:sz w:val="24"/>
          <w:szCs w:val="24"/>
        </w:rPr>
        <w:t>5</w:t>
      </w:r>
      <w:r w:rsidRPr="003A4785">
        <w:rPr>
          <w:rFonts w:ascii="Times New Roman" w:eastAsia="Calibri" w:hAnsi="Times New Roman" w:cs="Times New Roman"/>
          <w:sz w:val="24"/>
          <w:szCs w:val="24"/>
        </w:rPr>
        <w:t>.Performans çalışmaları hakkında bilgilendirme</w:t>
      </w:r>
    </w:p>
    <w:p w:rsidR="003A4785" w:rsidRPr="003A4785" w:rsidRDefault="003A4785" w:rsidP="003A4785">
      <w:pPr>
        <w:tabs>
          <w:tab w:val="left" w:pos="-142"/>
          <w:tab w:val="left" w:pos="284"/>
        </w:tabs>
        <w:spacing w:after="0" w:line="276" w:lineRule="auto"/>
        <w:contextualSpacing/>
        <w:jc w:val="both"/>
        <w:rPr>
          <w:rFonts w:ascii="Times New Roman" w:eastAsia="Calibri" w:hAnsi="Times New Roman" w:cs="Times New Roman"/>
          <w:sz w:val="24"/>
          <w:szCs w:val="24"/>
        </w:rPr>
      </w:pPr>
      <w:r w:rsidRPr="003A4785">
        <w:rPr>
          <w:rFonts w:ascii="Times New Roman" w:eastAsia="Calibri" w:hAnsi="Times New Roman" w:cs="Times New Roman"/>
          <w:b/>
          <w:sz w:val="24"/>
          <w:szCs w:val="24"/>
        </w:rPr>
        <w:t>6</w:t>
      </w:r>
      <w:r w:rsidRPr="003A4785">
        <w:rPr>
          <w:rFonts w:ascii="Times New Roman" w:eastAsia="Calibri" w:hAnsi="Times New Roman" w:cs="Times New Roman"/>
          <w:sz w:val="24"/>
          <w:szCs w:val="24"/>
        </w:rPr>
        <w:t>.Sınıf içi ders anlatımlarının değerlendirmesi.</w:t>
      </w:r>
    </w:p>
    <w:p w:rsidR="003A4785" w:rsidRPr="003A4785" w:rsidRDefault="003A4785" w:rsidP="003A4785">
      <w:pPr>
        <w:tabs>
          <w:tab w:val="left" w:pos="-142"/>
          <w:tab w:val="left" w:pos="284"/>
        </w:tabs>
        <w:spacing w:after="0" w:line="276" w:lineRule="auto"/>
        <w:contextualSpacing/>
        <w:jc w:val="both"/>
        <w:rPr>
          <w:rFonts w:ascii="Times New Roman" w:eastAsia="Calibri" w:hAnsi="Times New Roman" w:cs="Times New Roman"/>
          <w:sz w:val="24"/>
          <w:szCs w:val="24"/>
        </w:rPr>
      </w:pPr>
      <w:r w:rsidRPr="003A4785">
        <w:rPr>
          <w:rFonts w:ascii="Times New Roman" w:eastAsia="Calibri" w:hAnsi="Times New Roman" w:cs="Times New Roman"/>
          <w:b/>
          <w:sz w:val="24"/>
          <w:szCs w:val="24"/>
        </w:rPr>
        <w:t>7</w:t>
      </w:r>
      <w:r w:rsidRPr="003A4785">
        <w:rPr>
          <w:rFonts w:ascii="Times New Roman" w:eastAsia="Calibri" w:hAnsi="Times New Roman" w:cs="Times New Roman"/>
          <w:sz w:val="24"/>
          <w:szCs w:val="24"/>
        </w:rPr>
        <w:t>.Ortak kullanılacak ölçme-değerlendirme araçlarının hazırlanması.</w:t>
      </w:r>
    </w:p>
    <w:p w:rsidR="003A4785" w:rsidRPr="003A4785" w:rsidRDefault="003A4785" w:rsidP="003A4785">
      <w:pPr>
        <w:tabs>
          <w:tab w:val="left" w:pos="-142"/>
          <w:tab w:val="left" w:pos="284"/>
        </w:tabs>
        <w:spacing w:after="0" w:line="276" w:lineRule="auto"/>
        <w:contextualSpacing/>
        <w:jc w:val="both"/>
        <w:rPr>
          <w:rFonts w:ascii="Times New Roman" w:eastAsia="Calibri" w:hAnsi="Times New Roman" w:cs="Times New Roman"/>
          <w:sz w:val="24"/>
          <w:szCs w:val="24"/>
        </w:rPr>
      </w:pPr>
      <w:r w:rsidRPr="003A4785">
        <w:rPr>
          <w:rFonts w:ascii="Times New Roman" w:eastAsia="Calibri" w:hAnsi="Times New Roman" w:cs="Times New Roman"/>
          <w:sz w:val="24"/>
          <w:szCs w:val="24"/>
        </w:rPr>
        <w:t>8.10 kasım tören hazırlıkları</w:t>
      </w:r>
    </w:p>
    <w:p w:rsidR="003A4785" w:rsidRPr="003A4785" w:rsidRDefault="003A4785" w:rsidP="003A4785">
      <w:pPr>
        <w:tabs>
          <w:tab w:val="left" w:pos="-142"/>
          <w:tab w:val="left" w:pos="284"/>
        </w:tabs>
        <w:spacing w:after="0" w:line="276" w:lineRule="auto"/>
        <w:contextualSpacing/>
        <w:jc w:val="both"/>
        <w:rPr>
          <w:rFonts w:ascii="Times New Roman" w:eastAsia="Calibri" w:hAnsi="Times New Roman" w:cs="Times New Roman"/>
          <w:sz w:val="24"/>
          <w:szCs w:val="24"/>
        </w:rPr>
      </w:pPr>
      <w:r w:rsidRPr="003A4785">
        <w:rPr>
          <w:rFonts w:ascii="Times New Roman" w:eastAsia="Calibri" w:hAnsi="Times New Roman" w:cs="Times New Roman"/>
          <w:sz w:val="24"/>
          <w:szCs w:val="24"/>
        </w:rPr>
        <w:t>9.Tablet ve akıllıtahta uygulamaları</w:t>
      </w:r>
    </w:p>
    <w:p w:rsidR="003A4785" w:rsidRPr="003A4785" w:rsidRDefault="003A4785" w:rsidP="003A4785">
      <w:pPr>
        <w:tabs>
          <w:tab w:val="left" w:pos="-142"/>
          <w:tab w:val="left" w:pos="284"/>
        </w:tabs>
        <w:spacing w:after="0" w:line="276" w:lineRule="auto"/>
        <w:contextualSpacing/>
        <w:jc w:val="both"/>
        <w:rPr>
          <w:rFonts w:ascii="Times New Roman" w:eastAsia="Calibri" w:hAnsi="Times New Roman" w:cs="Times New Roman"/>
          <w:sz w:val="24"/>
          <w:szCs w:val="24"/>
        </w:rPr>
      </w:pPr>
      <w:r w:rsidRPr="003A4785">
        <w:rPr>
          <w:rFonts w:ascii="Times New Roman" w:eastAsia="Calibri" w:hAnsi="Times New Roman" w:cs="Times New Roman"/>
          <w:b/>
          <w:sz w:val="24"/>
          <w:szCs w:val="24"/>
        </w:rPr>
        <w:t>10</w:t>
      </w:r>
      <w:r w:rsidRPr="003A4785">
        <w:rPr>
          <w:rFonts w:ascii="Times New Roman" w:eastAsia="Calibri" w:hAnsi="Times New Roman" w:cs="Times New Roman"/>
          <w:sz w:val="24"/>
          <w:szCs w:val="24"/>
        </w:rPr>
        <w:t>.Dilek ve öneriler.</w:t>
      </w:r>
    </w:p>
    <w:p w:rsidR="003A4785" w:rsidRPr="003A4785" w:rsidRDefault="003A4785" w:rsidP="003A4785">
      <w:pPr>
        <w:tabs>
          <w:tab w:val="left" w:pos="-142"/>
          <w:tab w:val="left" w:pos="284"/>
        </w:tabs>
        <w:spacing w:after="0" w:line="276" w:lineRule="auto"/>
        <w:contextualSpacing/>
        <w:jc w:val="both"/>
        <w:rPr>
          <w:rFonts w:ascii="Times New Roman" w:eastAsia="Calibri" w:hAnsi="Times New Roman" w:cs="Times New Roman"/>
          <w:sz w:val="24"/>
          <w:szCs w:val="24"/>
        </w:rPr>
      </w:pPr>
    </w:p>
    <w:p w:rsidR="003A4785" w:rsidRPr="003A4785" w:rsidRDefault="003A4785" w:rsidP="003A4785">
      <w:pPr>
        <w:tabs>
          <w:tab w:val="left" w:pos="-142"/>
          <w:tab w:val="left" w:pos="284"/>
        </w:tabs>
        <w:spacing w:after="0" w:line="276" w:lineRule="auto"/>
        <w:jc w:val="both"/>
        <w:rPr>
          <w:rFonts w:ascii="Times New Roman" w:eastAsia="Calibri" w:hAnsi="Times New Roman" w:cs="Times New Roman"/>
          <w:sz w:val="24"/>
          <w:szCs w:val="24"/>
        </w:rPr>
      </w:pPr>
    </w:p>
    <w:p w:rsidR="003A4785" w:rsidRPr="003A4785" w:rsidRDefault="003A4785" w:rsidP="003A4785">
      <w:pPr>
        <w:tabs>
          <w:tab w:val="left" w:pos="-142"/>
          <w:tab w:val="left" w:pos="284"/>
        </w:tabs>
        <w:spacing w:after="0" w:line="276" w:lineRule="auto"/>
        <w:jc w:val="both"/>
        <w:rPr>
          <w:rFonts w:ascii="Times New Roman" w:eastAsia="Calibri" w:hAnsi="Times New Roman" w:cs="Times New Roman"/>
          <w:b/>
          <w:sz w:val="24"/>
          <w:szCs w:val="24"/>
        </w:rPr>
      </w:pPr>
      <w:r w:rsidRPr="003A4785">
        <w:rPr>
          <w:rFonts w:ascii="Times New Roman" w:eastAsia="Calibri" w:hAnsi="Times New Roman" w:cs="Times New Roman"/>
          <w:b/>
          <w:sz w:val="24"/>
          <w:szCs w:val="24"/>
        </w:rPr>
        <w:t xml:space="preserve">TOPLANTI NO: </w:t>
      </w:r>
      <w:r w:rsidRPr="003A4785">
        <w:rPr>
          <w:rFonts w:ascii="Times New Roman" w:eastAsia="Calibri" w:hAnsi="Times New Roman" w:cs="Times New Roman"/>
          <w:sz w:val="24"/>
          <w:szCs w:val="24"/>
        </w:rPr>
        <w:t>2</w:t>
      </w:r>
    </w:p>
    <w:p w:rsidR="003A4785" w:rsidRPr="003A4785" w:rsidRDefault="003A4785" w:rsidP="003A4785">
      <w:pPr>
        <w:spacing w:after="0" w:line="276" w:lineRule="auto"/>
        <w:jc w:val="both"/>
        <w:rPr>
          <w:rFonts w:ascii="Times New Roman" w:eastAsia="Calibri" w:hAnsi="Times New Roman" w:cs="Times New Roman"/>
          <w:sz w:val="24"/>
          <w:szCs w:val="24"/>
        </w:rPr>
      </w:pPr>
      <w:r w:rsidRPr="003A4785">
        <w:rPr>
          <w:rFonts w:ascii="Times New Roman" w:eastAsia="Calibri" w:hAnsi="Times New Roman" w:cs="Times New Roman"/>
          <w:b/>
          <w:sz w:val="24"/>
          <w:szCs w:val="24"/>
        </w:rPr>
        <w:t xml:space="preserve">TOPLANTI TARİHİ: </w:t>
      </w:r>
      <w:r w:rsidRPr="003A4785">
        <w:rPr>
          <w:rFonts w:ascii="Times New Roman" w:eastAsia="Calibri" w:hAnsi="Times New Roman" w:cs="Times New Roman"/>
          <w:sz w:val="24"/>
          <w:szCs w:val="24"/>
        </w:rPr>
        <w:t>15.10.2014</w:t>
      </w:r>
    </w:p>
    <w:p w:rsidR="003A4785" w:rsidRPr="003A4785" w:rsidRDefault="003A4785" w:rsidP="003A4785">
      <w:pPr>
        <w:spacing w:after="0" w:line="276" w:lineRule="auto"/>
        <w:jc w:val="both"/>
        <w:rPr>
          <w:rFonts w:ascii="Times New Roman" w:eastAsia="Calibri" w:hAnsi="Times New Roman" w:cs="Times New Roman"/>
          <w:sz w:val="24"/>
          <w:szCs w:val="24"/>
        </w:rPr>
      </w:pPr>
      <w:r w:rsidRPr="003A4785">
        <w:rPr>
          <w:rFonts w:ascii="Times New Roman" w:eastAsia="Calibri" w:hAnsi="Times New Roman" w:cs="Times New Roman"/>
          <w:b/>
          <w:sz w:val="24"/>
          <w:szCs w:val="24"/>
        </w:rPr>
        <w:t xml:space="preserve">TOPLANTI YERİ: </w:t>
      </w:r>
      <w:r w:rsidRPr="003A4785">
        <w:rPr>
          <w:rFonts w:ascii="Times New Roman" w:eastAsia="Calibri" w:hAnsi="Times New Roman" w:cs="Times New Roman"/>
          <w:sz w:val="24"/>
          <w:szCs w:val="24"/>
        </w:rPr>
        <w:t>KİTAPLIK</w:t>
      </w:r>
    </w:p>
    <w:p w:rsidR="003A4785" w:rsidRPr="003A4785" w:rsidRDefault="003A4785" w:rsidP="003A4785">
      <w:pPr>
        <w:spacing w:after="0" w:line="276" w:lineRule="auto"/>
        <w:jc w:val="both"/>
        <w:rPr>
          <w:rFonts w:ascii="Times New Roman" w:eastAsia="Calibri" w:hAnsi="Times New Roman" w:cs="Times New Roman"/>
          <w:sz w:val="24"/>
          <w:szCs w:val="24"/>
        </w:rPr>
      </w:pPr>
      <w:r w:rsidRPr="003A4785">
        <w:rPr>
          <w:rFonts w:ascii="Times New Roman" w:eastAsia="Calibri" w:hAnsi="Times New Roman" w:cs="Times New Roman"/>
          <w:b/>
          <w:sz w:val="24"/>
          <w:szCs w:val="24"/>
        </w:rPr>
        <w:t xml:space="preserve"> SAAT:</w:t>
      </w:r>
      <w:r w:rsidRPr="003A4785">
        <w:rPr>
          <w:rFonts w:ascii="Times New Roman" w:eastAsia="Calibri" w:hAnsi="Times New Roman" w:cs="Times New Roman"/>
          <w:sz w:val="24"/>
          <w:szCs w:val="24"/>
        </w:rPr>
        <w:t>11.50.</w:t>
      </w:r>
    </w:p>
    <w:p w:rsidR="003A4785" w:rsidRPr="003A4785" w:rsidRDefault="003A4785" w:rsidP="003A4785">
      <w:pPr>
        <w:spacing w:after="0" w:line="276" w:lineRule="auto"/>
        <w:jc w:val="both"/>
        <w:rPr>
          <w:rFonts w:ascii="Times New Roman" w:eastAsia="Calibri" w:hAnsi="Times New Roman" w:cs="Times New Roman"/>
          <w:sz w:val="24"/>
          <w:szCs w:val="24"/>
        </w:rPr>
      </w:pPr>
    </w:p>
    <w:p w:rsidR="003A4785" w:rsidRPr="003A4785" w:rsidRDefault="003A4785" w:rsidP="003A4785">
      <w:pPr>
        <w:spacing w:after="0" w:line="276" w:lineRule="auto"/>
        <w:jc w:val="both"/>
        <w:rPr>
          <w:rFonts w:ascii="Times New Roman" w:eastAsia="Calibri" w:hAnsi="Times New Roman" w:cs="Times New Roman"/>
          <w:sz w:val="24"/>
          <w:szCs w:val="24"/>
        </w:rPr>
      </w:pPr>
    </w:p>
    <w:p w:rsidR="003A4785" w:rsidRPr="003A4785" w:rsidRDefault="003A4785" w:rsidP="003A4785">
      <w:pPr>
        <w:spacing w:after="200" w:line="276" w:lineRule="auto"/>
        <w:jc w:val="both"/>
        <w:rPr>
          <w:rFonts w:ascii="Times New Roman" w:eastAsia="Calibri" w:hAnsi="Times New Roman" w:cs="Times New Roman"/>
          <w:sz w:val="24"/>
          <w:szCs w:val="24"/>
        </w:rPr>
      </w:pPr>
      <w:r w:rsidRPr="003A4785">
        <w:rPr>
          <w:rFonts w:ascii="Times New Roman" w:eastAsia="Calibri" w:hAnsi="Times New Roman" w:cs="Times New Roman"/>
          <w:b/>
          <w:sz w:val="24"/>
          <w:szCs w:val="24"/>
        </w:rPr>
        <w:t>GÜNDEM MADDELERİNİN GÖRÜŞÜLMESİ:</w:t>
      </w:r>
      <w:r w:rsidRPr="003A4785">
        <w:rPr>
          <w:rFonts w:ascii="Times New Roman" w:eastAsia="Calibri" w:hAnsi="Times New Roman" w:cs="Times New Roman"/>
          <w:sz w:val="24"/>
          <w:szCs w:val="24"/>
        </w:rPr>
        <w:t xml:space="preserve"> Zümre toplantısı Zümre Başkanı Şahin GÖKGÖZ tarafından açıldı. Yapılan yoklamada tüm zümre öğretmenlerinin hazır bulunduğu tespit edildi. Yukarıda belirtilen gündem maddelerinin görüşülmesine geçildi.   </w:t>
      </w:r>
    </w:p>
    <w:p w:rsidR="003A4785" w:rsidRPr="003A4785" w:rsidRDefault="003A4785" w:rsidP="003A4785">
      <w:pPr>
        <w:spacing w:after="200" w:line="276" w:lineRule="auto"/>
        <w:jc w:val="both"/>
        <w:rPr>
          <w:rFonts w:ascii="Times New Roman" w:eastAsia="Calibri" w:hAnsi="Times New Roman" w:cs="Times New Roman"/>
          <w:sz w:val="24"/>
          <w:szCs w:val="24"/>
        </w:rPr>
      </w:pPr>
      <w:r w:rsidRPr="003A4785">
        <w:rPr>
          <w:rFonts w:ascii="Times New Roman" w:eastAsia="Calibri" w:hAnsi="Times New Roman" w:cs="Times New Roman"/>
          <w:b/>
          <w:sz w:val="24"/>
          <w:szCs w:val="24"/>
        </w:rPr>
        <w:t>1.</w:t>
      </w:r>
      <w:r w:rsidRPr="003A4785">
        <w:rPr>
          <w:rFonts w:ascii="Times New Roman" w:eastAsia="Calibri" w:hAnsi="Times New Roman" w:cs="Times New Roman"/>
          <w:sz w:val="24"/>
          <w:szCs w:val="24"/>
        </w:rPr>
        <w:t xml:space="preserve"> Sene başı zümre kararları gözden geçirildi kararlara aynen uyulduğu tespit edildi.</w:t>
      </w:r>
    </w:p>
    <w:p w:rsidR="003A4785" w:rsidRPr="003A4785" w:rsidRDefault="003A4785" w:rsidP="003A4785">
      <w:pPr>
        <w:spacing w:after="200" w:line="276" w:lineRule="auto"/>
        <w:jc w:val="both"/>
        <w:rPr>
          <w:rFonts w:ascii="Times New Roman" w:eastAsia="Calibri" w:hAnsi="Times New Roman" w:cs="Times New Roman"/>
          <w:sz w:val="24"/>
          <w:szCs w:val="24"/>
        </w:rPr>
      </w:pPr>
      <w:r w:rsidRPr="003A4785">
        <w:rPr>
          <w:rFonts w:ascii="Times New Roman" w:eastAsia="Calibri" w:hAnsi="Times New Roman" w:cs="Times New Roman"/>
          <w:b/>
          <w:sz w:val="24"/>
          <w:szCs w:val="24"/>
        </w:rPr>
        <w:t>2.</w:t>
      </w:r>
      <w:r w:rsidRPr="003A4785">
        <w:rPr>
          <w:rFonts w:ascii="Times New Roman" w:eastAsia="Calibri" w:hAnsi="Times New Roman" w:cs="Times New Roman"/>
          <w:sz w:val="24"/>
          <w:szCs w:val="24"/>
        </w:rPr>
        <w:t>Yıllık planlar gözden geçirildi.9.sınıflarda denklem eşitsizlik ünitesine.10 Sınıf matematik dersinde fonksiyonların bileşkesine.11matematik dersinde karmaşık sayıların tamamlandığı.12 matematik dersinde limite geçildiği ders öğretmenlerince belirtilmiş  11geometri dersinde yamuk 12 geometri dersinde uzayda vektörler konusuna gelindiği belirtildi.  Yıllık planlar da 1 haftalık sapmanın normal olduğu Ş.GÖKGÖZ tarafından belirtildi.planda geri kalan arkadaşlar varsa bu açığı kapatsınlar dedi</w:t>
      </w:r>
    </w:p>
    <w:p w:rsidR="003A4785" w:rsidRPr="003A4785" w:rsidRDefault="003A4785" w:rsidP="003A4785">
      <w:pPr>
        <w:spacing w:after="200" w:line="276" w:lineRule="auto"/>
        <w:jc w:val="both"/>
        <w:rPr>
          <w:rFonts w:ascii="Times New Roman" w:eastAsia="Calibri" w:hAnsi="Times New Roman" w:cs="Times New Roman"/>
          <w:b/>
          <w:sz w:val="24"/>
          <w:szCs w:val="24"/>
        </w:rPr>
      </w:pPr>
      <w:r w:rsidRPr="003A4785">
        <w:rPr>
          <w:rFonts w:ascii="Times New Roman" w:eastAsia="Calibri" w:hAnsi="Times New Roman" w:cs="Times New Roman"/>
          <w:b/>
          <w:sz w:val="24"/>
          <w:szCs w:val="24"/>
        </w:rPr>
        <w:t>3.KURUMLAR YÖNETMELİĞİNDEKİ DEĞİŞİKLİKLER:Orta öğretim kurumlar yönetmeliği13 eylül 2044 tarih ve 29118 sayılı resmi gazetede yayınlandığı şekli ile değişmiş olup ilğili değişiklikler belirtilmiştir.</w:t>
      </w:r>
    </w:p>
    <w:p w:rsidR="003A4785" w:rsidRPr="003A4785" w:rsidRDefault="003A4785" w:rsidP="003A4785">
      <w:pPr>
        <w:spacing w:after="200" w:line="276" w:lineRule="auto"/>
        <w:jc w:val="both"/>
        <w:rPr>
          <w:rFonts w:ascii="Times New Roman" w:eastAsia="Calibri" w:hAnsi="Times New Roman" w:cs="Times New Roman"/>
          <w:b/>
          <w:sz w:val="24"/>
          <w:szCs w:val="24"/>
          <w:lang w:bidi="en-US"/>
        </w:rPr>
      </w:pPr>
      <w:r w:rsidRPr="003A4785">
        <w:rPr>
          <w:rFonts w:ascii="Times New Roman" w:eastAsia="Calibri" w:hAnsi="Times New Roman" w:cs="Times New Roman"/>
          <w:b/>
          <w:sz w:val="24"/>
          <w:szCs w:val="24"/>
        </w:rPr>
        <w:t>1)</w:t>
      </w:r>
      <w:r w:rsidRPr="003A4785">
        <w:rPr>
          <w:rFonts w:ascii="Calibri" w:eastAsia="Times New Roman" w:hAnsi="Calibri" w:cs="Times New Roman"/>
          <w:b/>
          <w:color w:val="C00000"/>
          <w:sz w:val="20"/>
          <w:szCs w:val="20"/>
          <w:lang w:val="en-US" w:bidi="en-US"/>
        </w:rPr>
        <w:t xml:space="preserve"> </w:t>
      </w:r>
      <w:r w:rsidRPr="003A4785">
        <w:rPr>
          <w:rFonts w:ascii="Times New Roman" w:eastAsia="Calibri" w:hAnsi="Times New Roman" w:cs="Times New Roman"/>
          <w:b/>
          <w:sz w:val="24"/>
          <w:szCs w:val="24"/>
          <w:lang w:bidi="en-US"/>
        </w:rPr>
        <w:t>“p) Öğretim yılı/eğitim ve öğretim yılı: Ders yılının başladığı tarihten ertesi ders yılının başladığı tarihe kadar geçen süreyi,”</w:t>
      </w:r>
    </w:p>
    <w:p w:rsidR="003A4785" w:rsidRPr="003A4785" w:rsidRDefault="003A4785" w:rsidP="003A4785">
      <w:pPr>
        <w:spacing w:after="200" w:line="276" w:lineRule="auto"/>
        <w:jc w:val="both"/>
        <w:rPr>
          <w:rFonts w:ascii="Times New Roman" w:eastAsia="Calibri" w:hAnsi="Times New Roman" w:cs="Times New Roman"/>
          <w:b/>
          <w:sz w:val="24"/>
          <w:szCs w:val="24"/>
          <w:lang w:val="en-US" w:bidi="en-US"/>
        </w:rPr>
      </w:pPr>
      <w:r w:rsidRPr="003A4785">
        <w:rPr>
          <w:rFonts w:ascii="Times New Roman" w:eastAsia="Calibri" w:hAnsi="Times New Roman" w:cs="Times New Roman"/>
          <w:b/>
          <w:sz w:val="24"/>
          <w:szCs w:val="24"/>
          <w:lang w:bidi="en-US"/>
        </w:rPr>
        <w:lastRenderedPageBreak/>
        <w:t>2)</w:t>
      </w:r>
      <w:r w:rsidRPr="003A4785">
        <w:rPr>
          <w:rFonts w:ascii="Calibri" w:eastAsia="Times New Roman" w:hAnsi="Calibri" w:cs="Times New Roman"/>
          <w:b/>
          <w:color w:val="C00000"/>
          <w:sz w:val="20"/>
          <w:szCs w:val="20"/>
          <w:lang w:val="en-US" w:bidi="en-US"/>
        </w:rPr>
        <w:t xml:space="preserve"> </w:t>
      </w:r>
      <w:r w:rsidRPr="003A4785">
        <w:rPr>
          <w:rFonts w:ascii="Times New Roman" w:eastAsia="Calibri" w:hAnsi="Times New Roman" w:cs="Times New Roman"/>
          <w:b/>
          <w:sz w:val="24"/>
          <w:szCs w:val="24"/>
          <w:lang w:val="en-US" w:bidi="en-US"/>
        </w:rPr>
        <w:t xml:space="preserve">“s) </w:t>
      </w:r>
      <w:r w:rsidRPr="003A4785">
        <w:rPr>
          <w:rFonts w:ascii="Times New Roman" w:eastAsia="Calibri" w:hAnsi="Times New Roman" w:cs="Times New Roman"/>
          <w:b/>
          <w:sz w:val="24"/>
          <w:szCs w:val="24"/>
          <w:lang w:bidi="en-US"/>
        </w:rPr>
        <w:t>Performans</w:t>
      </w:r>
      <w:r w:rsidRPr="003A4785">
        <w:rPr>
          <w:rFonts w:ascii="Times New Roman" w:eastAsia="Calibri" w:hAnsi="Times New Roman" w:cs="Times New Roman"/>
          <w:b/>
          <w:sz w:val="24"/>
          <w:szCs w:val="24"/>
          <w:lang w:val="en-US" w:bidi="en-US"/>
        </w:rPr>
        <w:t xml:space="preserve"> çalışması: Ders programında öngörülen eleştirel düşünme, problem çözme, okuduğunu anlama, yaratıcılığını kullanma ve araştırma sonucu elde edilen kazanımların yazılı, sözlü ve/veya uygulamalı olarak paylaşılmasına yönelik ders öğretmeninin </w:t>
      </w:r>
      <w:r w:rsidRPr="003A4785">
        <w:rPr>
          <w:rFonts w:ascii="Times New Roman" w:eastAsia="Calibri" w:hAnsi="Times New Roman" w:cs="Times New Roman"/>
          <w:b/>
          <w:sz w:val="24"/>
          <w:szCs w:val="24"/>
          <w:lang w:bidi="en-US"/>
        </w:rPr>
        <w:t>gözetiminde</w:t>
      </w:r>
      <w:r w:rsidRPr="003A4785">
        <w:rPr>
          <w:rFonts w:ascii="Times New Roman" w:eastAsia="Calibri" w:hAnsi="Times New Roman" w:cs="Times New Roman"/>
          <w:b/>
          <w:sz w:val="24"/>
          <w:szCs w:val="24"/>
          <w:lang w:val="en-US" w:bidi="en-US"/>
        </w:rPr>
        <w:t xml:space="preserve"> yapılan bireysel veya grup çalışmasını,”</w:t>
      </w:r>
    </w:p>
    <w:p w:rsidR="003A4785" w:rsidRPr="003A4785" w:rsidRDefault="003A4785" w:rsidP="003A4785">
      <w:pPr>
        <w:spacing w:after="200" w:line="276" w:lineRule="auto"/>
        <w:jc w:val="both"/>
        <w:rPr>
          <w:rFonts w:ascii="Times New Roman" w:eastAsia="Calibri" w:hAnsi="Times New Roman" w:cs="Times New Roman"/>
          <w:b/>
          <w:sz w:val="24"/>
          <w:szCs w:val="24"/>
          <w:lang w:val="en-US" w:bidi="en-US"/>
        </w:rPr>
      </w:pPr>
      <w:r w:rsidRPr="003A4785">
        <w:rPr>
          <w:rFonts w:ascii="Times New Roman" w:eastAsia="Calibri" w:hAnsi="Times New Roman" w:cs="Times New Roman"/>
          <w:b/>
          <w:sz w:val="24"/>
          <w:szCs w:val="24"/>
          <w:lang w:val="en-US" w:bidi="en-US"/>
        </w:rPr>
        <w:t>3)</w:t>
      </w:r>
      <w:r w:rsidRPr="003A4785">
        <w:rPr>
          <w:rFonts w:ascii="Calibri" w:eastAsia="Times New Roman" w:hAnsi="Calibri" w:cs="Times New Roman"/>
          <w:b/>
          <w:color w:val="C00000"/>
          <w:sz w:val="20"/>
          <w:szCs w:val="20"/>
          <w:lang w:val="en-US" w:bidi="en-US"/>
        </w:rPr>
        <w:t xml:space="preserve"> </w:t>
      </w:r>
      <w:r w:rsidRPr="003A4785">
        <w:rPr>
          <w:rFonts w:ascii="Times New Roman" w:eastAsia="Calibri" w:hAnsi="Times New Roman" w:cs="Times New Roman"/>
          <w:b/>
          <w:sz w:val="24"/>
          <w:szCs w:val="24"/>
          <w:lang w:val="en-US" w:bidi="en-US"/>
        </w:rPr>
        <w:t>ü) Yeterlilik sınavı: Hazırlık sınıfı bulunan ortaöğretim kurumlarında öğrencilerin Türkçe ve birinci yabancıdil derslerinde yeterliliklerinin belirlenmesi amacıyla yapılan yazılı ve uygulamalı sınavı,”</w:t>
      </w:r>
    </w:p>
    <w:p w:rsidR="003A4785" w:rsidRPr="003A4785" w:rsidRDefault="003A4785" w:rsidP="003A4785">
      <w:pPr>
        <w:spacing w:after="200" w:line="276" w:lineRule="auto"/>
        <w:jc w:val="both"/>
        <w:rPr>
          <w:rFonts w:ascii="Times New Roman" w:eastAsia="Calibri" w:hAnsi="Times New Roman" w:cs="Times New Roman"/>
          <w:b/>
          <w:sz w:val="24"/>
          <w:szCs w:val="24"/>
          <w:lang w:val="en-US" w:bidi="en-US"/>
        </w:rPr>
      </w:pPr>
      <w:r w:rsidRPr="003A4785">
        <w:rPr>
          <w:rFonts w:ascii="Times New Roman" w:eastAsia="Calibri" w:hAnsi="Times New Roman" w:cs="Times New Roman"/>
          <w:b/>
          <w:sz w:val="24"/>
          <w:szCs w:val="24"/>
          <w:lang w:val="en-US" w:bidi="en-US"/>
        </w:rPr>
        <w:t>4)</w:t>
      </w:r>
      <w:r w:rsidRPr="003A4785">
        <w:rPr>
          <w:rFonts w:ascii="Calibri" w:eastAsia="Times New Roman" w:hAnsi="Calibri" w:cs="Times New Roman"/>
          <w:b/>
          <w:bCs/>
          <w:sz w:val="20"/>
          <w:szCs w:val="20"/>
          <w:lang w:val="en-US" w:bidi="en-US"/>
        </w:rPr>
        <w:t xml:space="preserve"> </w:t>
      </w:r>
      <w:r w:rsidRPr="003A4785">
        <w:rPr>
          <w:rFonts w:ascii="Times New Roman" w:eastAsia="Calibri" w:hAnsi="Times New Roman" w:cs="Times New Roman"/>
          <w:b/>
          <w:bCs/>
          <w:sz w:val="24"/>
          <w:szCs w:val="24"/>
          <w:lang w:val="en-US" w:bidi="en-US"/>
        </w:rPr>
        <w:t>MADDE 9-</w:t>
      </w:r>
      <w:r w:rsidRPr="003A4785">
        <w:rPr>
          <w:rFonts w:ascii="Times New Roman" w:eastAsia="Calibri" w:hAnsi="Times New Roman" w:cs="Times New Roman"/>
          <w:b/>
          <w:sz w:val="24"/>
          <w:szCs w:val="24"/>
          <w:lang w:val="en-US" w:bidi="en-US"/>
        </w:rPr>
        <w:t>“(1) Ortaöğretim kurumlarında bir ders saati süresi 40 dakikadır. Dersler arasındaki dinlenme süreleri okul yönetimlerince belirlenir. Derslerin başlama, bitiş ve öğle arası dinlenme süreleri il çalışma takvimine uygun olarak okul müdürünün başkanlığında okul zümre başkanları ve okul öğrenci temsilcisinden oluşan komisyon tarafından ortaöğretim kurumunun özellikleri, uygulanan programlar ile çevre ve ulaşım şartları dikkate alınarak belirlenir. Dersler arasındaki dinlenme süresi 10 dakikadan, öğle arası dinlenme süresi ise 45 dakikadan az olamaz. Ancak ikiliöğretim yapan okullarda bu süreler daha kısa belirlenebilir.”</w:t>
      </w:r>
      <w:r w:rsidRPr="003A4785">
        <w:rPr>
          <w:rFonts w:ascii="Calibri" w:eastAsia="Times New Roman" w:hAnsi="Calibri" w:cs="Times New Roman"/>
          <w:b/>
          <w:color w:val="C00000"/>
          <w:sz w:val="20"/>
          <w:szCs w:val="20"/>
          <w:lang w:val="en-US" w:bidi="en-US"/>
        </w:rPr>
        <w:t xml:space="preserve"> </w:t>
      </w:r>
      <w:r w:rsidRPr="003A4785">
        <w:rPr>
          <w:rFonts w:ascii="Times New Roman" w:eastAsia="Calibri" w:hAnsi="Times New Roman" w:cs="Times New Roman"/>
          <w:b/>
          <w:sz w:val="24"/>
          <w:szCs w:val="24"/>
          <w:lang w:val="en-US" w:bidi="en-US"/>
        </w:rPr>
        <w:t>“</w:t>
      </w:r>
    </w:p>
    <w:p w:rsidR="003A4785" w:rsidRPr="003A4785" w:rsidRDefault="003A4785" w:rsidP="003A4785">
      <w:pPr>
        <w:spacing w:after="200" w:line="276" w:lineRule="auto"/>
        <w:jc w:val="both"/>
        <w:rPr>
          <w:rFonts w:ascii="Times New Roman" w:eastAsia="Calibri" w:hAnsi="Times New Roman" w:cs="Times New Roman"/>
          <w:b/>
          <w:sz w:val="24"/>
          <w:szCs w:val="24"/>
          <w:lang w:val="en-US" w:bidi="en-US"/>
        </w:rPr>
      </w:pPr>
      <w:r w:rsidRPr="003A4785">
        <w:rPr>
          <w:rFonts w:ascii="Times New Roman" w:eastAsia="Calibri" w:hAnsi="Times New Roman" w:cs="Times New Roman"/>
          <w:b/>
          <w:sz w:val="24"/>
          <w:szCs w:val="24"/>
          <w:lang w:val="en-US" w:bidi="en-US"/>
        </w:rPr>
        <w:t>(5) Anadolu imam hatip liselerinde eğitim ve öğretim yılı süresince; imamlık, hatiplik, vaizlik, müezzinlik,kur’an kursu öğreticiliği ve benzeri mesleki uygulamaya yönelik eğitimler ilgili kurumlarla iş birliği içerisinde yürütülür</w:t>
      </w:r>
    </w:p>
    <w:p w:rsidR="003A4785" w:rsidRPr="003A4785" w:rsidRDefault="003A4785" w:rsidP="003A4785">
      <w:pPr>
        <w:spacing w:after="200" w:line="276" w:lineRule="auto"/>
        <w:jc w:val="both"/>
        <w:rPr>
          <w:rFonts w:ascii="Times New Roman" w:eastAsia="Calibri" w:hAnsi="Times New Roman" w:cs="Times New Roman"/>
          <w:b/>
          <w:sz w:val="24"/>
          <w:szCs w:val="24"/>
          <w:lang w:val="en-US" w:bidi="en-US"/>
        </w:rPr>
      </w:pPr>
      <w:r w:rsidRPr="003A4785">
        <w:rPr>
          <w:rFonts w:ascii="Times New Roman" w:eastAsia="Calibri" w:hAnsi="Times New Roman" w:cs="Times New Roman"/>
          <w:b/>
          <w:bCs/>
          <w:sz w:val="24"/>
          <w:szCs w:val="24"/>
          <w:lang w:bidi="en-US"/>
        </w:rPr>
        <w:t xml:space="preserve">Ders seçimi </w:t>
      </w:r>
    </w:p>
    <w:p w:rsidR="003A4785" w:rsidRPr="003A4785" w:rsidRDefault="003A4785" w:rsidP="003A4785">
      <w:pPr>
        <w:spacing w:after="200" w:line="276" w:lineRule="auto"/>
        <w:jc w:val="both"/>
        <w:rPr>
          <w:rFonts w:ascii="Times New Roman" w:eastAsia="Calibri" w:hAnsi="Times New Roman" w:cs="Times New Roman"/>
          <w:b/>
          <w:sz w:val="24"/>
          <w:szCs w:val="24"/>
          <w:lang w:bidi="en-US"/>
        </w:rPr>
      </w:pPr>
      <w:r w:rsidRPr="003A4785">
        <w:rPr>
          <w:rFonts w:ascii="Times New Roman" w:eastAsia="Calibri" w:hAnsi="Times New Roman" w:cs="Times New Roman"/>
          <w:b/>
          <w:bCs/>
          <w:sz w:val="24"/>
          <w:szCs w:val="24"/>
          <w:lang w:bidi="en-US"/>
        </w:rPr>
        <w:t xml:space="preserve">MADDE 11- </w:t>
      </w:r>
      <w:r w:rsidRPr="003A4785">
        <w:rPr>
          <w:rFonts w:ascii="Times New Roman" w:eastAsia="Calibri" w:hAnsi="Times New Roman" w:cs="Times New Roman"/>
          <w:b/>
          <w:sz w:val="24"/>
          <w:szCs w:val="24"/>
          <w:lang w:bidi="en-US"/>
        </w:rPr>
        <w:t xml:space="preserve">(1)Derslerin seçimi ve buna yönelik açıklamalar ders kesiminden önce okul müdürlüğünce öğrencilere duyurulur. </w:t>
      </w:r>
    </w:p>
    <w:p w:rsidR="003A4785" w:rsidRPr="003A4785" w:rsidRDefault="003A4785" w:rsidP="003A4785">
      <w:pPr>
        <w:spacing w:after="200" w:line="276" w:lineRule="auto"/>
        <w:jc w:val="both"/>
        <w:rPr>
          <w:rFonts w:ascii="Times New Roman" w:eastAsia="Calibri" w:hAnsi="Times New Roman" w:cs="Times New Roman"/>
          <w:b/>
          <w:sz w:val="24"/>
          <w:szCs w:val="24"/>
          <w:lang w:val="en-US" w:bidi="en-US"/>
        </w:rPr>
      </w:pPr>
      <w:r w:rsidRPr="003A4785">
        <w:rPr>
          <w:rFonts w:ascii="Times New Roman" w:eastAsia="Calibri" w:hAnsi="Times New Roman" w:cs="Times New Roman"/>
          <w:b/>
          <w:sz w:val="24"/>
          <w:szCs w:val="24"/>
          <w:lang w:val="en-US" w:bidi="en-US"/>
        </w:rPr>
        <w:t>“(2) Ders seçimi veli, sınıf rehber öğretmeni ve rehber öğretmenin bilgisi dâhilinde öğrenci tarafından mayıs ayının ikinci haftasından ders kesimine kadar yapılır ve e-Okul sistemine işlenir. Süresi içerisinde ders seçimi yapmayan öğrencilerin dersleri okul yönetimince belirlenir.”</w:t>
      </w:r>
    </w:p>
    <w:p w:rsidR="003A4785" w:rsidRPr="003A4785" w:rsidRDefault="003A4785" w:rsidP="003A4785">
      <w:pPr>
        <w:spacing w:after="200" w:line="276" w:lineRule="auto"/>
        <w:jc w:val="both"/>
        <w:rPr>
          <w:rFonts w:ascii="Times New Roman" w:eastAsia="Calibri" w:hAnsi="Times New Roman" w:cs="Times New Roman"/>
          <w:b/>
          <w:sz w:val="24"/>
          <w:szCs w:val="24"/>
          <w:lang w:bidi="en-US"/>
        </w:rPr>
      </w:pPr>
      <w:r w:rsidRPr="003A4785">
        <w:rPr>
          <w:rFonts w:ascii="Verdana" w:eastAsia="Times New Roman" w:hAnsi="Verdana" w:cs="Verdana"/>
          <w:color w:val="000000"/>
          <w:sz w:val="16"/>
          <w:szCs w:val="16"/>
        </w:rPr>
        <w:t xml:space="preserve"> </w:t>
      </w:r>
      <w:r w:rsidRPr="003A4785">
        <w:rPr>
          <w:rFonts w:ascii="Times New Roman" w:eastAsia="Calibri" w:hAnsi="Times New Roman" w:cs="Times New Roman"/>
          <w:b/>
          <w:sz w:val="24"/>
          <w:szCs w:val="24"/>
          <w:lang w:bidi="en-US"/>
        </w:rPr>
        <w:t xml:space="preserve">(3) 9 uncu sınıfa yeni başlayan öğrencilerin ders seçimleri ile seçilen derslerde değişiklik yapılmasına ilişkin işlemler ders yılının ilk haftası içinde yapılır. </w:t>
      </w:r>
    </w:p>
    <w:p w:rsidR="003A4785" w:rsidRPr="003A4785" w:rsidRDefault="003A4785" w:rsidP="003A4785">
      <w:pPr>
        <w:spacing w:after="200" w:line="276" w:lineRule="auto"/>
        <w:jc w:val="both"/>
        <w:rPr>
          <w:rFonts w:ascii="Times New Roman" w:eastAsia="Calibri" w:hAnsi="Times New Roman" w:cs="Times New Roman"/>
          <w:b/>
          <w:sz w:val="24"/>
          <w:szCs w:val="24"/>
          <w:lang w:val="en-US" w:bidi="en-US"/>
        </w:rPr>
      </w:pPr>
      <w:r w:rsidRPr="003A4785">
        <w:rPr>
          <w:rFonts w:ascii="Times New Roman" w:eastAsia="Calibri" w:hAnsi="Times New Roman" w:cs="Times New Roman"/>
          <w:b/>
          <w:sz w:val="24"/>
          <w:szCs w:val="24"/>
          <w:lang w:val="en-US" w:bidi="en-US"/>
        </w:rPr>
        <w:t>“(4) Seçmeli ders en az 10 öğrencinin talebi doğrultusunda öğretime açılır. Ders yılı içerisinde öğrenci sayısıazalsa bile o dersin okutulmasına devam edilir. Ortak derslerde ise sınıf bütünlüğü esastır. Özel öğretim kurumlarında bu şartlar aranmaz.”</w:t>
      </w:r>
    </w:p>
    <w:p w:rsidR="003A4785" w:rsidRPr="003A4785" w:rsidRDefault="003A4785" w:rsidP="003A4785">
      <w:pPr>
        <w:spacing w:after="200" w:line="276" w:lineRule="auto"/>
        <w:jc w:val="both"/>
        <w:rPr>
          <w:rFonts w:ascii="Times New Roman" w:eastAsia="Calibri" w:hAnsi="Times New Roman" w:cs="Times New Roman"/>
          <w:b/>
          <w:sz w:val="24"/>
          <w:szCs w:val="24"/>
          <w:lang w:val="en-US" w:bidi="en-US"/>
        </w:rPr>
      </w:pPr>
      <w:r w:rsidRPr="003A4785">
        <w:rPr>
          <w:rFonts w:ascii="Times New Roman" w:eastAsia="Calibri" w:hAnsi="Times New Roman" w:cs="Times New Roman"/>
          <w:b/>
          <w:sz w:val="24"/>
          <w:szCs w:val="24"/>
          <w:lang w:val="en-US" w:bidi="en-US"/>
        </w:rPr>
        <w:t>“(5) Yeterli talebin olmamasından dolayı açılamayan seçimlik dersler millî eğitim müdürlüklerinin onayına bağlı olarak merkezi bir okul/okullarda açılabilir ve farklı okul öğrencilerinin kayıtları okullarında kalmak üzere seçimlik dersleri bu okul/okullarda almaları sağlanabilir</w:t>
      </w:r>
    </w:p>
    <w:p w:rsidR="003A4785" w:rsidRPr="003A4785" w:rsidRDefault="003A4785" w:rsidP="003A4785">
      <w:pPr>
        <w:spacing w:after="200" w:line="276" w:lineRule="auto"/>
        <w:jc w:val="both"/>
        <w:rPr>
          <w:rFonts w:ascii="Times New Roman" w:eastAsia="Calibri" w:hAnsi="Times New Roman" w:cs="Times New Roman"/>
          <w:b/>
          <w:sz w:val="24"/>
          <w:szCs w:val="24"/>
          <w:lang w:bidi="en-US"/>
        </w:rPr>
      </w:pPr>
      <w:r w:rsidRPr="003A4785">
        <w:rPr>
          <w:rFonts w:ascii="Verdana" w:eastAsia="Times New Roman" w:hAnsi="Verdana" w:cs="Verdana"/>
          <w:color w:val="000000"/>
          <w:sz w:val="16"/>
          <w:szCs w:val="16"/>
        </w:rPr>
        <w:t xml:space="preserve"> </w:t>
      </w:r>
      <w:r w:rsidRPr="003A4785">
        <w:rPr>
          <w:rFonts w:ascii="Times New Roman" w:eastAsia="Calibri" w:hAnsi="Times New Roman" w:cs="Times New Roman"/>
          <w:b/>
          <w:sz w:val="24"/>
          <w:szCs w:val="24"/>
          <w:lang w:bidi="en-US"/>
        </w:rPr>
        <w:t xml:space="preserve">Geç gelme </w:t>
      </w:r>
    </w:p>
    <w:p w:rsidR="003A4785" w:rsidRPr="003A4785" w:rsidRDefault="003A4785" w:rsidP="003A4785">
      <w:pPr>
        <w:spacing w:after="200" w:line="276" w:lineRule="auto"/>
        <w:jc w:val="both"/>
        <w:rPr>
          <w:rFonts w:ascii="Times New Roman" w:eastAsia="Calibri" w:hAnsi="Times New Roman" w:cs="Times New Roman"/>
          <w:b/>
          <w:sz w:val="24"/>
          <w:szCs w:val="24"/>
          <w:lang w:val="en-US" w:bidi="en-US"/>
        </w:rPr>
      </w:pPr>
      <w:r w:rsidRPr="003A4785">
        <w:rPr>
          <w:rFonts w:ascii="Times New Roman" w:eastAsia="Calibri" w:hAnsi="Times New Roman" w:cs="Times New Roman"/>
          <w:b/>
          <w:sz w:val="24"/>
          <w:szCs w:val="24"/>
          <w:lang w:val="en-US" w:bidi="en-US"/>
        </w:rPr>
        <w:t>“</w:t>
      </w:r>
      <w:r w:rsidRPr="003A4785">
        <w:rPr>
          <w:rFonts w:ascii="Times New Roman" w:eastAsia="Calibri" w:hAnsi="Times New Roman" w:cs="Times New Roman"/>
          <w:b/>
          <w:bCs/>
          <w:sz w:val="24"/>
          <w:szCs w:val="24"/>
          <w:lang w:val="en-US" w:bidi="en-US"/>
        </w:rPr>
        <w:t>MADDE 35 –</w:t>
      </w:r>
      <w:r w:rsidRPr="003A4785">
        <w:rPr>
          <w:rFonts w:ascii="Times New Roman" w:eastAsia="Calibri" w:hAnsi="Times New Roman" w:cs="Times New Roman"/>
          <w:b/>
          <w:sz w:val="24"/>
          <w:szCs w:val="24"/>
          <w:lang w:val="en-US" w:bidi="en-US"/>
        </w:rPr>
        <w:t> (1) Geç gelme birinci ders saati için belirlenen süre ile sınırlıdır. Bu sürenin dışındaki geçgelmeler devamsızlıktan sayılır.</w:t>
      </w:r>
    </w:p>
    <w:p w:rsidR="003A4785" w:rsidRPr="003A4785" w:rsidRDefault="003A4785" w:rsidP="003A4785">
      <w:pPr>
        <w:spacing w:after="200" w:line="276" w:lineRule="auto"/>
        <w:jc w:val="both"/>
        <w:rPr>
          <w:rFonts w:ascii="Times New Roman" w:eastAsia="Calibri" w:hAnsi="Times New Roman" w:cs="Times New Roman"/>
          <w:b/>
          <w:sz w:val="24"/>
          <w:szCs w:val="24"/>
          <w:lang w:val="en-US" w:bidi="en-US"/>
        </w:rPr>
      </w:pPr>
      <w:r w:rsidRPr="003A4785">
        <w:rPr>
          <w:rFonts w:ascii="Times New Roman" w:eastAsia="Calibri" w:hAnsi="Times New Roman" w:cs="Times New Roman"/>
          <w:b/>
          <w:sz w:val="24"/>
          <w:szCs w:val="24"/>
          <w:lang w:val="en-US" w:bidi="en-US"/>
        </w:rPr>
        <w:lastRenderedPageBreak/>
        <w:t>(2) Geç gelen öğrencilerin derse alınma şekli ve süresi ders yılı başında öğretmenler kurulunca kararlaştırılarak veli ve öğrencilere duyurulur.”</w:t>
      </w:r>
    </w:p>
    <w:p w:rsidR="003A4785" w:rsidRPr="003A4785" w:rsidRDefault="003A4785" w:rsidP="003A4785">
      <w:pPr>
        <w:spacing w:after="200" w:line="276" w:lineRule="auto"/>
        <w:jc w:val="both"/>
        <w:rPr>
          <w:rFonts w:ascii="Times New Roman" w:eastAsia="Calibri" w:hAnsi="Times New Roman" w:cs="Times New Roman"/>
          <w:b/>
          <w:sz w:val="24"/>
          <w:szCs w:val="24"/>
          <w:lang w:bidi="en-US"/>
        </w:rPr>
      </w:pPr>
      <w:r w:rsidRPr="003A4785">
        <w:rPr>
          <w:rFonts w:ascii="Verdana" w:eastAsia="Times New Roman" w:hAnsi="Verdana" w:cs="Verdana"/>
          <w:color w:val="000000"/>
          <w:sz w:val="16"/>
          <w:szCs w:val="16"/>
        </w:rPr>
        <w:t xml:space="preserve"> </w:t>
      </w:r>
      <w:r w:rsidRPr="003A4785">
        <w:rPr>
          <w:rFonts w:ascii="Times New Roman" w:eastAsia="Calibri" w:hAnsi="Times New Roman" w:cs="Times New Roman"/>
          <w:b/>
          <w:sz w:val="24"/>
          <w:szCs w:val="24"/>
          <w:lang w:bidi="en-US"/>
        </w:rPr>
        <w:t xml:space="preserve">(3) Yurt içinde ve yurtdışında, bilim, tiyatro, spor, müzik, folklor, beceri yarışması ve benzeri eğitici-kültürel faaliyetlere ve bunların hazırlık çalışmalarına katılan öğrenciler, okula devam edemedikleri süre için izinli sayılır ve bu süre devamsızlık süresinden sayılmaz. Yurt içindeki faaliyetlere katılan öğrencilere millî eğitim müdürlüklerince, yurtdışındaki faaliyetlere katılan öğrencilere ise mahalli mülki idare amirlerince izin verilir. Bu öğrencilerin başarı durumlarının belirlenebilmesi için iki dönem puanı almış olmaları gerekir. </w:t>
      </w:r>
    </w:p>
    <w:p w:rsidR="003A4785" w:rsidRPr="003A4785" w:rsidRDefault="003A4785" w:rsidP="003A4785">
      <w:pPr>
        <w:spacing w:after="200" w:line="276" w:lineRule="auto"/>
        <w:jc w:val="both"/>
        <w:rPr>
          <w:rFonts w:ascii="Times New Roman" w:eastAsia="Calibri" w:hAnsi="Times New Roman" w:cs="Times New Roman"/>
          <w:b/>
          <w:sz w:val="24"/>
          <w:szCs w:val="24"/>
          <w:lang w:val="en-US" w:bidi="en-US"/>
        </w:rPr>
      </w:pPr>
      <w:r w:rsidRPr="003A4785">
        <w:rPr>
          <w:rFonts w:ascii="Times New Roman" w:eastAsia="Calibri" w:hAnsi="Times New Roman" w:cs="Times New Roman"/>
          <w:b/>
          <w:sz w:val="24"/>
          <w:szCs w:val="24"/>
          <w:lang w:val="en-US" w:bidi="en-US"/>
        </w:rPr>
        <w:t>“(4) Devamsızlık yapan öğrencinin durumu posta, e-Posta veya diğer bilişim araçlarıyla velisine bildirilir, varsa özür belgesini okul yönetimine teslim etmesi istenir. Yazılı bildirimler; devamsızlığın 5 inci, 20 nci ve 40 ıncıgünlerinde tebligatla ilgili mevzuat hükümleri doğrultusunda yapılır ve öğrencinin okula devamının sağlanmasıistenir.”</w:t>
      </w:r>
    </w:p>
    <w:p w:rsidR="003A4785" w:rsidRPr="003A4785" w:rsidRDefault="003A4785" w:rsidP="003A4785">
      <w:pPr>
        <w:spacing w:after="200" w:line="276" w:lineRule="auto"/>
        <w:jc w:val="both"/>
        <w:rPr>
          <w:rFonts w:ascii="Times New Roman" w:eastAsia="Calibri" w:hAnsi="Times New Roman" w:cs="Times New Roman"/>
          <w:b/>
          <w:sz w:val="24"/>
          <w:szCs w:val="24"/>
          <w:lang w:val="en-US" w:bidi="en-US"/>
        </w:rPr>
      </w:pPr>
      <w:r w:rsidRPr="003A4785">
        <w:rPr>
          <w:rFonts w:ascii="Times New Roman" w:eastAsia="Calibri" w:hAnsi="Times New Roman" w:cs="Times New Roman"/>
          <w:b/>
          <w:sz w:val="24"/>
          <w:szCs w:val="24"/>
          <w:lang w:val="en-US" w:bidi="en-US"/>
        </w:rPr>
        <w:t>“(5) Devamsızlık süresi özürsüz 10 günü, toplamda 45 günü aşan öğrenciler, ders puanları ne olursa olsun başarısız sayılır ve durumları yazılı olarak velilerine bildirilir. Ancak üniversite hastaneleri veya eğitim ve araştırma hastanelerinde kontrol kayıtlı sürekli tedaviyi ya da organ naklini gerektiren hastalığı bulunanlar ile kaynaştırma veözel eğitim gerektiren öğrencilerin özürsüz devamsızlık süresi 10 günü geçmemek kaydıyla toplam devamsızlık süresi 60 gün olarak uygulanır. Devamsızlık nedeniyle başarısız sayılan ve öğrenim hakkı bulunan öğrenciler takip edenöğretim yılında okula devam ettirilir. Öğrenim hakkı bulunmayanlar ise okulla ilişikleri kesilerek Açık Öğretim Lisesi veya Mesleki Açık Öğretim Lisesine gönderilir.”</w:t>
      </w:r>
    </w:p>
    <w:p w:rsidR="003A4785" w:rsidRPr="003A4785" w:rsidRDefault="003A4785" w:rsidP="003A4785">
      <w:pPr>
        <w:spacing w:after="200" w:line="276" w:lineRule="auto"/>
        <w:jc w:val="both"/>
        <w:rPr>
          <w:rFonts w:ascii="Times New Roman" w:eastAsia="Calibri" w:hAnsi="Times New Roman" w:cs="Times New Roman"/>
          <w:b/>
          <w:sz w:val="24"/>
          <w:szCs w:val="24"/>
          <w:lang w:val="en-US" w:bidi="en-US"/>
        </w:rPr>
      </w:pPr>
      <w:r w:rsidRPr="003A4785">
        <w:rPr>
          <w:rFonts w:ascii="Calibri" w:eastAsia="Times New Roman" w:hAnsi="Calibri" w:cs="Times New Roman"/>
          <w:sz w:val="20"/>
          <w:szCs w:val="20"/>
          <w:lang w:val="en-US" w:bidi="en-US"/>
        </w:rPr>
        <w:t xml:space="preserve"> </w:t>
      </w:r>
      <w:r w:rsidRPr="003A4785">
        <w:rPr>
          <w:rFonts w:ascii="Times New Roman" w:eastAsia="Calibri" w:hAnsi="Times New Roman" w:cs="Times New Roman"/>
          <w:b/>
          <w:sz w:val="24"/>
          <w:szCs w:val="24"/>
          <w:lang w:val="en-US" w:bidi="en-US"/>
        </w:rPr>
        <w:t>Sınavlar</w:t>
      </w:r>
    </w:p>
    <w:p w:rsidR="003A4785" w:rsidRPr="003A4785" w:rsidRDefault="003A4785" w:rsidP="003A4785">
      <w:pPr>
        <w:spacing w:after="200" w:line="276" w:lineRule="auto"/>
        <w:jc w:val="both"/>
        <w:rPr>
          <w:rFonts w:ascii="Times New Roman" w:eastAsia="Calibri" w:hAnsi="Times New Roman" w:cs="Times New Roman"/>
          <w:b/>
          <w:sz w:val="24"/>
          <w:szCs w:val="24"/>
          <w:lang w:val="en-US" w:bidi="en-US"/>
        </w:rPr>
      </w:pPr>
      <w:r w:rsidRPr="003A4785">
        <w:rPr>
          <w:rFonts w:ascii="Times New Roman" w:eastAsia="Calibri" w:hAnsi="Times New Roman" w:cs="Times New Roman"/>
          <w:b/>
          <w:sz w:val="24"/>
          <w:szCs w:val="24"/>
          <w:lang w:val="en-US" w:bidi="en-US"/>
        </w:rPr>
        <w:t>Yazılı ve uygulamalı sınavlar</w:t>
      </w:r>
    </w:p>
    <w:p w:rsidR="003A4785" w:rsidRPr="003A4785" w:rsidRDefault="003A4785" w:rsidP="003A4785">
      <w:pPr>
        <w:spacing w:after="200" w:line="276" w:lineRule="auto"/>
        <w:jc w:val="both"/>
        <w:rPr>
          <w:rFonts w:ascii="Times New Roman" w:eastAsia="Calibri" w:hAnsi="Times New Roman" w:cs="Times New Roman"/>
          <w:b/>
          <w:sz w:val="24"/>
          <w:szCs w:val="24"/>
          <w:lang w:val="en-US" w:bidi="en-US"/>
        </w:rPr>
      </w:pPr>
      <w:r w:rsidRPr="003A4785">
        <w:rPr>
          <w:rFonts w:ascii="Times New Roman" w:eastAsia="Calibri" w:hAnsi="Times New Roman" w:cs="Times New Roman"/>
          <w:b/>
          <w:sz w:val="24"/>
          <w:szCs w:val="24"/>
          <w:lang w:val="en-US" w:bidi="en-US"/>
        </w:rPr>
        <w:t>MADDE 45- (1) Derslerin özelliğine göre bir dönemde yapılacak yazılı ve uygulamalı sınavlarla ilgili olarak aşağıdaki esaslara uyulur.</w:t>
      </w:r>
    </w:p>
    <w:p w:rsidR="003A4785" w:rsidRPr="003A4785" w:rsidRDefault="003A4785" w:rsidP="003A4785">
      <w:pPr>
        <w:spacing w:after="200" w:line="276" w:lineRule="auto"/>
        <w:jc w:val="both"/>
        <w:rPr>
          <w:rFonts w:ascii="Times New Roman" w:eastAsia="Calibri" w:hAnsi="Times New Roman" w:cs="Times New Roman"/>
          <w:b/>
          <w:sz w:val="24"/>
          <w:szCs w:val="24"/>
          <w:lang w:val="en-US" w:bidi="en-US"/>
        </w:rPr>
      </w:pPr>
      <w:r w:rsidRPr="003A4785">
        <w:rPr>
          <w:rFonts w:ascii="Times New Roman" w:eastAsia="Calibri" w:hAnsi="Times New Roman" w:cs="Times New Roman"/>
          <w:b/>
          <w:sz w:val="24"/>
          <w:szCs w:val="24"/>
          <w:lang w:val="en-US" w:bidi="en-US"/>
        </w:rPr>
        <w:t>“a) Haftalık ders saati sayısına bakılmaksızın her dersten en az iki yazılı sınav yapılır. Sınav sayısı ve tarihleri her dönem başında zümre başkanları kurulunca belirlenir ve okul müdürünün onayından sonra e-Okul sistemiüzerinden ilan edilir. Sınavlarla ilgili gerekli tedbirler okul müdürlüğünce alınır.”</w:t>
      </w:r>
    </w:p>
    <w:p w:rsidR="003A4785" w:rsidRPr="003A4785" w:rsidRDefault="003A4785" w:rsidP="003A4785">
      <w:pPr>
        <w:spacing w:after="200" w:line="276" w:lineRule="auto"/>
        <w:jc w:val="both"/>
        <w:rPr>
          <w:rFonts w:ascii="Times New Roman" w:eastAsia="Calibri" w:hAnsi="Times New Roman" w:cs="Times New Roman"/>
          <w:b/>
          <w:sz w:val="24"/>
          <w:szCs w:val="24"/>
          <w:lang w:val="en-US" w:bidi="en-US"/>
        </w:rPr>
      </w:pPr>
      <w:r w:rsidRPr="003A4785">
        <w:rPr>
          <w:rFonts w:ascii="Times New Roman" w:eastAsia="Calibri" w:hAnsi="Times New Roman" w:cs="Times New Roman"/>
          <w:b/>
          <w:sz w:val="24"/>
          <w:szCs w:val="24"/>
          <w:lang w:val="en-US" w:bidi="en-US"/>
        </w:rPr>
        <w:t>“b) Aynı derse giren öğretmenlerin ortak değerlendirme yapabilmelerine imkân vermek üzere birden fazlaşubede okutulan tüm derslerin yazılı sınavları ortak yapılır ve ortak değerlendirilir. Sorular ve cevap anahtarları zümreöğretmenlerince birlikte hazırlanır ve sınav sonunda ilan edilir. Bu sınavların şube ve sınıflar bazında sınav analizleri yapılır. Konu ve kazanım eksikliği görülen öğrencilerin durumları, ders ve zümre öğretmenleri tarafından yeniden değerlendirilir. Mesleki ve teknik ortaöğretim kurumlarından işletmelerde mesleki eğitime öğrenci gönderilen sınıflarda ortak sınav yapılmaz.”</w:t>
      </w:r>
    </w:p>
    <w:p w:rsidR="003A4785" w:rsidRPr="003A4785" w:rsidRDefault="003A4785" w:rsidP="003A4785">
      <w:pPr>
        <w:spacing w:after="200" w:line="276" w:lineRule="auto"/>
        <w:jc w:val="both"/>
        <w:rPr>
          <w:rFonts w:ascii="Times New Roman" w:eastAsia="Calibri" w:hAnsi="Times New Roman" w:cs="Times New Roman"/>
          <w:b/>
          <w:sz w:val="24"/>
          <w:szCs w:val="24"/>
          <w:lang w:val="en-US" w:bidi="en-US"/>
        </w:rPr>
      </w:pPr>
      <w:r w:rsidRPr="003A4785">
        <w:rPr>
          <w:rFonts w:ascii="Times New Roman" w:eastAsia="Calibri" w:hAnsi="Times New Roman" w:cs="Times New Roman"/>
          <w:b/>
          <w:sz w:val="24"/>
          <w:szCs w:val="24"/>
          <w:lang w:val="en-US" w:bidi="en-US"/>
        </w:rPr>
        <w:lastRenderedPageBreak/>
        <w:t>“f) Uygulamalı nitelikteki derslerin sınavları, her dönemde iki defadan az olmamak üzere ve dersin özelliğine göre yazılı ve uygulamalı olarak veya bunlardan yalnızca biriyle yapılabilir. Sınavların şekli, sayısı ve uygulamalısınavların süresiyle hangi derslerde uygulamalı sınav yapılacağı zümre öğretmenler kurulunda belirlenir, okul müdürünün onayına bağlı olarak uygulanır.”</w:t>
      </w:r>
    </w:p>
    <w:p w:rsidR="003A4785" w:rsidRPr="003A4785" w:rsidRDefault="003A4785" w:rsidP="003A4785">
      <w:pPr>
        <w:spacing w:after="200" w:line="276" w:lineRule="auto"/>
        <w:jc w:val="both"/>
        <w:rPr>
          <w:rFonts w:ascii="Times New Roman" w:eastAsia="Calibri" w:hAnsi="Times New Roman" w:cs="Times New Roman"/>
          <w:b/>
          <w:sz w:val="24"/>
          <w:szCs w:val="24"/>
          <w:lang w:val="en-US" w:bidi="en-US"/>
        </w:rPr>
      </w:pPr>
      <w:r w:rsidRPr="003A4785">
        <w:rPr>
          <w:rFonts w:ascii="Times New Roman" w:eastAsia="Calibri" w:hAnsi="Times New Roman" w:cs="Times New Roman"/>
          <w:b/>
          <w:sz w:val="24"/>
          <w:szCs w:val="24"/>
          <w:lang w:val="en-US" w:bidi="en-US"/>
        </w:rPr>
        <w:t>“(3) Yazılı sınavlar ve diğer değerlendirmeler sonunda başarısız dersi bulunan öğrenciler için her bir dersten dönem sonunda ayrıca ortak bir sınav daha yapılır. Bu sınava isteyen başarılı öğrenciler de girer ve sınavdan alınan puan diğer puanlarla birlikte dönem puanının hesaplanmasında aritmetik ortalamaya dâhil edilir.”</w:t>
      </w:r>
    </w:p>
    <w:p w:rsidR="003A4785" w:rsidRPr="003A4785" w:rsidRDefault="003A4785" w:rsidP="003A4785">
      <w:pPr>
        <w:spacing w:after="200" w:line="276" w:lineRule="auto"/>
        <w:jc w:val="both"/>
        <w:rPr>
          <w:rFonts w:ascii="Times New Roman" w:eastAsia="Calibri" w:hAnsi="Times New Roman" w:cs="Times New Roman"/>
          <w:b/>
          <w:sz w:val="24"/>
          <w:szCs w:val="24"/>
          <w:lang w:val="en-US" w:bidi="en-US"/>
        </w:rPr>
      </w:pPr>
      <w:r w:rsidRPr="003A4785">
        <w:rPr>
          <w:rFonts w:ascii="Times New Roman" w:eastAsia="Calibri" w:hAnsi="Times New Roman" w:cs="Times New Roman"/>
          <w:b/>
          <w:sz w:val="24"/>
          <w:szCs w:val="24"/>
          <w:lang w:val="en-US" w:bidi="en-US"/>
        </w:rPr>
        <w:t>Sınavlara katılmayanlar</w:t>
      </w:r>
    </w:p>
    <w:p w:rsidR="003A4785" w:rsidRPr="003A4785" w:rsidRDefault="003A4785" w:rsidP="003A4785">
      <w:pPr>
        <w:spacing w:after="200" w:line="276" w:lineRule="auto"/>
        <w:jc w:val="both"/>
        <w:rPr>
          <w:rFonts w:ascii="Times New Roman" w:eastAsia="Calibri" w:hAnsi="Times New Roman" w:cs="Times New Roman"/>
          <w:b/>
          <w:sz w:val="24"/>
          <w:szCs w:val="24"/>
          <w:lang w:val="en-US" w:bidi="en-US"/>
        </w:rPr>
      </w:pPr>
      <w:r w:rsidRPr="003A4785">
        <w:rPr>
          <w:rFonts w:ascii="Times New Roman" w:eastAsia="Calibri" w:hAnsi="Times New Roman" w:cs="Times New Roman"/>
          <w:b/>
          <w:sz w:val="24"/>
          <w:szCs w:val="24"/>
          <w:lang w:val="en-US" w:bidi="en-US"/>
        </w:rPr>
        <w:t>MADDE 48- “(1) Sınavlara katılmayan, performans çalışmasını yerine getirmeyen veya projesini zamanında teslim etmeyenöğrencilerden, özrünü 36 ncı maddenin yedinci fıkrasına göre belgelendirenlerin mazeret sınavı ilgili zümrenin belirleyeceği bir zamanda önceden duyurularak bir defaya mahsus yapılır. Performans çalışması veya projesi kabul edilir. Ancak birinci dönemdeki özürler için belirlenen süre birinci dönemi, ikinci dönemdeki özürler için belirlenen süre ikinci dönemi aşamaz.”</w:t>
      </w:r>
    </w:p>
    <w:p w:rsidR="003A4785" w:rsidRPr="003A4785" w:rsidRDefault="003A4785" w:rsidP="003A4785">
      <w:pPr>
        <w:spacing w:after="200" w:line="276" w:lineRule="auto"/>
        <w:jc w:val="both"/>
        <w:rPr>
          <w:rFonts w:ascii="Times New Roman" w:eastAsia="Calibri" w:hAnsi="Times New Roman" w:cs="Times New Roman"/>
          <w:b/>
          <w:sz w:val="24"/>
          <w:szCs w:val="24"/>
          <w:lang w:val="en-US" w:bidi="en-US"/>
        </w:rPr>
      </w:pPr>
      <w:r w:rsidRPr="003A4785">
        <w:rPr>
          <w:rFonts w:ascii="Times New Roman" w:eastAsia="Calibri" w:hAnsi="Times New Roman" w:cs="Times New Roman"/>
          <w:b/>
          <w:sz w:val="24"/>
          <w:szCs w:val="24"/>
          <w:lang w:val="en-US" w:bidi="en-US"/>
        </w:rPr>
        <w:t xml:space="preserve">“(2) Özürleri nedeniyle sorumluluk sınavına katılamayan ve özürleri kabul edilen öğrencilerin sorumluluk sınavları ilgili dönem içerisinde okul yönetimince yeniden belirlenen günlerde yapılır.” </w:t>
      </w:r>
    </w:p>
    <w:p w:rsidR="003A4785" w:rsidRPr="003A4785" w:rsidRDefault="003A4785" w:rsidP="003A4785">
      <w:pPr>
        <w:spacing w:after="200" w:line="276" w:lineRule="auto"/>
        <w:jc w:val="both"/>
        <w:rPr>
          <w:rFonts w:ascii="Times New Roman" w:eastAsia="Calibri" w:hAnsi="Times New Roman" w:cs="Times New Roman"/>
          <w:b/>
          <w:sz w:val="24"/>
          <w:szCs w:val="24"/>
          <w:lang w:val="en-US" w:bidi="en-US"/>
        </w:rPr>
      </w:pPr>
      <w:r w:rsidRPr="003A4785">
        <w:rPr>
          <w:rFonts w:ascii="Times New Roman" w:eastAsia="Calibri" w:hAnsi="Times New Roman" w:cs="Times New Roman"/>
          <w:b/>
          <w:sz w:val="24"/>
          <w:szCs w:val="24"/>
          <w:lang w:val="en-US" w:bidi="en-US"/>
        </w:rPr>
        <w:t>(3) Özürleri nedeniyle yılsonu beceri sınavına katılamayanlara; özrün sınav günü mesai saatinin bitimine kadar kurum müdürlüğüne bildirilmesi ve en geç beş iş günü içinde belgelendirilmesi kaydıyla kurum müdürlüğünce öğretmenler tatile girmeden önce uygun görülecek bir tarihte, özrün süresi öğretmenlerin tatile girdiği tarihten sonraya rastlayan öğrenciler ise yeni ders yılının başlamasından önce sınava alınırlar.</w:t>
      </w:r>
    </w:p>
    <w:p w:rsidR="003A4785" w:rsidRPr="003A4785" w:rsidRDefault="003A4785" w:rsidP="003A4785">
      <w:pPr>
        <w:spacing w:after="200" w:line="276" w:lineRule="auto"/>
        <w:jc w:val="both"/>
        <w:rPr>
          <w:rFonts w:ascii="Times New Roman" w:eastAsia="Calibri" w:hAnsi="Times New Roman" w:cs="Times New Roman"/>
          <w:b/>
          <w:sz w:val="24"/>
          <w:szCs w:val="24"/>
          <w:lang w:val="en-US" w:bidi="en-US"/>
        </w:rPr>
      </w:pPr>
      <w:r w:rsidRPr="003A4785">
        <w:rPr>
          <w:rFonts w:ascii="Times New Roman" w:eastAsia="Calibri" w:hAnsi="Times New Roman" w:cs="Times New Roman"/>
          <w:b/>
          <w:sz w:val="24"/>
          <w:szCs w:val="24"/>
          <w:lang w:val="en-US" w:bidi="en-US"/>
        </w:rPr>
        <w:t>“(4) Geçerli özrü olmadan sınava katılmayan, projesini vermeyen ve performans çalışmasını yerine getirmeyen öğrenciler ile kopya çekenlerin durumları puanla değerlendirilmez. Puan hanesine; sınava katılmayan, projesini vermeyen ve performans çalışmasını yerine getirmeyenler için “G” ve kopya çekenler için “K” olarak belirtilir ve aritmetik ortalamaya dâhil edilir.”</w:t>
      </w:r>
    </w:p>
    <w:p w:rsidR="003A4785" w:rsidRPr="003A4785" w:rsidRDefault="003A4785" w:rsidP="003A4785">
      <w:pPr>
        <w:spacing w:after="200" w:line="276" w:lineRule="auto"/>
        <w:jc w:val="both"/>
        <w:rPr>
          <w:rFonts w:ascii="Times New Roman" w:eastAsia="Calibri" w:hAnsi="Times New Roman" w:cs="Times New Roman"/>
          <w:b/>
          <w:sz w:val="24"/>
          <w:szCs w:val="24"/>
          <w:lang w:val="en-US" w:bidi="en-US"/>
        </w:rPr>
      </w:pPr>
      <w:r w:rsidRPr="003A4785">
        <w:rPr>
          <w:rFonts w:ascii="Times New Roman" w:eastAsia="Calibri" w:hAnsi="Times New Roman" w:cs="Times New Roman"/>
          <w:b/>
          <w:sz w:val="24"/>
          <w:szCs w:val="24"/>
          <w:lang w:val="en-US" w:bidi="en-US"/>
        </w:rPr>
        <w:t>Ölçme ve değerlendirme sonuçlarının duyurulması</w:t>
      </w:r>
    </w:p>
    <w:p w:rsidR="003A4785" w:rsidRPr="003A4785" w:rsidRDefault="003A4785" w:rsidP="003A4785">
      <w:pPr>
        <w:spacing w:after="200" w:line="276" w:lineRule="auto"/>
        <w:jc w:val="both"/>
        <w:rPr>
          <w:rFonts w:ascii="Times New Roman" w:eastAsia="Calibri" w:hAnsi="Times New Roman" w:cs="Times New Roman"/>
          <w:b/>
          <w:sz w:val="24"/>
          <w:szCs w:val="24"/>
          <w:lang w:val="en-US" w:bidi="en-US"/>
        </w:rPr>
      </w:pPr>
      <w:r w:rsidRPr="003A4785">
        <w:rPr>
          <w:rFonts w:ascii="Times New Roman" w:eastAsia="Calibri" w:hAnsi="Times New Roman" w:cs="Times New Roman"/>
          <w:b/>
          <w:sz w:val="24"/>
          <w:szCs w:val="24"/>
          <w:lang w:val="en-US" w:bidi="en-US"/>
        </w:rPr>
        <w:t>MADDE 49- (1) Öğretmenler sınav, performans çalışması ve projelerin sonuçlarını öğrencilere bildirir ve sınav analizlerine göre ortak hataları açıklar.</w:t>
      </w:r>
    </w:p>
    <w:p w:rsidR="003A4785" w:rsidRPr="003A4785" w:rsidRDefault="003A4785" w:rsidP="003A4785">
      <w:pPr>
        <w:spacing w:after="200" w:line="276" w:lineRule="auto"/>
        <w:jc w:val="both"/>
        <w:rPr>
          <w:rFonts w:ascii="Times New Roman" w:eastAsia="Calibri" w:hAnsi="Times New Roman" w:cs="Times New Roman"/>
          <w:b/>
          <w:sz w:val="24"/>
          <w:szCs w:val="24"/>
          <w:lang w:val="en-US" w:bidi="en-US"/>
        </w:rPr>
      </w:pPr>
      <w:r w:rsidRPr="003A4785">
        <w:rPr>
          <w:rFonts w:ascii="Times New Roman" w:eastAsia="Calibri" w:hAnsi="Times New Roman" w:cs="Times New Roman"/>
          <w:b/>
          <w:sz w:val="24"/>
          <w:szCs w:val="24"/>
          <w:lang w:val="en-US" w:bidi="en-US"/>
        </w:rPr>
        <w:t>(2) Yazılı sınav, uygulama, performans çalışması ve projelerin değerlendirme sonuçları, yazılı sınavın yapıldığı tarih veya performans çalışmasının, uygulamanın yahut projenin teslim tarihini takip eden 10 gün içinde öğrenciye duyurulur ve e-Okul sistemine işlenir.</w:t>
      </w:r>
    </w:p>
    <w:p w:rsidR="003A4785" w:rsidRPr="003A4785" w:rsidRDefault="003A4785" w:rsidP="003A4785">
      <w:pPr>
        <w:spacing w:after="200" w:line="276" w:lineRule="auto"/>
        <w:jc w:val="both"/>
        <w:rPr>
          <w:rFonts w:ascii="Times New Roman" w:eastAsia="Calibri" w:hAnsi="Times New Roman" w:cs="Times New Roman"/>
          <w:b/>
          <w:sz w:val="24"/>
          <w:szCs w:val="24"/>
          <w:lang w:val="en-US" w:bidi="en-US"/>
        </w:rPr>
      </w:pPr>
      <w:r w:rsidRPr="003A4785">
        <w:rPr>
          <w:rFonts w:ascii="Times New Roman" w:eastAsia="Calibri" w:hAnsi="Times New Roman" w:cs="Times New Roman"/>
          <w:b/>
          <w:sz w:val="24"/>
          <w:szCs w:val="24"/>
          <w:lang w:val="en-US" w:bidi="en-US"/>
        </w:rPr>
        <w:lastRenderedPageBreak/>
        <w:t>“(3) Öğrencilerin talebi hâlinde proje, performans çalışmaları ve sınav evrakı ders öğretmeni/öğretmenleri tarafından öğrencilerle birlikte bir defa daha incelenir.”</w:t>
      </w:r>
    </w:p>
    <w:p w:rsidR="003A4785" w:rsidRPr="003A4785" w:rsidRDefault="003A4785" w:rsidP="003A4785">
      <w:pPr>
        <w:spacing w:after="200" w:line="276" w:lineRule="auto"/>
        <w:jc w:val="both"/>
        <w:rPr>
          <w:rFonts w:ascii="Times New Roman" w:eastAsia="Calibri" w:hAnsi="Times New Roman" w:cs="Times New Roman"/>
          <w:b/>
          <w:sz w:val="24"/>
          <w:szCs w:val="24"/>
          <w:lang w:val="en-US" w:bidi="en-US"/>
        </w:rPr>
      </w:pPr>
      <w:r w:rsidRPr="003A4785">
        <w:rPr>
          <w:rFonts w:ascii="Times New Roman" w:eastAsia="Calibri" w:hAnsi="Times New Roman" w:cs="Times New Roman"/>
          <w:b/>
          <w:sz w:val="24"/>
          <w:szCs w:val="24"/>
          <w:lang w:val="en-US" w:bidi="en-US"/>
        </w:rPr>
        <w:t>“(4) Öğrenci velisi proje, performans çalışmaları ve sınav sonuçlarına, sonuçların ilanını takip eden 5 işgünüiçerisinde yazılı olarak okul yönetimine itirazda bulunabilir. Yapılan itiraz doğrultusunda; okul yönetimince dersöğretmeni/öğretmenleri dışında ilgili branştan en az iki öğretmenden oluşturulan komisyon, okulda yeterli öğretmen bulunmaması durumunda ise il/ilçe millî eğitim müdürlüğünce oluşturulan komisyon tarafından 5 gün içerisinde incelenip değerlendirilerek öğrencinin nihai puanı belirlenir ve veliye bildirilir. Mesleki ve teknik ortaöğretim kurumlarında 46 ncı madde kapsamında komisyon tarafından yapılan beceri sınavlarına yönelik itiraz yalnız işdosyasının değerlendirmesi için yapılır.”</w:t>
      </w:r>
    </w:p>
    <w:p w:rsidR="003A4785" w:rsidRPr="003A4785" w:rsidRDefault="003A4785" w:rsidP="003A4785">
      <w:pPr>
        <w:spacing w:after="200" w:line="276" w:lineRule="auto"/>
        <w:jc w:val="both"/>
        <w:rPr>
          <w:rFonts w:ascii="Times New Roman" w:eastAsia="Calibri" w:hAnsi="Times New Roman" w:cs="Times New Roman"/>
          <w:b/>
          <w:sz w:val="24"/>
          <w:szCs w:val="24"/>
          <w:lang w:val="en-US" w:bidi="en-US"/>
        </w:rPr>
      </w:pPr>
      <w:r w:rsidRPr="003A4785">
        <w:rPr>
          <w:rFonts w:ascii="Times New Roman" w:eastAsia="Calibri" w:hAnsi="Times New Roman" w:cs="Times New Roman"/>
          <w:b/>
          <w:sz w:val="24"/>
          <w:szCs w:val="24"/>
          <w:lang w:val="en-US" w:bidi="en-US"/>
        </w:rPr>
        <w:t>“(8) Her dönemde tüm derslerden iki performans puanı verilir. Bunlardan birisi birinci fıkra kapsamında yapılan performans çalışmasına, diğeri ise öğrencinin derse hazırlık, devam, aktif katılım ve örnek davranışlarına göre verilir. Zümre kararıyla performans çalışmasına dayalı olarak bir performans puanı daha verilebilir.”</w:t>
      </w:r>
    </w:p>
    <w:p w:rsidR="003A4785" w:rsidRPr="003A4785" w:rsidRDefault="003A4785" w:rsidP="003A4785">
      <w:pPr>
        <w:spacing w:after="200" w:line="276" w:lineRule="auto"/>
        <w:jc w:val="both"/>
        <w:rPr>
          <w:rFonts w:ascii="Times New Roman" w:eastAsia="Calibri" w:hAnsi="Times New Roman" w:cs="Times New Roman"/>
          <w:b/>
          <w:sz w:val="24"/>
          <w:szCs w:val="24"/>
          <w:lang w:val="en-US" w:bidi="en-US"/>
        </w:rPr>
      </w:pPr>
      <w:r w:rsidRPr="003A4785">
        <w:rPr>
          <w:rFonts w:ascii="Times New Roman" w:eastAsia="Calibri" w:hAnsi="Times New Roman" w:cs="Times New Roman"/>
          <w:b/>
          <w:sz w:val="24"/>
          <w:szCs w:val="24"/>
          <w:lang w:val="en-US" w:bidi="en-US"/>
        </w:rPr>
        <w:t>“d) Sorumluluk sınavına giren öğrencilerin yılsonu puanı, o dersin yılsonu puanı ile sorumluluk sınavından alınan puanın aritmetik ortalamasıdır.”</w:t>
      </w:r>
    </w:p>
    <w:p w:rsidR="003A4785" w:rsidRPr="003A4785" w:rsidRDefault="003A4785" w:rsidP="003A4785">
      <w:pPr>
        <w:spacing w:after="200" w:line="276" w:lineRule="auto"/>
        <w:jc w:val="both"/>
        <w:rPr>
          <w:rFonts w:ascii="Times New Roman" w:eastAsia="Calibri" w:hAnsi="Times New Roman" w:cs="Times New Roman"/>
          <w:b/>
          <w:sz w:val="24"/>
          <w:szCs w:val="24"/>
          <w:lang w:val="en-US" w:bidi="en-US"/>
        </w:rPr>
      </w:pPr>
      <w:r w:rsidRPr="003A4785">
        <w:rPr>
          <w:rFonts w:ascii="Times New Roman" w:eastAsia="Calibri" w:hAnsi="Times New Roman" w:cs="Times New Roman"/>
          <w:b/>
          <w:sz w:val="24"/>
          <w:szCs w:val="24"/>
          <w:lang w:val="en-US" w:bidi="en-US"/>
        </w:rPr>
        <w:t>Sorumlu olarak sınıf geçme ve sorumluluğun kalkması</w:t>
      </w:r>
    </w:p>
    <w:p w:rsidR="003A4785" w:rsidRPr="003A4785" w:rsidRDefault="003A4785" w:rsidP="003A4785">
      <w:pPr>
        <w:spacing w:after="200" w:line="276" w:lineRule="auto"/>
        <w:jc w:val="both"/>
        <w:rPr>
          <w:rFonts w:ascii="Times New Roman" w:eastAsia="Calibri" w:hAnsi="Times New Roman" w:cs="Times New Roman"/>
          <w:b/>
          <w:sz w:val="24"/>
          <w:szCs w:val="24"/>
          <w:lang w:val="en-US" w:bidi="en-US"/>
        </w:rPr>
      </w:pPr>
      <w:r w:rsidRPr="003A4785">
        <w:rPr>
          <w:rFonts w:ascii="Times New Roman" w:eastAsia="Calibri" w:hAnsi="Times New Roman" w:cs="Times New Roman"/>
          <w:b/>
          <w:sz w:val="24"/>
          <w:szCs w:val="24"/>
          <w:lang w:val="en-US" w:bidi="en-US"/>
        </w:rPr>
        <w:t>MADDE 58- (1) Doğrudan sınıfını geçemeyen öğrencilerden, bir sınıfta başarısız ders sayısı en fazla 3 ders olanlar sorumlu olarak sınıflarını geçer. Ancak alt sınıflar da dâhil toplam 6 dersten fazla başarısız dersi bulunanlar sınıf tekrar eder. Nakil ve geçişler nedeniyle ortaya çıkan sorumlu dersler bu sayıya dâhil edilmez.</w:t>
      </w:r>
    </w:p>
    <w:p w:rsidR="003A4785" w:rsidRPr="003A4785" w:rsidRDefault="003A4785" w:rsidP="003A4785">
      <w:pPr>
        <w:spacing w:after="200" w:line="276" w:lineRule="auto"/>
        <w:jc w:val="both"/>
        <w:rPr>
          <w:rFonts w:ascii="Times New Roman" w:eastAsia="Calibri" w:hAnsi="Times New Roman" w:cs="Times New Roman"/>
          <w:b/>
          <w:sz w:val="24"/>
          <w:szCs w:val="24"/>
          <w:lang w:val="en-US" w:bidi="en-US"/>
        </w:rPr>
      </w:pPr>
      <w:r w:rsidRPr="003A4785">
        <w:rPr>
          <w:rFonts w:ascii="Times New Roman" w:eastAsia="Calibri" w:hAnsi="Times New Roman" w:cs="Times New Roman"/>
          <w:b/>
          <w:sz w:val="24"/>
          <w:szCs w:val="24"/>
          <w:lang w:val="en-US" w:bidi="en-US"/>
        </w:rPr>
        <w:t>“(2) Sorumluluk sınavları, ders yılı içerisinde yapılan yazılı ve/veya uygulamalı sınav esaslarına göre birinci ve ikinci dönemin ilk haftası içerisinde iki alan öğretmeni tarafından yapılır. Sınav tarihleri ve sınavı yapacaköğretmenler okul müdürlüğünce belirlenir. Bu sınavlar dersleri aksatmayacak şekilde hafta içerisinde planlanır ve yapılır. Gerektiğinde cumartesi ve pazar günleri de yapılabilir.”</w:t>
      </w:r>
    </w:p>
    <w:p w:rsidR="003A4785" w:rsidRPr="003A4785" w:rsidRDefault="003A4785" w:rsidP="003A4785">
      <w:pPr>
        <w:spacing w:after="200" w:line="276" w:lineRule="auto"/>
        <w:jc w:val="both"/>
        <w:rPr>
          <w:rFonts w:ascii="Times New Roman" w:eastAsia="Calibri" w:hAnsi="Times New Roman" w:cs="Times New Roman"/>
          <w:b/>
          <w:sz w:val="24"/>
          <w:szCs w:val="24"/>
          <w:lang w:val="en-US" w:bidi="en-US"/>
        </w:rPr>
      </w:pPr>
      <w:r w:rsidRPr="003A4785">
        <w:rPr>
          <w:rFonts w:ascii="Times New Roman" w:eastAsia="Calibri" w:hAnsi="Times New Roman" w:cs="Times New Roman"/>
          <w:b/>
          <w:sz w:val="24"/>
          <w:szCs w:val="24"/>
          <w:lang w:val="en-US" w:bidi="en-US"/>
        </w:rPr>
        <w:t>“(3) Rehber öğretmenler, öğrencilerle birlikte yapacakları grup çalışmalarını herhangi bir nedenle dersöğretmenlerinin bulunmadığı ders saatlerini de değerlendirerek yaparlar.”</w:t>
      </w:r>
    </w:p>
    <w:p w:rsidR="003A4785" w:rsidRPr="003A4785" w:rsidRDefault="003A4785" w:rsidP="003A4785">
      <w:pPr>
        <w:spacing w:after="200" w:line="276" w:lineRule="auto"/>
        <w:jc w:val="both"/>
        <w:rPr>
          <w:rFonts w:ascii="Times New Roman" w:eastAsia="Calibri" w:hAnsi="Times New Roman" w:cs="Times New Roman"/>
          <w:b/>
          <w:sz w:val="24"/>
          <w:szCs w:val="24"/>
          <w:lang w:val="en-US" w:bidi="en-US"/>
        </w:rPr>
      </w:pPr>
      <w:r w:rsidRPr="003A4785">
        <w:rPr>
          <w:rFonts w:ascii="Times New Roman" w:eastAsia="Calibri" w:hAnsi="Times New Roman" w:cs="Times New Roman"/>
          <w:b/>
          <w:sz w:val="24"/>
          <w:szCs w:val="24"/>
          <w:lang w:val="en-US" w:bidi="en-US"/>
        </w:rPr>
        <w:t>Destek eğitim odası</w:t>
      </w:r>
    </w:p>
    <w:p w:rsidR="003A4785" w:rsidRPr="003A4785" w:rsidRDefault="003A4785" w:rsidP="003A4785">
      <w:pPr>
        <w:spacing w:after="200" w:line="276" w:lineRule="auto"/>
        <w:jc w:val="both"/>
        <w:rPr>
          <w:rFonts w:ascii="Times New Roman" w:eastAsia="Calibri" w:hAnsi="Times New Roman" w:cs="Times New Roman"/>
          <w:b/>
          <w:sz w:val="24"/>
          <w:szCs w:val="24"/>
          <w:lang w:val="en-US" w:bidi="en-US"/>
        </w:rPr>
      </w:pPr>
      <w:r w:rsidRPr="003A4785">
        <w:rPr>
          <w:rFonts w:ascii="Times New Roman" w:eastAsia="Calibri" w:hAnsi="Times New Roman" w:cs="Times New Roman"/>
          <w:b/>
          <w:sz w:val="24"/>
          <w:szCs w:val="24"/>
          <w:lang w:val="en-US" w:bidi="en-US"/>
        </w:rPr>
        <w:t>MADDE 103-  “(1) Kaynaştırma uygulamaları yoluyla eğitimlerine devam eden öğrencilerle özel yetenekli öğrencilere ihtiyaç duydukları alanlarda destek eğitim hizmetleri verilmesi için okulun bünyesinde destek eğitim odası ve eğitim bölgelerinde yetenek atölyeleri açılır. Burada yürütülecek iş ve işlemler Özel Eğitim Hizmetleri Yönetmeliği hükümlerine göre yürütülür. Bu değişiklikler çerçevesinde gerekli önlemlerin alınması istendi.</w:t>
      </w:r>
    </w:p>
    <w:p w:rsidR="003A4785" w:rsidRPr="003A4785" w:rsidRDefault="003A4785" w:rsidP="003A4785">
      <w:pPr>
        <w:spacing w:after="200" w:line="276" w:lineRule="auto"/>
        <w:jc w:val="both"/>
        <w:rPr>
          <w:rFonts w:ascii="Times New Roman" w:eastAsia="Calibri" w:hAnsi="Times New Roman" w:cs="Times New Roman"/>
          <w:b/>
          <w:sz w:val="24"/>
          <w:szCs w:val="24"/>
          <w:lang w:val="en-US" w:bidi="en-US"/>
        </w:rPr>
      </w:pPr>
      <w:r w:rsidRPr="003A4785">
        <w:rPr>
          <w:rFonts w:ascii="Times New Roman" w:eastAsia="Calibri" w:hAnsi="Times New Roman" w:cs="Times New Roman"/>
          <w:b/>
          <w:sz w:val="24"/>
          <w:szCs w:val="24"/>
          <w:lang w:val="en-US" w:bidi="en-US"/>
        </w:rPr>
        <w:lastRenderedPageBreak/>
        <w:t>KARAR:9 VE 10.sınıflarda 3 ortak sınav ve 1 tekrar sınavı.11 ve 12.sınıflarda 2 ortak 1 tekrar sınavı yapılması kararlaştırıldı.tekrar sınavlarının ders dışında yapılabileceği çünkü bir kısım öğrenci girer bir kısmı girmez ise sınıfta sorun çıkabileceği belirtildi.raporlu öğrenci sınavınında ortak yapılması kararlaştırıldı</w:t>
      </w:r>
    </w:p>
    <w:p w:rsidR="003A4785" w:rsidRPr="003A4785" w:rsidRDefault="003A4785" w:rsidP="003A4785">
      <w:pPr>
        <w:spacing w:after="200" w:line="276" w:lineRule="auto"/>
        <w:jc w:val="both"/>
        <w:rPr>
          <w:rFonts w:ascii="Times New Roman" w:eastAsia="Calibri" w:hAnsi="Times New Roman" w:cs="Times New Roman"/>
          <w:sz w:val="24"/>
          <w:szCs w:val="24"/>
        </w:rPr>
      </w:pPr>
      <w:r w:rsidRPr="003A4785">
        <w:rPr>
          <w:rFonts w:ascii="Times New Roman" w:eastAsia="Calibri" w:hAnsi="Times New Roman" w:cs="Times New Roman"/>
          <w:b/>
          <w:sz w:val="24"/>
          <w:szCs w:val="24"/>
        </w:rPr>
        <w:t>4.</w:t>
      </w:r>
      <w:r w:rsidRPr="003A4785">
        <w:rPr>
          <w:rFonts w:ascii="Times New Roman" w:eastAsia="Calibri" w:hAnsi="Times New Roman" w:cs="Times New Roman"/>
          <w:sz w:val="24"/>
          <w:szCs w:val="24"/>
        </w:rPr>
        <w:t>Ortak sınavların planlaması zümre başkanlar kurulunca belirleneceği için hafta olarak  öneri getirilmesi kararlaştırıldı.Ayrıca derslere giren öğretmenlerce komisyon oluşturulmuş her sınıf için belirlenen soruların yazımı için bir öğretmen görevlendirilmiştir. Sınav yapıldıktan sonra cevap anahtarlarının yayınlanması ve 10 günde okunması kararına varılmıştır ayrıca kasım ayının sonunda yapılacak zümrede değerlendirme yapılacağı belirtilmiştir Ş.GÖKGÖZ – Size verdiğim değerlendirme formunu kullanın bunlara göre hareket edeceğiz dedi.9-10 sınıf yazılıları kasım 2.hafta ,aralık 2.hafta,ocak 1ve 2.hafta yapılmasına.12-11 sınıf yazılılarının kasım 3,aralık 3 ocak 1.hafta yapılması zümre başkanları kuruluna önerilecek ayrıca raporlu öğrencilerin sınavlarınında bir gün belirtip ortak yapılacağı yönetmelik gereği olup ayrıca sınav yapılmaması kararlaştırıldı</w:t>
      </w:r>
    </w:p>
    <w:p w:rsidR="003A4785" w:rsidRPr="003A4785" w:rsidRDefault="003A4785" w:rsidP="003A4785">
      <w:pPr>
        <w:spacing w:after="200" w:line="276" w:lineRule="auto"/>
        <w:jc w:val="both"/>
        <w:rPr>
          <w:rFonts w:ascii="Times New Roman" w:eastAsia="Calibri" w:hAnsi="Times New Roman" w:cs="Times New Roman"/>
          <w:sz w:val="24"/>
          <w:szCs w:val="24"/>
        </w:rPr>
      </w:pPr>
      <w:r w:rsidRPr="003A4785">
        <w:rPr>
          <w:rFonts w:ascii="Times New Roman" w:eastAsia="Calibri" w:hAnsi="Times New Roman" w:cs="Times New Roman"/>
          <w:b/>
          <w:sz w:val="24"/>
          <w:szCs w:val="24"/>
        </w:rPr>
        <w:t>5.</w:t>
      </w:r>
      <w:r w:rsidRPr="003A4785">
        <w:rPr>
          <w:rFonts w:ascii="Times New Roman" w:eastAsia="Calibri" w:hAnsi="Times New Roman" w:cs="Times New Roman"/>
          <w:sz w:val="24"/>
          <w:szCs w:val="24"/>
        </w:rPr>
        <w:t>Performans çalışmaları yönetmelik gereği iki tane olacağı için zümrede belirtilen konularda çalışma yapılması kararlaştırıldı bir tanesinin yazılı belge olarak saklanması istendi. Öğrencinin konuyu evde hazırlayıp okulda devam etmesi gerektiğini zümre başkanı belirtti. Öğrencilerin istediği çalışmaya alması gerektiği savunuldu. Yönetmeliğin 50.maddesi gereği PROJE çalışması yaptırılacaktır sınıf öğretmeni arkadaşlar hangi dersten proje alınacağını belirlesin ve E.OKUL paneline işlesin dendi. Sene başındaki zümrede belirtilen konuların verilmesi kararlaştırıldı.</w:t>
      </w:r>
    </w:p>
    <w:p w:rsidR="003A4785" w:rsidRPr="003A4785" w:rsidRDefault="003A4785" w:rsidP="003A4785">
      <w:pPr>
        <w:spacing w:after="200" w:line="276" w:lineRule="auto"/>
        <w:jc w:val="both"/>
        <w:rPr>
          <w:rFonts w:ascii="Times New Roman" w:eastAsia="Calibri" w:hAnsi="Times New Roman" w:cs="Times New Roman"/>
          <w:sz w:val="24"/>
          <w:szCs w:val="24"/>
        </w:rPr>
      </w:pPr>
      <w:r w:rsidRPr="003A4785">
        <w:rPr>
          <w:rFonts w:ascii="Times New Roman" w:eastAsia="Calibri" w:hAnsi="Times New Roman" w:cs="Times New Roman"/>
          <w:b/>
          <w:sz w:val="24"/>
          <w:szCs w:val="24"/>
        </w:rPr>
        <w:t>6.</w:t>
      </w:r>
      <w:r w:rsidRPr="003A4785">
        <w:rPr>
          <w:rFonts w:ascii="Times New Roman" w:eastAsia="Calibri" w:hAnsi="Times New Roman" w:cs="Times New Roman"/>
          <w:sz w:val="24"/>
          <w:szCs w:val="24"/>
        </w:rPr>
        <w:t xml:space="preserve"> Sınıf içi ders anlatımı sırasında öğrencilerin ilgisinin olmadığı, bazı öğrencilerin yazmadığı, bazılarının telefon alışkanlığı olduğu dikkat eksikliğinin fazla olduğu belirtildi. Aşağıdaki önlemlerin alınması kararlaştırıld</w:t>
      </w:r>
    </w:p>
    <w:p w:rsidR="003A4785" w:rsidRPr="003A4785" w:rsidRDefault="003A4785" w:rsidP="003A4785">
      <w:pPr>
        <w:spacing w:after="200" w:line="276" w:lineRule="auto"/>
        <w:jc w:val="both"/>
        <w:rPr>
          <w:rFonts w:ascii="Times New Roman" w:eastAsia="Calibri" w:hAnsi="Times New Roman" w:cs="Times New Roman"/>
          <w:sz w:val="24"/>
          <w:szCs w:val="24"/>
        </w:rPr>
      </w:pPr>
      <w:r w:rsidRPr="003A4785">
        <w:rPr>
          <w:rFonts w:ascii="Times New Roman" w:eastAsia="Calibri" w:hAnsi="Times New Roman" w:cs="Times New Roman"/>
          <w:sz w:val="24"/>
          <w:szCs w:val="24"/>
        </w:rPr>
        <w:t xml:space="preserve">         -Kaynak kitaplar, CD ve kasetlerin okul kütüphanesinde bulundurulması için zümrece tedbirler   alınacak.</w:t>
      </w:r>
    </w:p>
    <w:p w:rsidR="003A4785" w:rsidRPr="003A4785" w:rsidRDefault="003A4785" w:rsidP="003A4785">
      <w:pPr>
        <w:spacing w:after="200" w:line="276" w:lineRule="auto"/>
        <w:jc w:val="both"/>
        <w:rPr>
          <w:rFonts w:ascii="Times New Roman" w:eastAsia="Calibri" w:hAnsi="Times New Roman" w:cs="Times New Roman"/>
          <w:sz w:val="24"/>
          <w:szCs w:val="24"/>
        </w:rPr>
      </w:pPr>
      <w:r w:rsidRPr="003A4785">
        <w:rPr>
          <w:rFonts w:ascii="Times New Roman" w:eastAsia="Calibri" w:hAnsi="Times New Roman" w:cs="Times New Roman"/>
          <w:sz w:val="24"/>
          <w:szCs w:val="24"/>
        </w:rPr>
        <w:t xml:space="preserve">         -Her fırsatta matematik dersinin genel amaçları öğrencilerimize açıklanacak, neden   matematik öğrenmeleri gerektiği konusunda net ve açık bir fikre sahip olmalarını sağlanacaktır. </w:t>
      </w:r>
    </w:p>
    <w:p w:rsidR="003A4785" w:rsidRPr="003A4785" w:rsidRDefault="003A4785" w:rsidP="003A4785">
      <w:pPr>
        <w:spacing w:after="200" w:line="276" w:lineRule="auto"/>
        <w:jc w:val="both"/>
        <w:rPr>
          <w:rFonts w:ascii="Times New Roman" w:eastAsia="Calibri" w:hAnsi="Times New Roman" w:cs="Times New Roman"/>
          <w:sz w:val="24"/>
          <w:szCs w:val="24"/>
        </w:rPr>
      </w:pPr>
      <w:r w:rsidRPr="003A4785">
        <w:rPr>
          <w:rFonts w:ascii="Times New Roman" w:eastAsia="Calibri" w:hAnsi="Times New Roman" w:cs="Times New Roman"/>
          <w:sz w:val="24"/>
          <w:szCs w:val="24"/>
        </w:rPr>
        <w:t xml:space="preserve">               - Tüm öğretmenler ve çevre ile işbirliği yapılarak öğrencilere kitap okuma alışkanlığı kazandırılacak</w:t>
      </w:r>
    </w:p>
    <w:p w:rsidR="003A4785" w:rsidRPr="003A4785" w:rsidRDefault="003A4785" w:rsidP="003A4785">
      <w:pPr>
        <w:spacing w:after="200" w:line="276" w:lineRule="auto"/>
        <w:jc w:val="both"/>
        <w:rPr>
          <w:rFonts w:ascii="Times New Roman" w:eastAsia="Calibri" w:hAnsi="Times New Roman" w:cs="Times New Roman"/>
          <w:sz w:val="24"/>
          <w:szCs w:val="24"/>
        </w:rPr>
      </w:pPr>
      <w:r w:rsidRPr="003A4785">
        <w:rPr>
          <w:rFonts w:ascii="Times New Roman" w:eastAsia="Calibri" w:hAnsi="Times New Roman" w:cs="Times New Roman"/>
          <w:sz w:val="24"/>
          <w:szCs w:val="24"/>
        </w:rPr>
        <w:t xml:space="preserve">          - Öğrencilerin derse hazırlıklı gelebilmesi için işlenecek konu ve kullanılacak araç-gereçler önceden bildirilecek.</w:t>
      </w:r>
    </w:p>
    <w:p w:rsidR="003A4785" w:rsidRPr="003A4785" w:rsidRDefault="003A4785" w:rsidP="003A4785">
      <w:pPr>
        <w:spacing w:after="200" w:line="276" w:lineRule="auto"/>
        <w:jc w:val="both"/>
        <w:rPr>
          <w:rFonts w:ascii="Times New Roman" w:eastAsia="Calibri" w:hAnsi="Times New Roman" w:cs="Times New Roman"/>
          <w:sz w:val="24"/>
          <w:szCs w:val="24"/>
        </w:rPr>
      </w:pPr>
      <w:r w:rsidRPr="003A4785">
        <w:rPr>
          <w:rFonts w:ascii="Times New Roman" w:eastAsia="Calibri" w:hAnsi="Times New Roman" w:cs="Times New Roman"/>
          <w:sz w:val="24"/>
          <w:szCs w:val="24"/>
        </w:rPr>
        <w:t xml:space="preserve">          - İlgi çekmek için değişik araç-gereç ve metodlar kullanmaya çalışılacak. Sınıf içinde küçük sınav ve yarışmalar yapılacak.</w:t>
      </w:r>
    </w:p>
    <w:p w:rsidR="003A4785" w:rsidRPr="003A4785" w:rsidRDefault="003A4785" w:rsidP="003A4785">
      <w:pPr>
        <w:spacing w:after="200" w:line="276" w:lineRule="auto"/>
        <w:jc w:val="both"/>
        <w:rPr>
          <w:rFonts w:ascii="Times New Roman" w:eastAsia="Calibri" w:hAnsi="Times New Roman" w:cs="Times New Roman"/>
          <w:sz w:val="24"/>
          <w:szCs w:val="24"/>
        </w:rPr>
      </w:pPr>
      <w:r w:rsidRPr="003A4785">
        <w:rPr>
          <w:rFonts w:ascii="Times New Roman" w:eastAsia="Calibri" w:hAnsi="Times New Roman" w:cs="Times New Roman"/>
          <w:sz w:val="24"/>
          <w:szCs w:val="24"/>
        </w:rPr>
        <w:t xml:space="preserve">          - Derse katılımı az olan öğrencileri kazanmak ve kendilerine güvenmelerini sağlamak için sınıfta daha çok söz hakkı verilecek.</w:t>
      </w:r>
    </w:p>
    <w:p w:rsidR="003A4785" w:rsidRPr="003A4785" w:rsidRDefault="003A4785" w:rsidP="003A4785">
      <w:pPr>
        <w:spacing w:after="200" w:line="276" w:lineRule="auto"/>
        <w:jc w:val="both"/>
        <w:rPr>
          <w:rFonts w:ascii="Times New Roman" w:eastAsia="Calibri" w:hAnsi="Times New Roman" w:cs="Times New Roman"/>
          <w:sz w:val="24"/>
          <w:szCs w:val="24"/>
        </w:rPr>
      </w:pPr>
      <w:r w:rsidRPr="003A4785">
        <w:rPr>
          <w:rFonts w:ascii="Times New Roman" w:eastAsia="Calibri" w:hAnsi="Times New Roman" w:cs="Times New Roman"/>
          <w:sz w:val="24"/>
          <w:szCs w:val="24"/>
        </w:rPr>
        <w:lastRenderedPageBreak/>
        <w:t xml:space="preserve">          - Yazılı sonrası sorular çözülüp hatalar gösterilecek gerekirse konu tekrarı yapılacak.</w:t>
      </w:r>
    </w:p>
    <w:p w:rsidR="003A4785" w:rsidRPr="003A4785" w:rsidRDefault="003A4785" w:rsidP="003A4785">
      <w:pPr>
        <w:spacing w:after="200" w:line="276" w:lineRule="auto"/>
        <w:jc w:val="both"/>
        <w:rPr>
          <w:rFonts w:ascii="Times New Roman" w:eastAsia="Calibri" w:hAnsi="Times New Roman" w:cs="Times New Roman"/>
          <w:sz w:val="24"/>
          <w:szCs w:val="24"/>
        </w:rPr>
      </w:pPr>
      <w:r w:rsidRPr="003A4785">
        <w:rPr>
          <w:rFonts w:ascii="Times New Roman" w:eastAsia="Calibri" w:hAnsi="Times New Roman" w:cs="Times New Roman"/>
          <w:sz w:val="24"/>
          <w:szCs w:val="24"/>
        </w:rPr>
        <w:t xml:space="preserve">          - Başarılı öğrenciler küçük ödüllerle motive edilecek, başarısız öğrencilerle birebir başarısızlık sebepleri görüşülecek.</w:t>
      </w:r>
    </w:p>
    <w:p w:rsidR="003A4785" w:rsidRPr="003A4785" w:rsidRDefault="003A4785" w:rsidP="003A4785">
      <w:pPr>
        <w:spacing w:after="200" w:line="276" w:lineRule="auto"/>
        <w:jc w:val="both"/>
        <w:rPr>
          <w:rFonts w:ascii="Times New Roman" w:eastAsia="Calibri" w:hAnsi="Times New Roman" w:cs="Times New Roman"/>
          <w:sz w:val="24"/>
          <w:szCs w:val="24"/>
        </w:rPr>
      </w:pPr>
      <w:r w:rsidRPr="003A4785">
        <w:rPr>
          <w:rFonts w:ascii="Times New Roman" w:eastAsia="Calibri" w:hAnsi="Times New Roman" w:cs="Times New Roman"/>
          <w:sz w:val="24"/>
          <w:szCs w:val="24"/>
        </w:rPr>
        <w:t xml:space="preserve">          - Veli ve Rehberlik servisiyle işbirliği yapılarak öğrenci sorunlarına çözümler aranacak ,öğrencilere sistemli ve verimli ders çalışma alışkanlığı kazandırılacak.</w:t>
      </w:r>
    </w:p>
    <w:p w:rsidR="003A4785" w:rsidRPr="003A4785" w:rsidRDefault="003A4785" w:rsidP="003A4785">
      <w:pPr>
        <w:spacing w:after="200" w:line="276" w:lineRule="auto"/>
        <w:jc w:val="both"/>
        <w:rPr>
          <w:rFonts w:ascii="Times New Roman" w:eastAsia="Calibri" w:hAnsi="Times New Roman" w:cs="Times New Roman"/>
          <w:sz w:val="24"/>
          <w:szCs w:val="24"/>
        </w:rPr>
      </w:pPr>
      <w:r w:rsidRPr="003A4785">
        <w:rPr>
          <w:rFonts w:ascii="Times New Roman" w:eastAsia="Calibri" w:hAnsi="Times New Roman" w:cs="Times New Roman"/>
          <w:sz w:val="24"/>
          <w:szCs w:val="24"/>
        </w:rPr>
        <w:t xml:space="preserve">          - Sınıf dışı çalışmaları verilecek, verilen çalışmalar olanaklar nispetin de kontrol edilecek.</w:t>
      </w:r>
    </w:p>
    <w:p w:rsidR="003A4785" w:rsidRPr="003A4785" w:rsidRDefault="003A4785" w:rsidP="003A4785">
      <w:pPr>
        <w:spacing w:after="200" w:line="276" w:lineRule="auto"/>
        <w:jc w:val="both"/>
        <w:rPr>
          <w:rFonts w:ascii="Times New Roman" w:eastAsia="Calibri" w:hAnsi="Times New Roman" w:cs="Times New Roman"/>
          <w:sz w:val="24"/>
          <w:szCs w:val="24"/>
        </w:rPr>
      </w:pPr>
      <w:r w:rsidRPr="003A4785">
        <w:rPr>
          <w:rFonts w:ascii="Times New Roman" w:eastAsia="Calibri" w:hAnsi="Times New Roman" w:cs="Times New Roman"/>
          <w:sz w:val="24"/>
          <w:szCs w:val="24"/>
        </w:rPr>
        <w:t xml:space="preserve">          - Konular seviyeye uygun işlenecek, üst seviyedeki öğrenci kaybedilmeden, alt seviyedeki öğrenci seviyesine inilecek</w:t>
      </w:r>
    </w:p>
    <w:p w:rsidR="003A4785" w:rsidRPr="003A4785" w:rsidRDefault="003A4785" w:rsidP="003A4785">
      <w:pPr>
        <w:spacing w:after="200" w:line="276" w:lineRule="auto"/>
        <w:jc w:val="both"/>
        <w:rPr>
          <w:rFonts w:ascii="Times New Roman" w:eastAsia="Calibri" w:hAnsi="Times New Roman" w:cs="Times New Roman"/>
          <w:sz w:val="24"/>
          <w:szCs w:val="24"/>
        </w:rPr>
      </w:pPr>
      <w:r w:rsidRPr="003A4785">
        <w:rPr>
          <w:rFonts w:ascii="Times New Roman" w:eastAsia="Calibri" w:hAnsi="Times New Roman" w:cs="Times New Roman"/>
          <w:sz w:val="24"/>
          <w:szCs w:val="24"/>
        </w:rPr>
        <w:t xml:space="preserve">          -  Bireysel ve grup çalışmaları yaptırılacak</w:t>
      </w:r>
    </w:p>
    <w:p w:rsidR="003A4785" w:rsidRPr="003A4785" w:rsidRDefault="003A4785" w:rsidP="003A4785">
      <w:pPr>
        <w:spacing w:after="200" w:line="276" w:lineRule="auto"/>
        <w:jc w:val="both"/>
        <w:rPr>
          <w:rFonts w:ascii="Times New Roman" w:eastAsia="Calibri" w:hAnsi="Times New Roman" w:cs="Times New Roman"/>
          <w:sz w:val="24"/>
          <w:szCs w:val="24"/>
        </w:rPr>
      </w:pPr>
      <w:r w:rsidRPr="003A4785">
        <w:rPr>
          <w:rFonts w:ascii="Times New Roman" w:eastAsia="Calibri" w:hAnsi="Times New Roman" w:cs="Times New Roman"/>
          <w:sz w:val="24"/>
          <w:szCs w:val="24"/>
        </w:rPr>
        <w:t xml:space="preserve">          - Konuların özelliklerine göre tümevarım, tümdengelim anlatım, soru-cevap ,problem çözme, gösterip yaptırma vb. yöntemlerden yararlanılacak.</w:t>
      </w:r>
    </w:p>
    <w:p w:rsidR="003A4785" w:rsidRPr="003A4785" w:rsidRDefault="003A4785" w:rsidP="003A4785">
      <w:pPr>
        <w:spacing w:after="200" w:line="276" w:lineRule="auto"/>
        <w:jc w:val="both"/>
        <w:rPr>
          <w:rFonts w:ascii="Times New Roman" w:eastAsia="Calibri" w:hAnsi="Times New Roman" w:cs="Times New Roman"/>
          <w:sz w:val="24"/>
          <w:szCs w:val="24"/>
        </w:rPr>
      </w:pPr>
      <w:r w:rsidRPr="003A4785">
        <w:rPr>
          <w:rFonts w:ascii="Times New Roman" w:eastAsia="Calibri" w:hAnsi="Times New Roman" w:cs="Times New Roman"/>
          <w:sz w:val="24"/>
          <w:szCs w:val="24"/>
        </w:rPr>
        <w:t xml:space="preserve">            -  Bolca alıştırma çözülerek tekrar yapılmasının davranış olarak kazandırılması sağlanacak.</w:t>
      </w:r>
    </w:p>
    <w:p w:rsidR="003A4785" w:rsidRPr="003A4785" w:rsidRDefault="003A4785" w:rsidP="003A4785">
      <w:pPr>
        <w:spacing w:after="200" w:line="276" w:lineRule="auto"/>
        <w:jc w:val="both"/>
        <w:rPr>
          <w:rFonts w:ascii="Times New Roman" w:eastAsia="Calibri" w:hAnsi="Times New Roman" w:cs="Times New Roman"/>
          <w:sz w:val="24"/>
          <w:szCs w:val="24"/>
        </w:rPr>
      </w:pPr>
    </w:p>
    <w:p w:rsidR="003A4785" w:rsidRPr="003A4785" w:rsidRDefault="003A4785" w:rsidP="003A4785">
      <w:pPr>
        <w:spacing w:after="200" w:line="276" w:lineRule="auto"/>
        <w:jc w:val="both"/>
        <w:rPr>
          <w:rFonts w:ascii="Times New Roman" w:eastAsia="Calibri" w:hAnsi="Times New Roman" w:cs="Times New Roman"/>
          <w:sz w:val="24"/>
          <w:szCs w:val="24"/>
        </w:rPr>
      </w:pPr>
      <w:r w:rsidRPr="003A4785">
        <w:rPr>
          <w:rFonts w:ascii="Times New Roman" w:eastAsia="Calibri" w:hAnsi="Times New Roman" w:cs="Times New Roman"/>
          <w:b/>
          <w:sz w:val="24"/>
          <w:szCs w:val="24"/>
        </w:rPr>
        <w:t xml:space="preserve">    Ş.GÖKGÖZ:</w:t>
      </w:r>
      <w:r w:rsidRPr="003A4785">
        <w:rPr>
          <w:rFonts w:ascii="Times New Roman" w:eastAsia="Calibri" w:hAnsi="Times New Roman" w:cs="Times New Roman"/>
          <w:sz w:val="24"/>
          <w:szCs w:val="24"/>
        </w:rPr>
        <w:t xml:space="preserve"> Özellikle son sınıf öğrencilerine test tekniğini kazandırmaya yönelik çalışmalar yapılarak üniversite giriş  sınavlarına hazırlanmaları sağlanmasını dile getirmiştir.</w:t>
      </w:r>
    </w:p>
    <w:p w:rsidR="003A4785" w:rsidRPr="003A4785" w:rsidRDefault="003A4785" w:rsidP="003A4785">
      <w:pPr>
        <w:spacing w:after="200" w:line="276" w:lineRule="auto"/>
        <w:jc w:val="both"/>
        <w:rPr>
          <w:rFonts w:ascii="Times New Roman" w:eastAsia="Calibri" w:hAnsi="Times New Roman" w:cs="Times New Roman"/>
          <w:sz w:val="24"/>
          <w:szCs w:val="24"/>
        </w:rPr>
      </w:pPr>
      <w:r w:rsidRPr="003A4785">
        <w:rPr>
          <w:rFonts w:ascii="Times New Roman" w:eastAsia="Calibri" w:hAnsi="Times New Roman" w:cs="Times New Roman"/>
          <w:b/>
          <w:sz w:val="24"/>
          <w:szCs w:val="24"/>
        </w:rPr>
        <w:t xml:space="preserve">      T.KARA:</w:t>
      </w:r>
      <w:r w:rsidRPr="003A4785">
        <w:rPr>
          <w:rFonts w:ascii="Times New Roman" w:eastAsia="Calibri" w:hAnsi="Times New Roman" w:cs="Times New Roman"/>
          <w:sz w:val="24"/>
          <w:szCs w:val="24"/>
        </w:rPr>
        <w:t xml:space="preserve"> Hazır bulunuşluluk düzeyi uygun olmayan öğrenciler asla kaybedilmemelidir. Sabır, sevgi ve  anlayışla öğrencilerin seviyelerine göre dersin özel ve genel amaçlarının kazandırılması için zümreler gerekli çalışmaları yapacaklardır. Türk Milli Eğitiminin genel amaçları daima göz önünde bulundurularak bu öğrencilerimizin iyi bir matematikçi olması sağlanamasa da iyi bir vatandaş olarak yetiştirilmesi için fırsatlar değerlendirilecektir.</w:t>
      </w:r>
    </w:p>
    <w:p w:rsidR="003A4785" w:rsidRPr="003A4785" w:rsidRDefault="003A4785" w:rsidP="003A4785">
      <w:pPr>
        <w:spacing w:after="200" w:line="276" w:lineRule="auto"/>
        <w:jc w:val="both"/>
        <w:rPr>
          <w:rFonts w:ascii="Times New Roman" w:eastAsia="Calibri" w:hAnsi="Times New Roman" w:cs="Times New Roman"/>
          <w:sz w:val="24"/>
          <w:szCs w:val="24"/>
        </w:rPr>
      </w:pPr>
      <w:r w:rsidRPr="003A4785">
        <w:rPr>
          <w:rFonts w:ascii="Times New Roman" w:eastAsia="Calibri" w:hAnsi="Times New Roman" w:cs="Times New Roman"/>
          <w:sz w:val="24"/>
          <w:szCs w:val="24"/>
        </w:rPr>
        <w:t xml:space="preserve">     </w:t>
      </w:r>
    </w:p>
    <w:p w:rsidR="003A4785" w:rsidRPr="003A4785" w:rsidRDefault="003A4785" w:rsidP="003A4785">
      <w:pPr>
        <w:spacing w:after="200" w:line="276" w:lineRule="auto"/>
        <w:jc w:val="both"/>
        <w:rPr>
          <w:rFonts w:ascii="Times New Roman" w:eastAsia="Calibri" w:hAnsi="Times New Roman" w:cs="Times New Roman"/>
          <w:sz w:val="24"/>
          <w:szCs w:val="24"/>
        </w:rPr>
      </w:pPr>
    </w:p>
    <w:p w:rsidR="003A4785" w:rsidRPr="003A4785" w:rsidRDefault="003A4785" w:rsidP="003A4785">
      <w:pPr>
        <w:spacing w:after="200" w:line="276" w:lineRule="auto"/>
        <w:jc w:val="both"/>
        <w:rPr>
          <w:rFonts w:ascii="Times New Roman" w:eastAsia="Calibri" w:hAnsi="Times New Roman" w:cs="Times New Roman"/>
          <w:sz w:val="24"/>
          <w:szCs w:val="24"/>
        </w:rPr>
      </w:pPr>
      <w:r w:rsidRPr="003A4785">
        <w:rPr>
          <w:rFonts w:ascii="Times New Roman" w:eastAsia="Calibri" w:hAnsi="Times New Roman" w:cs="Times New Roman"/>
          <w:b/>
          <w:sz w:val="24"/>
          <w:szCs w:val="24"/>
        </w:rPr>
        <w:t>7.</w:t>
      </w:r>
      <w:r w:rsidRPr="003A4785">
        <w:rPr>
          <w:rFonts w:ascii="Times New Roman" w:eastAsia="Calibri" w:hAnsi="Times New Roman" w:cs="Times New Roman"/>
          <w:sz w:val="24"/>
          <w:szCs w:val="24"/>
        </w:rPr>
        <w:t xml:space="preserve"> Ortak kullanılacak ölçme değerlendirme uygulamaları: okulumuzda etkileşimli tahta kullanımı için hazırlanan starboart sunularını zümre başkanı size mail olarak attım kullanabilirsiniz dedi ayrıca arkadaşlar arasında kaynak paylaşımı yapıldığı belirtildi.  Ş.GÖKGÖZ-Bir hafta boyunca derslerin tamamında etkileşimli tahtayı kullandım geometri derslerinde çizim için iyi oluyor ama öğrencilerin yazma oranı düşüyor ayrıca tahtaya tam düzgün yazılamıyor. Öğrencilere bunun eğitimi verilmelidir dedi. Ayrıca tahtalara virüs giriyor kullandığımız dokümanlara yazık oluyor görüşüne yer verdi. Ders kitaplarının da öğrencilere çözdürülmesi kararlaştırıldı.</w:t>
      </w:r>
    </w:p>
    <w:p w:rsidR="003A4785" w:rsidRPr="003A4785" w:rsidRDefault="003A4785" w:rsidP="003A4785">
      <w:pPr>
        <w:spacing w:after="200" w:line="276" w:lineRule="auto"/>
        <w:jc w:val="both"/>
        <w:rPr>
          <w:rFonts w:ascii="Times New Roman" w:eastAsia="Calibri" w:hAnsi="Times New Roman" w:cs="Times New Roman"/>
          <w:sz w:val="24"/>
          <w:szCs w:val="24"/>
        </w:rPr>
      </w:pPr>
      <w:r w:rsidRPr="003A4785">
        <w:rPr>
          <w:rFonts w:ascii="Times New Roman" w:eastAsia="Calibri" w:hAnsi="Times New Roman" w:cs="Times New Roman"/>
          <w:sz w:val="24"/>
          <w:szCs w:val="24"/>
        </w:rPr>
        <w:t xml:space="preserve">8.10 KASIM TÖRENLERİ:Okul kutlama komitesinin planlaması doğrultusunda zümremize 10 kasım törenlerini hazırlama görevi verilmiş olup planlama hatası olarak görmemize </w:t>
      </w:r>
      <w:r w:rsidRPr="003A4785">
        <w:rPr>
          <w:rFonts w:ascii="Times New Roman" w:eastAsia="Calibri" w:hAnsi="Times New Roman" w:cs="Times New Roman"/>
          <w:sz w:val="24"/>
          <w:szCs w:val="24"/>
        </w:rPr>
        <w:lastRenderedPageBreak/>
        <w:t>rağmen matematikçilerin sarsılmaz azmi sayesinde bu proğramı sizlerin katkıları ile hazırlayacağız diyen zümre başkanı ş.gökgöz yapılacak çalışmaları belirtti.</w:t>
      </w:r>
    </w:p>
    <w:p w:rsidR="003A4785" w:rsidRPr="003A4785" w:rsidRDefault="003A4785" w:rsidP="003A4785">
      <w:pPr>
        <w:spacing w:after="200" w:line="276" w:lineRule="auto"/>
        <w:jc w:val="both"/>
        <w:rPr>
          <w:rFonts w:ascii="Times New Roman" w:eastAsia="Calibri" w:hAnsi="Times New Roman" w:cs="Times New Roman"/>
          <w:sz w:val="24"/>
          <w:szCs w:val="24"/>
        </w:rPr>
      </w:pPr>
      <w:r w:rsidRPr="003A4785">
        <w:rPr>
          <w:rFonts w:ascii="Times New Roman" w:eastAsia="Calibri" w:hAnsi="Times New Roman" w:cs="Times New Roman"/>
          <w:sz w:val="24"/>
          <w:szCs w:val="24"/>
        </w:rPr>
        <w:t>a)Tören proğramı yapılacak</w:t>
      </w:r>
    </w:p>
    <w:p w:rsidR="003A4785" w:rsidRPr="003A4785" w:rsidRDefault="003A4785" w:rsidP="003A4785">
      <w:pPr>
        <w:spacing w:after="200" w:line="276" w:lineRule="auto"/>
        <w:jc w:val="both"/>
        <w:rPr>
          <w:rFonts w:ascii="Times New Roman" w:eastAsia="Calibri" w:hAnsi="Times New Roman" w:cs="Times New Roman"/>
          <w:sz w:val="24"/>
          <w:szCs w:val="24"/>
        </w:rPr>
      </w:pPr>
      <w:r w:rsidRPr="003A4785">
        <w:rPr>
          <w:rFonts w:ascii="Times New Roman" w:eastAsia="Calibri" w:hAnsi="Times New Roman" w:cs="Times New Roman"/>
          <w:sz w:val="24"/>
          <w:szCs w:val="24"/>
        </w:rPr>
        <w:t>b)Bir arkadaş konuşma hazırlayacak .</w:t>
      </w:r>
    </w:p>
    <w:p w:rsidR="003A4785" w:rsidRPr="003A4785" w:rsidRDefault="003A4785" w:rsidP="003A4785">
      <w:pPr>
        <w:spacing w:after="200" w:line="276" w:lineRule="auto"/>
        <w:jc w:val="both"/>
        <w:rPr>
          <w:rFonts w:ascii="Times New Roman" w:eastAsia="Calibri" w:hAnsi="Times New Roman" w:cs="Times New Roman"/>
          <w:sz w:val="24"/>
          <w:szCs w:val="24"/>
        </w:rPr>
      </w:pPr>
      <w:r w:rsidRPr="003A4785">
        <w:rPr>
          <w:rFonts w:ascii="Times New Roman" w:eastAsia="Calibri" w:hAnsi="Times New Roman" w:cs="Times New Roman"/>
          <w:sz w:val="24"/>
          <w:szCs w:val="24"/>
        </w:rPr>
        <w:t>c)Herkez girdiği sınıflardan iyi şiir okuyan ayarlıyacak</w:t>
      </w:r>
    </w:p>
    <w:p w:rsidR="003A4785" w:rsidRPr="003A4785" w:rsidRDefault="003A4785" w:rsidP="003A4785">
      <w:pPr>
        <w:spacing w:after="200" w:line="276" w:lineRule="auto"/>
        <w:jc w:val="both"/>
        <w:rPr>
          <w:rFonts w:ascii="Times New Roman" w:eastAsia="Calibri" w:hAnsi="Times New Roman" w:cs="Times New Roman"/>
          <w:sz w:val="24"/>
          <w:szCs w:val="24"/>
        </w:rPr>
      </w:pPr>
      <w:r w:rsidRPr="003A4785">
        <w:rPr>
          <w:rFonts w:ascii="Times New Roman" w:eastAsia="Calibri" w:hAnsi="Times New Roman" w:cs="Times New Roman"/>
          <w:sz w:val="24"/>
          <w:szCs w:val="24"/>
        </w:rPr>
        <w:t>d)Okul panosu için doküman toplanacak</w:t>
      </w:r>
    </w:p>
    <w:p w:rsidR="003A4785" w:rsidRPr="003A4785" w:rsidRDefault="003A4785" w:rsidP="003A4785">
      <w:pPr>
        <w:spacing w:after="200" w:line="276" w:lineRule="auto"/>
        <w:jc w:val="both"/>
        <w:rPr>
          <w:rFonts w:ascii="Times New Roman" w:eastAsia="Calibri" w:hAnsi="Times New Roman" w:cs="Times New Roman"/>
          <w:sz w:val="24"/>
          <w:szCs w:val="24"/>
        </w:rPr>
      </w:pPr>
      <w:r w:rsidRPr="003A4785">
        <w:rPr>
          <w:rFonts w:ascii="Times New Roman" w:eastAsia="Calibri" w:hAnsi="Times New Roman" w:cs="Times New Roman"/>
          <w:sz w:val="24"/>
          <w:szCs w:val="24"/>
        </w:rPr>
        <w:t>e)Slayt çalışması yapılacak.</w:t>
      </w:r>
    </w:p>
    <w:p w:rsidR="003A4785" w:rsidRPr="003A4785" w:rsidRDefault="003A4785" w:rsidP="003A4785">
      <w:pPr>
        <w:spacing w:after="200" w:line="276" w:lineRule="auto"/>
        <w:jc w:val="both"/>
        <w:rPr>
          <w:rFonts w:ascii="Times New Roman" w:eastAsia="Calibri" w:hAnsi="Times New Roman" w:cs="Times New Roman"/>
          <w:sz w:val="24"/>
          <w:szCs w:val="24"/>
        </w:rPr>
      </w:pPr>
      <w:r w:rsidRPr="003A4785">
        <w:rPr>
          <w:rFonts w:ascii="Times New Roman" w:eastAsia="Calibri" w:hAnsi="Times New Roman" w:cs="Times New Roman"/>
          <w:sz w:val="24"/>
          <w:szCs w:val="24"/>
        </w:rPr>
        <w:t>f)Müzik öğretmeni ile işbirliği yapılacak</w:t>
      </w:r>
    </w:p>
    <w:p w:rsidR="003A4785" w:rsidRPr="003A4785" w:rsidRDefault="003A4785" w:rsidP="003A4785">
      <w:pPr>
        <w:spacing w:after="200" w:line="276" w:lineRule="auto"/>
        <w:jc w:val="both"/>
        <w:rPr>
          <w:rFonts w:ascii="Times New Roman" w:eastAsia="Calibri" w:hAnsi="Times New Roman" w:cs="Times New Roman"/>
          <w:sz w:val="24"/>
          <w:szCs w:val="24"/>
        </w:rPr>
      </w:pPr>
      <w:r w:rsidRPr="003A4785">
        <w:rPr>
          <w:rFonts w:ascii="Times New Roman" w:eastAsia="Calibri" w:hAnsi="Times New Roman" w:cs="Times New Roman"/>
          <w:sz w:val="24"/>
          <w:szCs w:val="24"/>
        </w:rPr>
        <w:t>9)TEKNOLOJİ KULANIMI:B.GENCAN –Okul BT koordinatörü olarak akıllı tahtaların işleyişi ile uğraşıyorum .herhangi bir sıkıntı olursa bana bildirin dedi.ayrıca ders meteryallerinin hazırlanması ve kullanımı konusunda BT rehber öğretmeni B.GENCAN ortak çalışma yapılması kararlaştırıldı.Ş.GÖKGÖZ-BT öğretmenimiz hem derse girip hemde bilgisayar sorunları ile uğraşarak özverili çalışıyor kendisine teşekkür ederim dedi.</w:t>
      </w:r>
    </w:p>
    <w:p w:rsidR="003A4785" w:rsidRPr="003A4785" w:rsidRDefault="003A4785" w:rsidP="003A4785">
      <w:pPr>
        <w:spacing w:after="200" w:line="276" w:lineRule="auto"/>
        <w:jc w:val="both"/>
        <w:rPr>
          <w:rFonts w:ascii="Times New Roman" w:eastAsia="Calibri" w:hAnsi="Times New Roman" w:cs="Times New Roman"/>
          <w:sz w:val="24"/>
          <w:szCs w:val="24"/>
        </w:rPr>
      </w:pPr>
      <w:r w:rsidRPr="003A4785">
        <w:rPr>
          <w:rFonts w:ascii="Times New Roman" w:eastAsia="Calibri" w:hAnsi="Times New Roman" w:cs="Times New Roman"/>
          <w:b/>
          <w:sz w:val="24"/>
          <w:szCs w:val="24"/>
        </w:rPr>
        <w:t>10.</w:t>
      </w:r>
      <w:r w:rsidRPr="003A4785">
        <w:rPr>
          <w:rFonts w:ascii="Times New Roman" w:eastAsia="Calibri" w:hAnsi="Times New Roman" w:cs="Times New Roman"/>
          <w:sz w:val="24"/>
          <w:szCs w:val="24"/>
        </w:rPr>
        <w:t xml:space="preserve"> Dilek ve öneriler: Sınavların sorunsuz geçmesi  ve derslerin düzenli olmasıiçin her öğretmenin elinden geleni yapması temennisi ile toplantı bitirildi.</w:t>
      </w:r>
    </w:p>
    <w:p w:rsidR="003A4785" w:rsidRPr="003A4785" w:rsidRDefault="003A4785" w:rsidP="003A4785">
      <w:pPr>
        <w:spacing w:after="200" w:line="276" w:lineRule="auto"/>
        <w:jc w:val="both"/>
        <w:rPr>
          <w:rFonts w:ascii="Times New Roman" w:eastAsia="Calibri" w:hAnsi="Times New Roman" w:cs="Times New Roman"/>
          <w:sz w:val="24"/>
          <w:szCs w:val="24"/>
        </w:rPr>
      </w:pPr>
    </w:p>
    <w:p w:rsidR="003A4785" w:rsidRPr="003A4785" w:rsidRDefault="003A4785" w:rsidP="003A4785">
      <w:pPr>
        <w:spacing w:after="200" w:line="276" w:lineRule="auto"/>
        <w:jc w:val="both"/>
        <w:rPr>
          <w:rFonts w:ascii="Times New Roman" w:eastAsia="Calibri" w:hAnsi="Times New Roman" w:cs="Times New Roman"/>
          <w:sz w:val="24"/>
          <w:szCs w:val="24"/>
        </w:rPr>
      </w:pPr>
      <w:r w:rsidRPr="003A4785">
        <w:rPr>
          <w:rFonts w:ascii="Times New Roman" w:eastAsia="Calibri" w:hAnsi="Times New Roman" w:cs="Times New Roman"/>
          <w:sz w:val="24"/>
          <w:szCs w:val="24"/>
        </w:rPr>
        <w:t xml:space="preserve">            </w:t>
      </w:r>
    </w:p>
    <w:p w:rsidR="00DD7A86" w:rsidRDefault="00DD7A86">
      <w:bookmarkStart w:id="0" w:name="_GoBack"/>
      <w:bookmarkEnd w:id="0"/>
    </w:p>
    <w:sectPr w:rsidR="00DD7A86" w:rsidSect="00D579B1">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2"/>
    <w:family w:val="roman"/>
    <w:pitch w:val="variable"/>
    <w:sig w:usb0="E0002AFF" w:usb1="C0007841" w:usb2="00000009" w:usb3="00000000" w:csb0="000001FF" w:csb1="00000000"/>
  </w:font>
  <w:font w:name="Calibri">
    <w:panose1 w:val="020F0502020204030204"/>
    <w:charset w:val="A2"/>
    <w:family w:val="swiss"/>
    <w:pitch w:val="variable"/>
    <w:sig w:usb0="E00002FF" w:usb1="4000ACFF" w:usb2="00000001" w:usb3="00000000" w:csb0="0000019F" w:csb1="00000000"/>
  </w:font>
  <w:font w:name="Malgun Gothic">
    <w:panose1 w:val="020B0503020000020004"/>
    <w:charset w:val="81"/>
    <w:family w:val="swiss"/>
    <w:pitch w:val="variable"/>
    <w:sig w:usb0="900002AF" w:usb1="09D77CFB" w:usb2="00000012" w:usb3="00000000" w:csb0="00080001" w:csb1="00000000"/>
  </w:font>
  <w:font w:name="Verdana">
    <w:panose1 w:val="020B0604030504040204"/>
    <w:charset w:val="A2"/>
    <w:family w:val="swiss"/>
    <w:pitch w:val="variable"/>
    <w:sig w:usb0="A10006FF" w:usb1="4000205B" w:usb2="00000010" w:usb3="00000000" w:csb0="0000019F" w:csb1="00000000"/>
  </w:font>
  <w:font w:name="Calibri Light">
    <w:panose1 w:val="020F0302020204030204"/>
    <w:charset w:val="A2"/>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D6A2C30"/>
    <w:multiLevelType w:val="hybridMultilevel"/>
    <w:tmpl w:val="B4C0D662"/>
    <w:lvl w:ilvl="0" w:tplc="35405440">
      <w:start w:val="1"/>
      <w:numFmt w:val="decimal"/>
      <w:lvlText w:val="%1."/>
      <w:lvlJc w:val="left"/>
      <w:pPr>
        <w:ind w:left="720" w:hanging="360"/>
      </w:pPr>
      <w:rPr>
        <w:rFonts w:hint="default"/>
        <w:b/>
        <w:i w:val="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7A165C"/>
    <w:rsid w:val="003A4785"/>
    <w:rsid w:val="007A165C"/>
    <w:rsid w:val="00953811"/>
    <w:rsid w:val="00D579B1"/>
    <w:rsid w:val="00DD7A86"/>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579B1"/>
    <w:rPr>
      <w:noProof/>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8</Pages>
  <Words>2839</Words>
  <Characters>16184</Characters>
  <Application>Microsoft Office Word</Application>
  <DocSecurity>0</DocSecurity>
  <Lines>134</Lines>
  <Paragraphs>37</Paragraphs>
  <ScaleCrop>false</ScaleCrop>
  <Company>SilentAll Team</Company>
  <LinksUpToDate>false</LinksUpToDate>
  <CharactersWithSpaces>18986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Aile</dc:creator>
  <cp:lastModifiedBy>pekiyi</cp:lastModifiedBy>
  <cp:revision>2</cp:revision>
  <dcterms:created xsi:type="dcterms:W3CDTF">2014-10-20T16:43:00Z</dcterms:created>
  <dcterms:modified xsi:type="dcterms:W3CDTF">2014-10-20T16:43:00Z</dcterms:modified>
</cp:coreProperties>
</file>