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15"/>
        <w:tblW w:w="1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122"/>
        <w:gridCol w:w="2193"/>
      </w:tblGrid>
      <w:tr w:rsidR="00154BC3" w:rsidRPr="005333A2" w:rsidTr="0060049D">
        <w:trPr>
          <w:trHeight w:val="528"/>
        </w:trPr>
        <w:tc>
          <w:tcPr>
            <w:tcW w:w="8910" w:type="dxa"/>
            <w:gridSpan w:val="2"/>
          </w:tcPr>
          <w:p w:rsidR="00154BC3" w:rsidRPr="005333A2" w:rsidRDefault="00154BC3" w:rsidP="006004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3A2">
              <w:rPr>
                <w:rFonts w:ascii="Arial" w:hAnsi="Arial" w:cs="Arial"/>
                <w:sz w:val="16"/>
                <w:szCs w:val="16"/>
              </w:rPr>
              <w:t>2014-2015 EĞİTİM-ÖĞRETİM YILI YILDIRIM BEYAZIT ORTAOKULU</w:t>
            </w:r>
          </w:p>
          <w:p w:rsidR="00154BC3" w:rsidRPr="005333A2" w:rsidRDefault="00154BC3" w:rsidP="006004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33A2">
              <w:rPr>
                <w:rFonts w:ascii="Arial" w:hAnsi="Arial" w:cs="Arial"/>
                <w:sz w:val="16"/>
                <w:szCs w:val="16"/>
              </w:rPr>
              <w:t>7. SINIFLAR FEN BİLİMLERİ DERSİ 1. DÖNEM 2. YAZILI YOKLAMA</w:t>
            </w:r>
          </w:p>
        </w:tc>
        <w:tc>
          <w:tcPr>
            <w:tcW w:w="2193" w:type="dxa"/>
            <w:vMerge w:val="restart"/>
          </w:tcPr>
          <w:p w:rsidR="00154BC3" w:rsidRPr="005333A2" w:rsidRDefault="00154BC3" w:rsidP="0060049D">
            <w:pPr>
              <w:rPr>
                <w:rFonts w:ascii="Arial" w:hAnsi="Arial" w:cs="Arial"/>
                <w:sz w:val="16"/>
                <w:szCs w:val="16"/>
              </w:rPr>
            </w:pPr>
            <w:r w:rsidRPr="005333A2">
              <w:rPr>
                <w:rFonts w:ascii="Arial" w:hAnsi="Arial" w:cs="Arial"/>
                <w:sz w:val="16"/>
                <w:szCs w:val="16"/>
                <w:u w:val="single"/>
              </w:rPr>
              <w:t>ALDIĞI NOT</w:t>
            </w:r>
          </w:p>
        </w:tc>
      </w:tr>
      <w:tr w:rsidR="00154BC3" w:rsidRPr="005333A2" w:rsidTr="0060049D">
        <w:trPr>
          <w:trHeight w:val="467"/>
        </w:trPr>
        <w:tc>
          <w:tcPr>
            <w:tcW w:w="4788" w:type="dxa"/>
          </w:tcPr>
          <w:p w:rsidR="00154BC3" w:rsidRPr="005333A2" w:rsidRDefault="00154BC3" w:rsidP="0060049D">
            <w:pPr>
              <w:rPr>
                <w:rFonts w:ascii="Arial" w:hAnsi="Arial" w:cs="Arial"/>
                <w:sz w:val="16"/>
                <w:szCs w:val="16"/>
              </w:rPr>
            </w:pPr>
            <w:r w:rsidRPr="005333A2">
              <w:rPr>
                <w:rFonts w:ascii="Arial" w:hAnsi="Arial" w:cs="Arial"/>
                <w:sz w:val="16"/>
                <w:szCs w:val="16"/>
              </w:rPr>
              <w:t>ADI SOYADI:</w:t>
            </w:r>
          </w:p>
        </w:tc>
        <w:tc>
          <w:tcPr>
            <w:tcW w:w="4122" w:type="dxa"/>
          </w:tcPr>
          <w:p w:rsidR="00154BC3" w:rsidRPr="005333A2" w:rsidRDefault="00154BC3" w:rsidP="0060049D">
            <w:pPr>
              <w:rPr>
                <w:rFonts w:ascii="Arial" w:hAnsi="Arial" w:cs="Arial"/>
                <w:sz w:val="16"/>
                <w:szCs w:val="16"/>
              </w:rPr>
            </w:pPr>
            <w:r w:rsidRPr="005333A2">
              <w:rPr>
                <w:rFonts w:ascii="Arial" w:hAnsi="Arial" w:cs="Arial"/>
                <w:sz w:val="16"/>
                <w:szCs w:val="16"/>
              </w:rPr>
              <w:t>SINIF: 7/…….        NO:</w:t>
            </w:r>
          </w:p>
        </w:tc>
        <w:tc>
          <w:tcPr>
            <w:tcW w:w="2193" w:type="dxa"/>
            <w:vMerge/>
          </w:tcPr>
          <w:p w:rsidR="00154BC3" w:rsidRPr="005333A2" w:rsidRDefault="00154BC3" w:rsidP="0060049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54BC3" w:rsidRPr="005333A2" w:rsidRDefault="00154BC3" w:rsidP="00257BB4">
      <w:pPr>
        <w:rPr>
          <w:rFonts w:ascii="Arial" w:hAnsi="Arial" w:cs="Arial"/>
          <w:sz w:val="16"/>
          <w:szCs w:val="16"/>
        </w:rPr>
      </w:pPr>
    </w:p>
    <w:p w:rsidR="00154BC3" w:rsidRDefault="00154BC3" w:rsidP="002A4F76">
      <w:pPr>
        <w:numPr>
          <w:ilvl w:val="0"/>
          <w:numId w:val="34"/>
        </w:numPr>
        <w:spacing w:before="60"/>
        <w:rPr>
          <w:rFonts w:ascii="Arial" w:hAnsi="Arial" w:cs="Arial"/>
          <w:b/>
          <w:sz w:val="20"/>
          <w:szCs w:val="20"/>
        </w:rPr>
        <w:sectPr w:rsidR="00154BC3" w:rsidSect="00C60164">
          <w:headerReference w:type="default" r:id="rId7"/>
          <w:type w:val="continuous"/>
          <w:pgSz w:w="11906" w:h="16838"/>
          <w:pgMar w:top="360" w:right="386" w:bottom="6" w:left="540" w:header="177" w:footer="708" w:gutter="0"/>
          <w:cols w:sep="1" w:space="296"/>
          <w:docGrid w:linePitch="360"/>
        </w:sectPr>
      </w:pPr>
    </w:p>
    <w:p w:rsidR="00154BC3" w:rsidRPr="005333A2" w:rsidRDefault="00154BC3" w:rsidP="002A4F76">
      <w:pPr>
        <w:numPr>
          <w:ilvl w:val="0"/>
          <w:numId w:val="34"/>
        </w:numPr>
        <w:spacing w:before="60"/>
        <w:rPr>
          <w:rFonts w:ascii="Arial" w:hAnsi="Arial" w:cs="Arial"/>
          <w:b/>
          <w:sz w:val="20"/>
          <w:szCs w:val="20"/>
        </w:rPr>
      </w:pPr>
      <w:r w:rsidRPr="005333A2">
        <w:rPr>
          <w:rFonts w:ascii="Arial" w:hAnsi="Arial" w:cs="Arial"/>
          <w:b/>
          <w:sz w:val="20"/>
          <w:szCs w:val="20"/>
        </w:rPr>
        <w:t>Aşağıdaki cümlelerin doğru olanların başına (D) ,yanlış olanların başına (Y) yazınız.</w:t>
      </w:r>
      <w:r>
        <w:rPr>
          <w:rFonts w:ascii="Arial" w:hAnsi="Arial" w:cs="Arial"/>
          <w:b/>
          <w:sz w:val="16"/>
          <w:szCs w:val="16"/>
        </w:rPr>
        <w:t>(10 p</w:t>
      </w:r>
      <w:r w:rsidRPr="00824FA3">
        <w:rPr>
          <w:rFonts w:ascii="Arial" w:hAnsi="Arial" w:cs="Arial"/>
          <w:b/>
          <w:sz w:val="16"/>
          <w:szCs w:val="16"/>
        </w:rPr>
        <w:t>)</w:t>
      </w:r>
    </w:p>
    <w:p w:rsidR="00154BC3" w:rsidRPr="005333A2" w:rsidRDefault="00154BC3" w:rsidP="002A4F76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1-(</w:t>
      </w:r>
      <w:r w:rsidRPr="005333A2">
        <w:rPr>
          <w:rFonts w:ascii="Arial" w:hAnsi="Arial" w:cs="Arial"/>
          <w:sz w:val="16"/>
          <w:szCs w:val="16"/>
        </w:rPr>
        <w:tab/>
        <w:t>)Oyun hamuru esnek bir cisimdir.</w:t>
      </w:r>
    </w:p>
    <w:p w:rsidR="00154BC3" w:rsidRPr="005333A2" w:rsidRDefault="00154BC3" w:rsidP="002A4F76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2-(</w:t>
      </w:r>
      <w:r w:rsidRPr="005333A2">
        <w:rPr>
          <w:rFonts w:ascii="Arial" w:hAnsi="Arial" w:cs="Arial"/>
          <w:sz w:val="16"/>
          <w:szCs w:val="16"/>
        </w:rPr>
        <w:tab/>
        <w:t>)Her yayın belli bir esneklik sınırı vardır.</w:t>
      </w:r>
    </w:p>
    <w:p w:rsidR="00154BC3" w:rsidRPr="005333A2" w:rsidRDefault="00154BC3" w:rsidP="002A4F76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3-(</w:t>
      </w:r>
      <w:r w:rsidRPr="005333A2">
        <w:rPr>
          <w:rFonts w:ascii="Arial" w:hAnsi="Arial" w:cs="Arial"/>
          <w:sz w:val="16"/>
          <w:szCs w:val="16"/>
        </w:rPr>
        <w:tab/>
        <w:t>)Bizi yoran her eylem iştir.</w:t>
      </w:r>
    </w:p>
    <w:p w:rsidR="00154BC3" w:rsidRPr="005333A2" w:rsidRDefault="00154BC3" w:rsidP="002A4F76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4-(</w:t>
      </w:r>
      <w:r w:rsidRPr="005333A2">
        <w:rPr>
          <w:rFonts w:ascii="Arial" w:hAnsi="Arial" w:cs="Arial"/>
          <w:sz w:val="16"/>
          <w:szCs w:val="16"/>
        </w:rPr>
        <w:tab/>
        <w:t>)Bir cismin sürati artarsa çekim potansiyel enerjisi de artar.</w:t>
      </w:r>
    </w:p>
    <w:p w:rsidR="00154BC3" w:rsidRPr="005333A2" w:rsidRDefault="00154BC3" w:rsidP="002A4F76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5-(</w:t>
      </w:r>
      <w:r w:rsidRPr="005333A2">
        <w:rPr>
          <w:rFonts w:ascii="Arial" w:hAnsi="Arial" w:cs="Arial"/>
          <w:sz w:val="16"/>
          <w:szCs w:val="16"/>
        </w:rPr>
        <w:tab/>
        <w:t>)İşin birimi Joule dir.</w:t>
      </w:r>
    </w:p>
    <w:p w:rsidR="00154BC3" w:rsidRPr="005333A2" w:rsidRDefault="00154BC3" w:rsidP="00321D68">
      <w:pPr>
        <w:spacing w:before="60"/>
        <w:rPr>
          <w:rFonts w:ascii="Arial" w:hAnsi="Arial" w:cs="Arial"/>
          <w:sz w:val="16"/>
          <w:szCs w:val="16"/>
        </w:rPr>
      </w:pPr>
    </w:p>
    <w:p w:rsidR="00154BC3" w:rsidRPr="005333A2" w:rsidRDefault="00154BC3" w:rsidP="002A4F76">
      <w:pPr>
        <w:spacing w:before="60"/>
        <w:ind w:left="360"/>
        <w:rPr>
          <w:rFonts w:ascii="Arial" w:hAnsi="Arial" w:cs="Arial"/>
          <w:b/>
          <w:sz w:val="20"/>
          <w:szCs w:val="20"/>
        </w:rPr>
      </w:pPr>
      <w:r w:rsidRPr="005333A2">
        <w:rPr>
          <w:rFonts w:ascii="Arial" w:hAnsi="Arial" w:cs="Arial"/>
          <w:b/>
          <w:sz w:val="20"/>
          <w:szCs w:val="20"/>
        </w:rPr>
        <w:t>B)</w:t>
      </w:r>
      <w:r w:rsidRPr="005333A2">
        <w:rPr>
          <w:rFonts w:ascii="Arial" w:hAnsi="Arial" w:cs="Arial"/>
          <w:b/>
          <w:sz w:val="20"/>
          <w:szCs w:val="20"/>
        </w:rPr>
        <w:tab/>
        <w:t>Kutu içinde verilen kavramlardan uygun olanları cümlelerdeki boşluklara yerleştiriniz.</w:t>
      </w:r>
      <w:r>
        <w:rPr>
          <w:rFonts w:ascii="Arial" w:hAnsi="Arial" w:cs="Arial"/>
          <w:b/>
          <w:sz w:val="16"/>
          <w:szCs w:val="16"/>
        </w:rPr>
        <w:t>(10 p</w:t>
      </w:r>
      <w:r w:rsidRPr="00824FA3">
        <w:rPr>
          <w:rFonts w:ascii="Arial" w:hAnsi="Arial" w:cs="Arial"/>
          <w:b/>
          <w:sz w:val="16"/>
          <w:szCs w:val="16"/>
        </w:rPr>
        <w:t>)</w:t>
      </w:r>
    </w:p>
    <w:p w:rsidR="00154BC3" w:rsidRDefault="00154BC3" w:rsidP="007F3F41">
      <w:pPr>
        <w:spacing w:before="60"/>
        <w:ind w:left="360"/>
        <w:rPr>
          <w:rFonts w:ascii="Arial" w:hAnsi="Arial" w:cs="Arial"/>
          <w:sz w:val="16"/>
          <w:szCs w:val="16"/>
        </w:rPr>
      </w:pPr>
      <w:r>
        <w:rPr>
          <w:noProof/>
        </w:rPr>
      </w:r>
      <w:r w:rsidRPr="000D3711">
        <w:rPr>
          <w:rFonts w:ascii="Arial" w:hAnsi="Arial" w:cs="Arial"/>
          <w:sz w:val="16"/>
          <w:szCs w:val="16"/>
        </w:rPr>
        <w:pict>
          <v:group id="_x0000_s1026" editas="canvas" style="width:252pt;height:54pt;mso-position-horizontal-relative:char;mso-position-vertical-relative:line" coordorigin="2361,2638" coordsize="3305,7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1;top:2638;width:3305;height:720" o:preferrelative="f">
              <v:fill o:detectmouseclick="t"/>
              <v:path o:extrusionok="t" o:connecttype="none"/>
              <o:lock v:ext="edit" text="t"/>
            </v:shape>
            <v:rect id="_x0000_s1028" style="position:absolute;left:2361;top:2638;width:3305;height:720">
              <v:textbox>
                <w:txbxContent>
                  <w:p w:rsidR="00154BC3" w:rsidRDefault="00154BC3">
                    <w:pPr>
                      <w:rPr>
                        <w:sz w:val="20"/>
                        <w:szCs w:val="20"/>
                      </w:rPr>
                    </w:pPr>
                    <w:r w:rsidRPr="007F3F41">
                      <w:rPr>
                        <w:sz w:val="20"/>
                        <w:szCs w:val="20"/>
                      </w:rPr>
                      <w:t>-yüksek bir yerden düşen-</w:t>
                    </w:r>
                    <w:r w:rsidRPr="007F3F41">
                      <w:rPr>
                        <w:sz w:val="20"/>
                        <w:szCs w:val="20"/>
                      </w:rPr>
                      <w:tab/>
                    </w:r>
                    <w:r>
                      <w:rPr>
                        <w:sz w:val="20"/>
                        <w:szCs w:val="20"/>
                      </w:rPr>
                      <w:t xml:space="preserve">    </w:t>
                    </w:r>
                    <w:r w:rsidRPr="007F3F41">
                      <w:rPr>
                        <w:sz w:val="20"/>
                        <w:szCs w:val="20"/>
                      </w:rPr>
                      <w:t xml:space="preserve"> -yüksek bir yere çıkan-</w:t>
                    </w:r>
                    <w:r w:rsidRPr="007F3F41">
                      <w:rPr>
                        <w:sz w:val="20"/>
                        <w:szCs w:val="20"/>
                      </w:rPr>
                      <w:tab/>
                      <w:t xml:space="preserve"> </w:t>
                    </w:r>
                  </w:p>
                  <w:p w:rsidR="00154BC3" w:rsidRPr="007F3F41" w:rsidRDefault="00154BC3">
                    <w:pPr>
                      <w:rPr>
                        <w:sz w:val="20"/>
                        <w:szCs w:val="20"/>
                      </w:rPr>
                    </w:pPr>
                    <w:r w:rsidRPr="007F3F41">
                      <w:rPr>
                        <w:sz w:val="20"/>
                        <w:szCs w:val="20"/>
                      </w:rPr>
                      <w:t>-çekim potansiyel-</w:t>
                    </w:r>
                    <w:r w:rsidRPr="007F3F41">
                      <w:rPr>
                        <w:sz w:val="20"/>
                        <w:szCs w:val="20"/>
                      </w:rPr>
                      <w:tab/>
                      <w:t>-hipermetrop-</w:t>
                    </w:r>
                    <w:r>
                      <w:rPr>
                        <w:sz w:val="20"/>
                        <w:szCs w:val="20"/>
                      </w:rPr>
                      <w:t xml:space="preserve">   </w:t>
                    </w:r>
                    <w:r w:rsidRPr="007F3F41">
                      <w:rPr>
                        <w:sz w:val="20"/>
                        <w:szCs w:val="20"/>
                      </w:rPr>
                      <w:t xml:space="preserve">   -miyop-</w:t>
                    </w:r>
                    <w:r w:rsidRPr="007F3F41">
                      <w:rPr>
                        <w:sz w:val="20"/>
                        <w:szCs w:val="20"/>
                      </w:rPr>
                      <w:tab/>
                      <w:t xml:space="preserve">         -kinetik-</w:t>
                    </w:r>
                    <w:r>
                      <w:rPr>
                        <w:sz w:val="20"/>
                        <w:szCs w:val="20"/>
                      </w:rPr>
                      <w:t xml:space="preserve">         </w:t>
                    </w:r>
                    <w:r w:rsidRPr="007F3F41">
                      <w:rPr>
                        <w:sz w:val="20"/>
                        <w:szCs w:val="20"/>
                      </w:rPr>
                      <w:t>-mekanik-</w:t>
                    </w:r>
                    <w:r>
                      <w:rPr>
                        <w:sz w:val="20"/>
                        <w:szCs w:val="20"/>
                      </w:rPr>
                      <w:t xml:space="preserve">     </w:t>
                    </w:r>
                    <w:r w:rsidRPr="007F3F41">
                      <w:rPr>
                        <w:sz w:val="20"/>
                        <w:szCs w:val="20"/>
                      </w:rPr>
                      <w:tab/>
                      <w:t>-tükürük-</w:t>
                    </w:r>
                    <w:r>
                      <w:rPr>
                        <w:sz w:val="20"/>
                        <w:szCs w:val="20"/>
                      </w:rPr>
                      <w:t xml:space="preserve">                </w:t>
                    </w:r>
                    <w:r w:rsidRPr="007F3F41">
                      <w:rPr>
                        <w:sz w:val="20"/>
                        <w:szCs w:val="20"/>
                      </w:rPr>
                      <w:t>-sarı nokta-</w:t>
                    </w:r>
                    <w:r>
                      <w:rPr>
                        <w:sz w:val="20"/>
                        <w:szCs w:val="20"/>
                      </w:rPr>
                      <w:tab/>
                    </w:r>
                    <w:r w:rsidRPr="007F3F41">
                      <w:rPr>
                        <w:sz w:val="20"/>
                        <w:szCs w:val="20"/>
                      </w:rPr>
                      <w:t>-sarı bölge-</w:t>
                    </w:r>
                  </w:p>
                </w:txbxContent>
              </v:textbox>
            </v:rect>
            <w10:anchorlock/>
          </v:group>
        </w:pict>
      </w:r>
    </w:p>
    <w:p w:rsidR="00154BC3" w:rsidRPr="005333A2" w:rsidRDefault="00154BC3" w:rsidP="005333A2">
      <w:pPr>
        <w:spacing w:before="60"/>
        <w:ind w:firstLine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6-Bir cismin …………………………..……….. enerjisinin büyüklüğü cismin ağırlığına ve yerden yüksekliğine bağlıdır.</w:t>
      </w:r>
    </w:p>
    <w:p w:rsidR="00154BC3" w:rsidRPr="005333A2" w:rsidRDefault="00154BC3" w:rsidP="005333A2">
      <w:pPr>
        <w:spacing w:before="60"/>
        <w:ind w:left="360"/>
        <w:rPr>
          <w:rFonts w:ascii="Arial" w:hAnsi="Arial" w:cs="Arial"/>
          <w:color w:val="333333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7-</w:t>
      </w:r>
      <w:r w:rsidRPr="005333A2">
        <w:rPr>
          <w:rFonts w:ascii="Arial" w:hAnsi="Arial" w:cs="Arial"/>
          <w:color w:val="333333"/>
          <w:sz w:val="16"/>
          <w:szCs w:val="16"/>
        </w:rPr>
        <w:t>-…………………………….,…...uzağı iyi göremeyen göz kusurudur.</w:t>
      </w:r>
    </w:p>
    <w:p w:rsidR="00154BC3" w:rsidRPr="005333A2" w:rsidRDefault="00154BC3" w:rsidP="005333A2">
      <w:pPr>
        <w:spacing w:before="60"/>
        <w:ind w:left="360"/>
        <w:rPr>
          <w:rFonts w:ascii="Arial" w:hAnsi="Arial" w:cs="Arial"/>
          <w:color w:val="333333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8-</w:t>
      </w:r>
      <w:r w:rsidRPr="005333A2">
        <w:rPr>
          <w:rFonts w:ascii="Arial" w:hAnsi="Arial" w:cs="Arial"/>
          <w:color w:val="333333"/>
          <w:sz w:val="16"/>
          <w:szCs w:val="16"/>
        </w:rPr>
        <w:t xml:space="preserve"> Burunda koku almaçlarının yoğun olarak bulunduğu kısım ……..…………… adını alır.</w:t>
      </w:r>
    </w:p>
    <w:p w:rsidR="00154BC3" w:rsidRDefault="00154BC3" w:rsidP="007F3F41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9-……………………………………………………. cismin potansiyel enerjisi kinetik enerjiye dönüşür.</w:t>
      </w:r>
    </w:p>
    <w:p w:rsidR="00154BC3" w:rsidRPr="005333A2" w:rsidRDefault="00154BC3" w:rsidP="005333A2">
      <w:pPr>
        <w:spacing w:before="60"/>
        <w:ind w:left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10-Tadı algılanacak madde mutlaka …………………………… için de çözünmelidir.</w:t>
      </w:r>
    </w:p>
    <w:p w:rsidR="00154BC3" w:rsidRDefault="00154BC3" w:rsidP="00321D68">
      <w:pPr>
        <w:spacing w:before="60"/>
        <w:rPr>
          <w:rFonts w:ascii="Arial" w:hAnsi="Arial" w:cs="Arial"/>
          <w:b/>
          <w:sz w:val="20"/>
          <w:szCs w:val="20"/>
        </w:rPr>
      </w:pPr>
    </w:p>
    <w:p w:rsidR="00154BC3" w:rsidRPr="00824FA3" w:rsidRDefault="00154BC3" w:rsidP="00321D68">
      <w:pPr>
        <w:spacing w:before="6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7F3F41">
        <w:rPr>
          <w:rFonts w:ascii="Arial" w:hAnsi="Arial" w:cs="Arial"/>
          <w:b/>
          <w:sz w:val="20"/>
          <w:szCs w:val="20"/>
        </w:rPr>
        <w:t xml:space="preserve">C) Aşağıdaki soruları </w:t>
      </w:r>
      <w:r>
        <w:rPr>
          <w:rFonts w:ascii="Arial" w:hAnsi="Arial" w:cs="Arial"/>
          <w:b/>
          <w:sz w:val="20"/>
          <w:szCs w:val="20"/>
        </w:rPr>
        <w:t>kendilerine ait</w:t>
      </w:r>
      <w:r w:rsidRPr="007F3F41">
        <w:rPr>
          <w:rFonts w:ascii="Arial" w:hAnsi="Arial" w:cs="Arial"/>
          <w:b/>
          <w:sz w:val="20"/>
          <w:szCs w:val="20"/>
        </w:rPr>
        <w:t xml:space="preserve"> bırakılan boşluklara cevaplayınız</w:t>
      </w:r>
      <w:r w:rsidRPr="00824FA3">
        <w:rPr>
          <w:rFonts w:ascii="Arial" w:hAnsi="Arial" w:cs="Arial"/>
          <w:b/>
          <w:sz w:val="16"/>
          <w:szCs w:val="16"/>
        </w:rPr>
        <w:t>.( Her soru 10 ar p)</w:t>
      </w:r>
    </w:p>
    <w:p w:rsidR="00154BC3" w:rsidRPr="007F3F41" w:rsidRDefault="00154BC3" w:rsidP="00321D68">
      <w:pPr>
        <w:spacing w:before="60"/>
        <w:rPr>
          <w:rFonts w:ascii="Arial" w:hAnsi="Arial" w:cs="Arial"/>
          <w:b/>
          <w:sz w:val="20"/>
          <w:szCs w:val="20"/>
        </w:rPr>
      </w:pPr>
    </w:p>
    <w:p w:rsidR="00154BC3" w:rsidRPr="005333A2" w:rsidRDefault="00154BC3" w:rsidP="005333A2">
      <w:pPr>
        <w:spacing w:before="60"/>
        <w:ind w:firstLine="360"/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sz w:val="16"/>
          <w:szCs w:val="16"/>
        </w:rPr>
        <w:t>11-Kinetik enerjinin kütleye bağlılığını göstermek isteyen Mert ,özdeş malzemelerle aşağıdaki düzenekleri kuruyor.</w:t>
      </w:r>
    </w:p>
    <w:p w:rsidR="00154BC3" w:rsidRPr="005333A2" w:rsidRDefault="00154BC3" w:rsidP="00321D68">
      <w:pPr>
        <w:spacing w:before="60"/>
        <w:rPr>
          <w:rFonts w:ascii="Arial" w:hAnsi="Arial" w:cs="Arial"/>
          <w:sz w:val="16"/>
          <w:szCs w:val="16"/>
        </w:rPr>
      </w:pPr>
      <w:r w:rsidRPr="00AD0127">
        <w:rPr>
          <w:rFonts w:ascii="Arial" w:hAnsi="Arial" w:cs="Arial"/>
          <w:sz w:val="16"/>
          <w:szCs w:val="16"/>
        </w:rPr>
        <w:pict>
          <v:shape id="_x0000_i1026" type="#_x0000_t75" style="width:3in;height:208.5pt">
            <v:imagedata r:id="rId8" o:title=""/>
          </v:shape>
        </w:pict>
      </w: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FD2D6F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Buna göre Mert,kütle –kinetik enerji ilişkileri için hangi deney düzeneklerinden elde ettiği verileri birlikte kullanmalıdır?Açıklayınız.</w:t>
      </w: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5333A2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5333A2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12-Aşağıdaki işçiler yerdeki tuğlaları kullanarak duvar örüyorlar.</w:t>
      </w: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  <w:r w:rsidRPr="00AD0127">
        <w:rPr>
          <w:rFonts w:ascii="Arial" w:hAnsi="Arial" w:cs="Arial"/>
          <w:noProof/>
          <w:sz w:val="16"/>
          <w:szCs w:val="16"/>
        </w:rPr>
        <w:pict>
          <v:shape id="_x0000_i1027" type="#_x0000_t75" style="width:256.5pt;height:108.75pt">
            <v:imagedata r:id="rId9" o:title=""/>
          </v:shape>
        </w:pict>
      </w: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a) Bu işçiler fiziksel anlamda iş yapıyor mu?Açıklayınız.</w:t>
      </w: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FD2D6F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b) Bu işçiler fiziksel anlamda iş yapıyorsa hangisinin yaptığı iş  daha fazladır ?Neden?</w:t>
      </w:r>
    </w:p>
    <w:p w:rsidR="00154BC3" w:rsidRPr="005333A2" w:rsidRDefault="00154BC3" w:rsidP="00FD2D6F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1356B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13- Hangi koşucunun kinet</w:t>
      </w:r>
      <w:r>
        <w:rPr>
          <w:rFonts w:ascii="Arial" w:hAnsi="Arial" w:cs="Arial"/>
          <w:noProof/>
          <w:sz w:val="16"/>
          <w:szCs w:val="16"/>
        </w:rPr>
        <w:t>ik enerjisi daha fazladır?Neden?</w:t>
      </w:r>
    </w:p>
    <w:p w:rsidR="00154BC3" w:rsidRPr="005333A2" w:rsidRDefault="00154BC3" w:rsidP="0081356B">
      <w:pPr>
        <w:rPr>
          <w:rFonts w:ascii="Arial" w:hAnsi="Arial" w:cs="Arial"/>
          <w:noProof/>
          <w:sz w:val="16"/>
          <w:szCs w:val="16"/>
        </w:rPr>
      </w:pPr>
      <w:r w:rsidRPr="00AD0127">
        <w:rPr>
          <w:rFonts w:ascii="Arial" w:hAnsi="Arial" w:cs="Arial"/>
          <w:noProof/>
          <w:sz w:val="16"/>
          <w:szCs w:val="16"/>
        </w:rPr>
        <w:pict>
          <v:shape id="_x0000_i1028" type="#_x0000_t75" style="width:125.25pt;height:131.25pt">
            <v:imagedata r:id="rId10" o:title=""/>
          </v:shape>
        </w:pict>
      </w: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81356B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1356B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14- Farklı yükseklikteki özdeş arabaların çekim potansiyel enerjilerini büyükten küçüğe doğru sıralayınız.</w:t>
      </w:r>
      <w:r>
        <w:rPr>
          <w:rFonts w:ascii="Arial" w:hAnsi="Arial" w:cs="Arial"/>
          <w:noProof/>
          <w:sz w:val="16"/>
          <w:szCs w:val="16"/>
        </w:rPr>
        <w:t>Açıklayınız.</w:t>
      </w:r>
    </w:p>
    <w:p w:rsidR="00154BC3" w:rsidRPr="005333A2" w:rsidRDefault="00154BC3" w:rsidP="0081356B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1356B">
      <w:pPr>
        <w:rPr>
          <w:rFonts w:ascii="Arial" w:hAnsi="Arial" w:cs="Arial"/>
          <w:noProof/>
          <w:sz w:val="16"/>
          <w:szCs w:val="16"/>
        </w:rPr>
      </w:pPr>
      <w:r w:rsidRPr="00AD0127">
        <w:rPr>
          <w:rFonts w:ascii="Arial" w:hAnsi="Arial" w:cs="Arial"/>
          <w:noProof/>
          <w:sz w:val="16"/>
          <w:szCs w:val="16"/>
        </w:rPr>
        <w:pict>
          <v:shape id="_x0000_i1029" type="#_x0000_t75" style="width:238.5pt;height:96pt">
            <v:imagedata r:id="rId11" o:title=""/>
          </v:shape>
        </w:pict>
      </w: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15-Şekildeki yaylı sandalyeyi yapan Mehmet ustanın ağırlığı 750 N dur.Mehmet usta sandalyeye oturduğunda</w:t>
      </w:r>
      <w:r>
        <w:rPr>
          <w:rFonts w:ascii="Arial" w:hAnsi="Arial" w:cs="Arial"/>
          <w:noProof/>
          <w:sz w:val="16"/>
          <w:szCs w:val="16"/>
        </w:rPr>
        <w:t xml:space="preserve"> </w:t>
      </w:r>
      <w:r w:rsidRPr="005333A2">
        <w:rPr>
          <w:rFonts w:ascii="Arial" w:hAnsi="Arial" w:cs="Arial"/>
          <w:noProof/>
          <w:sz w:val="16"/>
          <w:szCs w:val="16"/>
        </w:rPr>
        <w:t>yay, denge konumundan itibaren 15 cm sıkışıyor.</w:t>
      </w: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AD0127">
        <w:rPr>
          <w:rFonts w:ascii="Arial" w:hAnsi="Arial" w:cs="Arial"/>
          <w:noProof/>
          <w:sz w:val="16"/>
          <w:szCs w:val="16"/>
        </w:rPr>
        <w:pict>
          <v:shape id="_x0000_i1030" type="#_x0000_t75" style="width:142.5pt;height:132pt">
            <v:imagedata r:id="rId12" o:title=""/>
          </v:shape>
        </w:pict>
      </w: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Daha sonra farklı kişilerle de bu sandalyeyi deneyip elde ettiği verileri aşağıdaki tabloya kaydediyor.</w:t>
      </w: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AD0127">
        <w:rPr>
          <w:rFonts w:ascii="Arial" w:hAnsi="Arial" w:cs="Arial"/>
          <w:noProof/>
          <w:sz w:val="16"/>
          <w:szCs w:val="16"/>
        </w:rPr>
        <w:pict>
          <v:shape id="_x0000_i1031" type="#_x0000_t75" style="width:223.5pt;height:80.25pt">
            <v:imagedata r:id="rId13" o:title=""/>
          </v:shape>
        </w:pict>
      </w: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Buna göre tabloda  I,II veIII ile gösterilen yerleri siz tamamlayınız.</w:t>
      </w:r>
      <w:r>
        <w:rPr>
          <w:rFonts w:ascii="Arial" w:hAnsi="Arial" w:cs="Arial"/>
          <w:noProof/>
          <w:sz w:val="16"/>
          <w:szCs w:val="16"/>
        </w:rPr>
        <w:t xml:space="preserve"> </w:t>
      </w: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t>(</w:t>
      </w:r>
      <w:r w:rsidRPr="005333A2">
        <w:rPr>
          <w:rFonts w:ascii="Arial" w:hAnsi="Arial" w:cs="Arial"/>
          <w:noProof/>
          <w:sz w:val="16"/>
          <w:szCs w:val="16"/>
        </w:rPr>
        <w:t>Gereken matematiksel işlemleri gösteriniz.Sandalyedeki yay</w:t>
      </w:r>
      <w:r>
        <w:rPr>
          <w:rFonts w:ascii="Arial" w:hAnsi="Arial" w:cs="Arial"/>
          <w:noProof/>
          <w:sz w:val="16"/>
          <w:szCs w:val="16"/>
        </w:rPr>
        <w:t>,</w:t>
      </w:r>
      <w:r w:rsidRPr="005333A2">
        <w:rPr>
          <w:rFonts w:ascii="Arial" w:hAnsi="Arial" w:cs="Arial"/>
          <w:noProof/>
          <w:sz w:val="16"/>
          <w:szCs w:val="16"/>
        </w:rPr>
        <w:t xml:space="preserve"> esnekliğini kaybetmemektedir.)</w:t>
      </w: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16-</w:t>
      </w:r>
    </w:p>
    <w:p w:rsidR="00154BC3" w:rsidRPr="002C55C2" w:rsidRDefault="00154BC3" w:rsidP="00846229">
      <w:pPr>
        <w:rPr>
          <w:rFonts w:ascii="Arial" w:hAnsi="Arial" w:cs="Arial"/>
          <w:noProof/>
          <w:sz w:val="16"/>
          <w:szCs w:val="16"/>
        </w:rPr>
      </w:pPr>
      <w:r w:rsidRPr="002C55C2">
        <w:rPr>
          <w:rFonts w:ascii="Arial" w:hAnsi="Arial" w:cs="Arial"/>
          <w:noProof/>
          <w:sz w:val="16"/>
          <w:szCs w:val="16"/>
        </w:rPr>
        <w:pict>
          <v:shape id="_x0000_i1032" type="#_x0000_t75" style="width:252.75pt;height:112.5pt">
            <v:imagedata r:id="rId14" o:title=""/>
          </v:shape>
        </w:pict>
      </w:r>
    </w:p>
    <w:p w:rsidR="00154BC3" w:rsidRPr="005333A2" w:rsidRDefault="00154BC3" w:rsidP="00846229">
      <w:pPr>
        <w:rPr>
          <w:rFonts w:ascii="Arial" w:hAnsi="Arial" w:cs="Arial"/>
          <w:noProof/>
          <w:sz w:val="16"/>
          <w:szCs w:val="16"/>
        </w:rPr>
      </w:pPr>
    </w:p>
    <w:p w:rsidR="00154BC3" w:rsidRPr="00824FA3" w:rsidRDefault="00154BC3" w:rsidP="00A43EB8">
      <w:pPr>
        <w:rPr>
          <w:rFonts w:ascii="Arial" w:hAnsi="Arial" w:cs="Arial"/>
          <w:b/>
          <w:noProof/>
          <w:sz w:val="16"/>
          <w:szCs w:val="16"/>
        </w:rPr>
      </w:pPr>
      <w:r w:rsidRPr="00824FA3">
        <w:rPr>
          <w:rFonts w:ascii="Arial" w:hAnsi="Arial" w:cs="Arial"/>
          <w:b/>
          <w:noProof/>
          <w:sz w:val="16"/>
          <w:szCs w:val="16"/>
        </w:rPr>
        <w:t>…ve açıklayınız</w:t>
      </w:r>
      <w:r w:rsidRPr="00824FA3">
        <w:rPr>
          <w:rFonts w:ascii="Arial" w:hAnsi="Arial" w:cs="Arial"/>
          <w:b/>
          <w:noProof/>
          <w:sz w:val="16"/>
          <w:szCs w:val="16"/>
        </w:rPr>
        <w:sym w:font="Wingdings" w:char="F04A"/>
      </w: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17-</w:t>
      </w:r>
      <w:r w:rsidRPr="005333A2">
        <w:rPr>
          <w:rStyle w:val="Strong"/>
          <w:rFonts w:ascii="Arial" w:hAnsi="Arial" w:cs="Arial"/>
          <w:b w:val="0"/>
          <w:sz w:val="16"/>
          <w:szCs w:val="16"/>
        </w:rPr>
        <w:t xml:space="preserve">Aşağıdaki şekilde dilin farklı tat alma bölgeleri verilmiştir. Numaralı bölgelerin hangi tada karşılık geldiğini bulunuz?  </w:t>
      </w:r>
      <w:r w:rsidRPr="005333A2">
        <w:rPr>
          <w:rFonts w:ascii="Arial" w:hAnsi="Arial" w:cs="Arial"/>
          <w:bCs/>
          <w:sz w:val="16"/>
          <w:szCs w:val="16"/>
        </w:rPr>
        <w:br/>
      </w:r>
      <w:r w:rsidRPr="005333A2">
        <w:rPr>
          <w:rFonts w:ascii="Arial" w:hAnsi="Arial" w:cs="Arial"/>
          <w:sz w:val="16"/>
          <w:szCs w:val="16"/>
        </w:rPr>
        <w:t xml:space="preserve">                                              </w:t>
      </w:r>
    </w:p>
    <w:p w:rsidR="00154BC3" w:rsidRPr="005333A2" w:rsidRDefault="00154BC3" w:rsidP="00167E45">
      <w:pPr>
        <w:rPr>
          <w:rFonts w:ascii="Arial" w:hAnsi="Arial" w:cs="Arial"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bCs/>
          <w:sz w:val="16"/>
          <w:szCs w:val="16"/>
        </w:rPr>
      </w:pPr>
      <w:r>
        <w:rPr>
          <w:noProof/>
        </w:rPr>
        <w:pict>
          <v:shape id="Resim 12" o:spid="_x0000_s1029" type="#_x0000_t75" alt="dil" style="position:absolute;margin-left:-4.45pt;margin-top:8.8pt;width:107.2pt;height:124.4pt;z-index:251658240;visibility:visible">
            <v:imagedata r:id="rId15" o:title=""/>
          </v:shape>
        </w:pict>
      </w: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  <w:r w:rsidRPr="005333A2">
        <w:rPr>
          <w:rFonts w:ascii="Arial" w:hAnsi="Arial" w:cs="Arial"/>
          <w:bCs/>
          <w:sz w:val="16"/>
          <w:szCs w:val="16"/>
        </w:rPr>
        <w:tab/>
      </w:r>
      <w:r w:rsidRPr="005333A2">
        <w:rPr>
          <w:rFonts w:ascii="Arial" w:hAnsi="Arial" w:cs="Arial"/>
          <w:bCs/>
          <w:sz w:val="16"/>
          <w:szCs w:val="16"/>
        </w:rPr>
        <w:tab/>
      </w:r>
      <w:r w:rsidRPr="005333A2">
        <w:rPr>
          <w:rFonts w:ascii="Arial" w:hAnsi="Arial" w:cs="Arial"/>
          <w:bCs/>
          <w:sz w:val="16"/>
          <w:szCs w:val="16"/>
        </w:rPr>
        <w:tab/>
        <w:t xml:space="preserve">        </w:t>
      </w:r>
      <w:r w:rsidRPr="005333A2">
        <w:rPr>
          <w:rFonts w:ascii="Arial" w:hAnsi="Arial" w:cs="Arial"/>
          <w:b/>
          <w:bCs/>
          <w:sz w:val="16"/>
          <w:szCs w:val="16"/>
        </w:rPr>
        <w:t>1……………………..</w:t>
      </w: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  <w:t xml:space="preserve">       2……………………..</w:t>
      </w: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  <w:t xml:space="preserve">       3……………………..</w:t>
      </w:r>
      <w:r w:rsidRPr="005333A2">
        <w:rPr>
          <w:rFonts w:ascii="Arial" w:hAnsi="Arial" w:cs="Arial"/>
          <w:b/>
          <w:bCs/>
          <w:sz w:val="16"/>
          <w:szCs w:val="16"/>
        </w:rPr>
        <w:tab/>
      </w: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</w:p>
    <w:p w:rsidR="00154BC3" w:rsidRPr="005333A2" w:rsidRDefault="00154BC3" w:rsidP="00167E45">
      <w:pPr>
        <w:rPr>
          <w:rFonts w:ascii="Arial" w:hAnsi="Arial" w:cs="Arial"/>
          <w:b/>
          <w:bCs/>
          <w:sz w:val="16"/>
          <w:szCs w:val="16"/>
        </w:rPr>
      </w:pP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</w:r>
      <w:r w:rsidRPr="005333A2">
        <w:rPr>
          <w:rFonts w:ascii="Arial" w:hAnsi="Arial" w:cs="Arial"/>
          <w:b/>
          <w:bCs/>
          <w:sz w:val="16"/>
          <w:szCs w:val="16"/>
        </w:rPr>
        <w:tab/>
        <w:t xml:space="preserve">       4……………………</w:t>
      </w:r>
    </w:p>
    <w:p w:rsidR="00154BC3" w:rsidRPr="005333A2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bCs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5333A2">
      <w:pPr>
        <w:rPr>
          <w:rFonts w:ascii="Arial" w:hAnsi="Arial" w:cs="Arial"/>
          <w:noProof/>
          <w:sz w:val="16"/>
          <w:szCs w:val="16"/>
        </w:rPr>
        <w:sectPr w:rsidR="00154BC3" w:rsidSect="007F3F41">
          <w:type w:val="continuous"/>
          <w:pgSz w:w="11906" w:h="16838"/>
          <w:pgMar w:top="360" w:right="386" w:bottom="6" w:left="540" w:header="177" w:footer="708" w:gutter="0"/>
          <w:cols w:num="2" w:sep="1" w:space="296" w:equalWidth="0">
            <w:col w:w="5136" w:space="708"/>
            <w:col w:w="5136"/>
          </w:cols>
          <w:docGrid w:linePitch="360"/>
        </w:sectPr>
      </w:pPr>
    </w:p>
    <w:p w:rsidR="00154BC3" w:rsidRDefault="00154BC3" w:rsidP="005333A2">
      <w:pPr>
        <w:rPr>
          <w:rFonts w:ascii="Arial" w:hAnsi="Arial" w:cs="Arial"/>
          <w:b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18-</w:t>
      </w:r>
      <w:r w:rsidRPr="005333A2">
        <w:rPr>
          <w:rFonts w:ascii="Arial" w:hAnsi="Arial" w:cs="Arial"/>
          <w:b/>
          <w:noProof/>
          <w:sz w:val="16"/>
          <w:szCs w:val="16"/>
        </w:rPr>
        <w:t xml:space="preserve"> Aşağıda verile</w:t>
      </w:r>
      <w:r>
        <w:rPr>
          <w:rFonts w:ascii="Arial" w:hAnsi="Arial" w:cs="Arial"/>
          <w:b/>
          <w:noProof/>
          <w:sz w:val="16"/>
          <w:szCs w:val="16"/>
        </w:rPr>
        <w:t>n</w:t>
      </w:r>
      <w:r w:rsidRPr="005333A2">
        <w:rPr>
          <w:rFonts w:ascii="Arial" w:hAnsi="Arial" w:cs="Arial"/>
          <w:b/>
          <w:noProof/>
          <w:sz w:val="16"/>
          <w:szCs w:val="16"/>
        </w:rPr>
        <w:t xml:space="preserve"> duyu organı bölümleri ile ilgili kısımları doldurunuz.</w:t>
      </w:r>
    </w:p>
    <w:p w:rsidR="00154BC3" w:rsidRDefault="00154BC3" w:rsidP="005333A2">
      <w:pPr>
        <w:rPr>
          <w:rFonts w:ascii="Arial" w:hAnsi="Arial" w:cs="Arial"/>
          <w:b/>
          <w:noProof/>
          <w:sz w:val="16"/>
          <w:szCs w:val="16"/>
        </w:rPr>
      </w:pPr>
    </w:p>
    <w:p w:rsidR="00154BC3" w:rsidRPr="005333A2" w:rsidRDefault="00154BC3" w:rsidP="005333A2">
      <w:pPr>
        <w:rPr>
          <w:rFonts w:ascii="Arial" w:hAnsi="Arial" w:cs="Arial"/>
          <w:b/>
          <w:noProof/>
          <w:sz w:val="16"/>
          <w:szCs w:val="16"/>
        </w:rPr>
      </w:pPr>
    </w:p>
    <w:p w:rsidR="00154BC3" w:rsidRPr="005333A2" w:rsidRDefault="00154BC3" w:rsidP="00167E45">
      <w:pPr>
        <w:rPr>
          <w:rFonts w:ascii="Arial" w:hAnsi="Arial" w:cs="Arial"/>
          <w:noProof/>
          <w:sz w:val="16"/>
          <w:szCs w:val="16"/>
        </w:rPr>
      </w:pPr>
      <w:r w:rsidRPr="00AD0127">
        <w:rPr>
          <w:rFonts w:ascii="Arial" w:hAnsi="Arial" w:cs="Arial"/>
          <w:noProof/>
          <w:sz w:val="16"/>
          <w:szCs w:val="16"/>
        </w:rPr>
        <w:pict>
          <v:shape id="Resim 5" o:spid="_x0000_i1033" type="#_x0000_t75" style="width:507pt;height:232.5pt;visibility:visible">
            <v:imagedata r:id="rId16" o:title=""/>
          </v:shape>
        </w:pict>
      </w:r>
    </w:p>
    <w:p w:rsidR="00154BC3" w:rsidRDefault="00154BC3" w:rsidP="00E75C97">
      <w:pPr>
        <w:rPr>
          <w:rFonts w:ascii="Arial" w:hAnsi="Arial" w:cs="Arial"/>
          <w:noProof/>
          <w:sz w:val="16"/>
          <w:szCs w:val="16"/>
        </w:rPr>
      </w:pPr>
    </w:p>
    <w:p w:rsidR="00154BC3" w:rsidRDefault="00154BC3" w:rsidP="00D02413">
      <w:pPr>
        <w:jc w:val="center"/>
        <w:rPr>
          <w:rFonts w:ascii="Arial" w:hAnsi="Arial" w:cs="Arial"/>
          <w:noProof/>
          <w:sz w:val="16"/>
          <w:szCs w:val="16"/>
        </w:rPr>
      </w:pPr>
    </w:p>
    <w:p w:rsidR="00154BC3" w:rsidRDefault="00154BC3" w:rsidP="007F3F41">
      <w:pPr>
        <w:jc w:val="center"/>
        <w:rPr>
          <w:rFonts w:ascii="Arial" w:hAnsi="Arial" w:cs="Arial"/>
          <w:b/>
          <w:i/>
          <w:noProof/>
          <w:sz w:val="16"/>
          <w:szCs w:val="16"/>
        </w:rPr>
      </w:pPr>
      <w:r w:rsidRPr="005333A2">
        <w:rPr>
          <w:rFonts w:ascii="Arial" w:hAnsi="Arial" w:cs="Arial"/>
          <w:noProof/>
          <w:sz w:val="16"/>
          <w:szCs w:val="16"/>
        </w:rPr>
        <w:t>Not : Sınav süresi 40 dakikadır. BAŞARILAR.</w:t>
      </w:r>
      <w:r w:rsidRPr="005333A2">
        <w:rPr>
          <w:rFonts w:ascii="Arial" w:hAnsi="Arial" w:cs="Arial"/>
          <w:b/>
          <w:i/>
          <w:noProof/>
          <w:sz w:val="16"/>
          <w:szCs w:val="16"/>
        </w:rPr>
        <w:tab/>
      </w:r>
      <w:r w:rsidRPr="005333A2">
        <w:rPr>
          <w:rFonts w:ascii="Arial" w:hAnsi="Arial" w:cs="Arial"/>
          <w:b/>
          <w:i/>
          <w:noProof/>
          <w:sz w:val="16"/>
          <w:szCs w:val="16"/>
        </w:rPr>
        <w:tab/>
      </w:r>
      <w:r w:rsidRPr="005333A2">
        <w:rPr>
          <w:rFonts w:ascii="Arial" w:hAnsi="Arial" w:cs="Arial"/>
          <w:b/>
          <w:i/>
          <w:noProof/>
          <w:sz w:val="16"/>
          <w:szCs w:val="16"/>
        </w:rPr>
        <w:tab/>
        <w:t>Meryem UYAR</w:t>
      </w:r>
    </w:p>
    <w:p w:rsidR="00154BC3" w:rsidRPr="005333A2" w:rsidRDefault="00154BC3" w:rsidP="00D02413">
      <w:pPr>
        <w:ind w:left="4956" w:firstLine="708"/>
        <w:jc w:val="center"/>
        <w:rPr>
          <w:rFonts w:ascii="Arial" w:hAnsi="Arial" w:cs="Arial"/>
          <w:b/>
          <w:i/>
          <w:noProof/>
          <w:sz w:val="16"/>
          <w:szCs w:val="16"/>
        </w:rPr>
      </w:pPr>
      <w:r w:rsidRPr="005333A2">
        <w:rPr>
          <w:rFonts w:ascii="Arial" w:hAnsi="Arial" w:cs="Arial"/>
          <w:b/>
          <w:i/>
          <w:noProof/>
          <w:sz w:val="16"/>
          <w:szCs w:val="16"/>
        </w:rPr>
        <w:t xml:space="preserve">Fen </w:t>
      </w:r>
      <w:r>
        <w:rPr>
          <w:rFonts w:ascii="Arial" w:hAnsi="Arial" w:cs="Arial"/>
          <w:b/>
          <w:i/>
          <w:noProof/>
          <w:sz w:val="16"/>
          <w:szCs w:val="16"/>
        </w:rPr>
        <w:t>ve Teknoloji</w:t>
      </w:r>
      <w:r w:rsidRPr="005333A2">
        <w:rPr>
          <w:rFonts w:ascii="Arial" w:hAnsi="Arial" w:cs="Arial"/>
          <w:b/>
          <w:i/>
          <w:noProof/>
          <w:sz w:val="16"/>
          <w:szCs w:val="16"/>
        </w:rPr>
        <w:t xml:space="preserve"> Öğretmeni</w:t>
      </w:r>
    </w:p>
    <w:p w:rsidR="00154BC3" w:rsidRPr="005333A2" w:rsidRDefault="00154BC3">
      <w:pPr>
        <w:rPr>
          <w:rFonts w:ascii="Arial" w:hAnsi="Arial" w:cs="Arial"/>
          <w:sz w:val="16"/>
          <w:szCs w:val="16"/>
        </w:rPr>
      </w:pPr>
    </w:p>
    <w:sectPr w:rsidR="00154BC3" w:rsidRPr="005333A2" w:rsidSect="00C60164">
      <w:type w:val="continuous"/>
      <w:pgSz w:w="11906" w:h="16838"/>
      <w:pgMar w:top="360" w:right="386" w:bottom="6" w:left="540" w:header="177" w:footer="708" w:gutter="0"/>
      <w:cols w:sep="1" w:space="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BC3" w:rsidRDefault="00154BC3">
      <w:r>
        <w:separator/>
      </w:r>
    </w:p>
  </w:endnote>
  <w:endnote w:type="continuationSeparator" w:id="0">
    <w:p w:rsidR="00154BC3" w:rsidRDefault="00154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BC3" w:rsidRDefault="00154BC3">
      <w:r>
        <w:separator/>
      </w:r>
    </w:p>
  </w:footnote>
  <w:footnote w:type="continuationSeparator" w:id="0">
    <w:p w:rsidR="00154BC3" w:rsidRDefault="00154B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C3" w:rsidRPr="004653E1" w:rsidRDefault="00154BC3" w:rsidP="004653E1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2C2FD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152FB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63AA0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3A27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689C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28E9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0857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F03B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D09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F7617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616A4"/>
    <w:multiLevelType w:val="hybridMultilevel"/>
    <w:tmpl w:val="918C3D14"/>
    <w:lvl w:ilvl="0" w:tplc="33268D4C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</w:rPr>
    </w:lvl>
    <w:lvl w:ilvl="1" w:tplc="04F0E4F0">
      <w:start w:val="1"/>
      <w:numFmt w:val="decimal"/>
      <w:lvlText w:val="%2."/>
      <w:lvlJc w:val="left"/>
      <w:pPr>
        <w:tabs>
          <w:tab w:val="num" w:pos="976"/>
        </w:tabs>
        <w:ind w:left="976" w:hanging="360"/>
      </w:pPr>
      <w:rPr>
        <w:rFonts w:cs="Times New Roman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696"/>
        </w:tabs>
        <w:ind w:left="169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416"/>
        </w:tabs>
        <w:ind w:left="241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856"/>
        </w:tabs>
        <w:ind w:left="385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576"/>
        </w:tabs>
        <w:ind w:left="457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016"/>
        </w:tabs>
        <w:ind w:left="6016" w:hanging="180"/>
      </w:pPr>
      <w:rPr>
        <w:rFonts w:cs="Times New Roman"/>
      </w:rPr>
    </w:lvl>
  </w:abstractNum>
  <w:abstractNum w:abstractNumId="11">
    <w:nsid w:val="0A4F18A4"/>
    <w:multiLevelType w:val="hybridMultilevel"/>
    <w:tmpl w:val="83A6EE8A"/>
    <w:lvl w:ilvl="0" w:tplc="A5D46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C4F6555"/>
    <w:multiLevelType w:val="hybridMultilevel"/>
    <w:tmpl w:val="ECA05CCE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D826FB2"/>
    <w:multiLevelType w:val="hybridMultilevel"/>
    <w:tmpl w:val="443AF0E2"/>
    <w:lvl w:ilvl="0" w:tplc="04F0E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F211E1F"/>
    <w:multiLevelType w:val="hybridMultilevel"/>
    <w:tmpl w:val="86C0EA72"/>
    <w:lvl w:ilvl="0" w:tplc="D9423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5C42423"/>
    <w:multiLevelType w:val="hybridMultilevel"/>
    <w:tmpl w:val="29ACF6BE"/>
    <w:lvl w:ilvl="0" w:tplc="89EE0078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64"/>
        </w:tabs>
        <w:ind w:left="116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604"/>
        </w:tabs>
        <w:ind w:left="260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324"/>
        </w:tabs>
        <w:ind w:left="332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044"/>
        </w:tabs>
        <w:ind w:left="404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764"/>
        </w:tabs>
        <w:ind w:left="476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84"/>
        </w:tabs>
        <w:ind w:left="548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204"/>
        </w:tabs>
        <w:ind w:left="6204" w:hanging="180"/>
      </w:pPr>
      <w:rPr>
        <w:rFonts w:cs="Times New Roman"/>
      </w:rPr>
    </w:lvl>
  </w:abstractNum>
  <w:abstractNum w:abstractNumId="16">
    <w:nsid w:val="1B717254"/>
    <w:multiLevelType w:val="hybridMultilevel"/>
    <w:tmpl w:val="9C32ABF4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CAA6B7D"/>
    <w:multiLevelType w:val="hybridMultilevel"/>
    <w:tmpl w:val="B4D496C4"/>
    <w:lvl w:ilvl="0" w:tplc="041F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0CA23C6"/>
    <w:multiLevelType w:val="hybridMultilevel"/>
    <w:tmpl w:val="20BC0C62"/>
    <w:lvl w:ilvl="0" w:tplc="F354816A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307CCC"/>
    <w:multiLevelType w:val="hybridMultilevel"/>
    <w:tmpl w:val="90EAED54"/>
    <w:lvl w:ilvl="0" w:tplc="483EC9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F7612F"/>
    <w:multiLevelType w:val="hybridMultilevel"/>
    <w:tmpl w:val="66A8DAB2"/>
    <w:lvl w:ilvl="0" w:tplc="93580F8E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D045A6"/>
    <w:multiLevelType w:val="hybridMultilevel"/>
    <w:tmpl w:val="688E9F44"/>
    <w:lvl w:ilvl="0" w:tplc="93686F46">
      <w:start w:val="1"/>
      <w:numFmt w:val="bullet"/>
      <w:lvlText w:val=""/>
      <w:lvlJc w:val="left"/>
      <w:pPr>
        <w:tabs>
          <w:tab w:val="num" w:pos="587"/>
        </w:tabs>
        <w:ind w:left="814" w:hanging="454"/>
      </w:pPr>
      <w:rPr>
        <w:rFonts w:ascii="Wingdings" w:hAnsi="Wingdings" w:hint="default"/>
        <w:b w:val="0"/>
        <w:sz w:val="3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A434C6A"/>
    <w:multiLevelType w:val="hybridMultilevel"/>
    <w:tmpl w:val="9A868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CF8DC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F55A56"/>
    <w:multiLevelType w:val="multilevel"/>
    <w:tmpl w:val="57C6D6D0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D2329E7"/>
    <w:multiLevelType w:val="hybridMultilevel"/>
    <w:tmpl w:val="E410D90E"/>
    <w:lvl w:ilvl="0" w:tplc="041F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1441F7C"/>
    <w:multiLevelType w:val="hybridMultilevel"/>
    <w:tmpl w:val="9B28C8E0"/>
    <w:lvl w:ilvl="0" w:tplc="F708A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22C6509"/>
    <w:multiLevelType w:val="hybridMultilevel"/>
    <w:tmpl w:val="993C13C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F50D7C"/>
    <w:multiLevelType w:val="hybridMultilevel"/>
    <w:tmpl w:val="57C6D6D0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98791B"/>
    <w:multiLevelType w:val="hybridMultilevel"/>
    <w:tmpl w:val="C4CA2C46"/>
    <w:lvl w:ilvl="0" w:tplc="F7F87DBA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C45A15"/>
    <w:multiLevelType w:val="hybridMultilevel"/>
    <w:tmpl w:val="3B520256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6469C">
      <w:start w:val="1"/>
      <w:numFmt w:val="none"/>
      <w:lvlText w:val="4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DB4DE3"/>
    <w:multiLevelType w:val="hybridMultilevel"/>
    <w:tmpl w:val="9F78643C"/>
    <w:lvl w:ilvl="0" w:tplc="AD1CB39E">
      <w:start w:val="1"/>
      <w:numFmt w:val="upp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>
    <w:nsid w:val="5EAC2B22"/>
    <w:multiLevelType w:val="hybridMultilevel"/>
    <w:tmpl w:val="F8E27BF0"/>
    <w:lvl w:ilvl="0" w:tplc="02D60A7A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2">
    <w:nsid w:val="66976C47"/>
    <w:multiLevelType w:val="hybridMultilevel"/>
    <w:tmpl w:val="56321F2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B53F45"/>
    <w:multiLevelType w:val="hybridMultilevel"/>
    <w:tmpl w:val="D8DC1C68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EE6007"/>
    <w:multiLevelType w:val="hybridMultilevel"/>
    <w:tmpl w:val="BAB0A954"/>
    <w:lvl w:ilvl="0" w:tplc="A5D46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7BB6543F"/>
    <w:multiLevelType w:val="hybridMultilevel"/>
    <w:tmpl w:val="0E529F6A"/>
    <w:lvl w:ilvl="0" w:tplc="267E2DF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5"/>
  </w:num>
  <w:num w:numId="3">
    <w:abstractNumId w:val="14"/>
  </w:num>
  <w:num w:numId="4">
    <w:abstractNumId w:val="34"/>
  </w:num>
  <w:num w:numId="5">
    <w:abstractNumId w:val="13"/>
  </w:num>
  <w:num w:numId="6">
    <w:abstractNumId w:val="29"/>
  </w:num>
  <w:num w:numId="7">
    <w:abstractNumId w:val="24"/>
  </w:num>
  <w:num w:numId="8">
    <w:abstractNumId w:val="12"/>
  </w:num>
  <w:num w:numId="9">
    <w:abstractNumId w:val="28"/>
  </w:num>
  <w:num w:numId="10">
    <w:abstractNumId w:val="16"/>
  </w:num>
  <w:num w:numId="11">
    <w:abstractNumId w:val="17"/>
  </w:num>
  <w:num w:numId="12">
    <w:abstractNumId w:val="26"/>
  </w:num>
  <w:num w:numId="13">
    <w:abstractNumId w:val="33"/>
  </w:num>
  <w:num w:numId="14">
    <w:abstractNumId w:val="35"/>
  </w:num>
  <w:num w:numId="15">
    <w:abstractNumId w:val="18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1"/>
  </w:num>
  <w:num w:numId="28">
    <w:abstractNumId w:val="21"/>
  </w:num>
  <w:num w:numId="29">
    <w:abstractNumId w:val="15"/>
  </w:num>
  <w:num w:numId="30">
    <w:abstractNumId w:val="32"/>
  </w:num>
  <w:num w:numId="31">
    <w:abstractNumId w:val="30"/>
  </w:num>
  <w:num w:numId="32">
    <w:abstractNumId w:val="31"/>
  </w:num>
  <w:num w:numId="33">
    <w:abstractNumId w:val="22"/>
  </w:num>
  <w:num w:numId="34">
    <w:abstractNumId w:val="19"/>
  </w:num>
  <w:num w:numId="35">
    <w:abstractNumId w:val="27"/>
  </w:num>
  <w:num w:numId="36">
    <w:abstractNumId w:val="2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8B7"/>
    <w:rsid w:val="00005E29"/>
    <w:rsid w:val="00010F5E"/>
    <w:rsid w:val="000267EF"/>
    <w:rsid w:val="00031311"/>
    <w:rsid w:val="00036EE2"/>
    <w:rsid w:val="00040A94"/>
    <w:rsid w:val="00047825"/>
    <w:rsid w:val="00080400"/>
    <w:rsid w:val="000809E9"/>
    <w:rsid w:val="00083B6B"/>
    <w:rsid w:val="0009177D"/>
    <w:rsid w:val="000967E5"/>
    <w:rsid w:val="000A412D"/>
    <w:rsid w:val="000B2BDE"/>
    <w:rsid w:val="000D2344"/>
    <w:rsid w:val="000D2E48"/>
    <w:rsid w:val="000D3711"/>
    <w:rsid w:val="000E1DE7"/>
    <w:rsid w:val="000E55ED"/>
    <w:rsid w:val="000E6CDF"/>
    <w:rsid w:val="000F1FB8"/>
    <w:rsid w:val="0010446D"/>
    <w:rsid w:val="00113110"/>
    <w:rsid w:val="00120908"/>
    <w:rsid w:val="001231EC"/>
    <w:rsid w:val="00147A16"/>
    <w:rsid w:val="00147A56"/>
    <w:rsid w:val="00154BC3"/>
    <w:rsid w:val="00154E80"/>
    <w:rsid w:val="001550B5"/>
    <w:rsid w:val="00167E45"/>
    <w:rsid w:val="001863DC"/>
    <w:rsid w:val="00192935"/>
    <w:rsid w:val="00192B72"/>
    <w:rsid w:val="001978B6"/>
    <w:rsid w:val="001A550A"/>
    <w:rsid w:val="001B12B0"/>
    <w:rsid w:val="001B13CF"/>
    <w:rsid w:val="001C02DE"/>
    <w:rsid w:val="001C0881"/>
    <w:rsid w:val="001C38A3"/>
    <w:rsid w:val="001E08E7"/>
    <w:rsid w:val="001E16E2"/>
    <w:rsid w:val="001E4C16"/>
    <w:rsid w:val="002014A8"/>
    <w:rsid w:val="00205D9E"/>
    <w:rsid w:val="00220F32"/>
    <w:rsid w:val="00222E3B"/>
    <w:rsid w:val="002433C3"/>
    <w:rsid w:val="00257BB4"/>
    <w:rsid w:val="00264544"/>
    <w:rsid w:val="0027213A"/>
    <w:rsid w:val="002868AF"/>
    <w:rsid w:val="002A4F76"/>
    <w:rsid w:val="002B5B3A"/>
    <w:rsid w:val="002C2861"/>
    <w:rsid w:val="002C55C2"/>
    <w:rsid w:val="002D2A2D"/>
    <w:rsid w:val="002D2BFC"/>
    <w:rsid w:val="00304534"/>
    <w:rsid w:val="00313888"/>
    <w:rsid w:val="00321D68"/>
    <w:rsid w:val="00325B89"/>
    <w:rsid w:val="00330877"/>
    <w:rsid w:val="00330AF6"/>
    <w:rsid w:val="00335DE3"/>
    <w:rsid w:val="003366CA"/>
    <w:rsid w:val="003430CC"/>
    <w:rsid w:val="00345391"/>
    <w:rsid w:val="00362A77"/>
    <w:rsid w:val="0037572D"/>
    <w:rsid w:val="00382831"/>
    <w:rsid w:val="003835DF"/>
    <w:rsid w:val="00393688"/>
    <w:rsid w:val="003A70A5"/>
    <w:rsid w:val="003B3675"/>
    <w:rsid w:val="003B4B11"/>
    <w:rsid w:val="003B6FF6"/>
    <w:rsid w:val="003C5C2B"/>
    <w:rsid w:val="003D2DAD"/>
    <w:rsid w:val="003E0B64"/>
    <w:rsid w:val="003E70D9"/>
    <w:rsid w:val="003F3296"/>
    <w:rsid w:val="003F3FDF"/>
    <w:rsid w:val="00400D01"/>
    <w:rsid w:val="00412D39"/>
    <w:rsid w:val="004176C6"/>
    <w:rsid w:val="00432196"/>
    <w:rsid w:val="00433A3D"/>
    <w:rsid w:val="0043414E"/>
    <w:rsid w:val="00451A36"/>
    <w:rsid w:val="00454E6D"/>
    <w:rsid w:val="004653E1"/>
    <w:rsid w:val="00495A2E"/>
    <w:rsid w:val="004A6BCA"/>
    <w:rsid w:val="004A7986"/>
    <w:rsid w:val="004B1FB6"/>
    <w:rsid w:val="004B4CA7"/>
    <w:rsid w:val="004B5417"/>
    <w:rsid w:val="004C2948"/>
    <w:rsid w:val="004C320A"/>
    <w:rsid w:val="004E76A4"/>
    <w:rsid w:val="005060FC"/>
    <w:rsid w:val="00510A31"/>
    <w:rsid w:val="005127BA"/>
    <w:rsid w:val="0051405B"/>
    <w:rsid w:val="005333A2"/>
    <w:rsid w:val="005433AB"/>
    <w:rsid w:val="00554AFC"/>
    <w:rsid w:val="005872EE"/>
    <w:rsid w:val="005875B8"/>
    <w:rsid w:val="005925E3"/>
    <w:rsid w:val="00594C61"/>
    <w:rsid w:val="005B0C6C"/>
    <w:rsid w:val="005B5240"/>
    <w:rsid w:val="005D1F54"/>
    <w:rsid w:val="005D45D7"/>
    <w:rsid w:val="005E19B6"/>
    <w:rsid w:val="005F17E3"/>
    <w:rsid w:val="005F604C"/>
    <w:rsid w:val="0060049D"/>
    <w:rsid w:val="00601CF9"/>
    <w:rsid w:val="006057E4"/>
    <w:rsid w:val="00607C5E"/>
    <w:rsid w:val="00621690"/>
    <w:rsid w:val="00624906"/>
    <w:rsid w:val="00642956"/>
    <w:rsid w:val="006437AD"/>
    <w:rsid w:val="00644043"/>
    <w:rsid w:val="00644335"/>
    <w:rsid w:val="00654F77"/>
    <w:rsid w:val="00667D66"/>
    <w:rsid w:val="006871AC"/>
    <w:rsid w:val="0069335B"/>
    <w:rsid w:val="006961FC"/>
    <w:rsid w:val="006A5760"/>
    <w:rsid w:val="006B2DED"/>
    <w:rsid w:val="006F3928"/>
    <w:rsid w:val="006F4B63"/>
    <w:rsid w:val="00716E0A"/>
    <w:rsid w:val="00725275"/>
    <w:rsid w:val="007334C9"/>
    <w:rsid w:val="00734405"/>
    <w:rsid w:val="00734C72"/>
    <w:rsid w:val="00743426"/>
    <w:rsid w:val="00761BEF"/>
    <w:rsid w:val="00762FD0"/>
    <w:rsid w:val="00772FA6"/>
    <w:rsid w:val="00775286"/>
    <w:rsid w:val="00775D6A"/>
    <w:rsid w:val="00777203"/>
    <w:rsid w:val="007820DD"/>
    <w:rsid w:val="00791DD7"/>
    <w:rsid w:val="007A0847"/>
    <w:rsid w:val="007C438E"/>
    <w:rsid w:val="007D6174"/>
    <w:rsid w:val="007D6C60"/>
    <w:rsid w:val="007D71C4"/>
    <w:rsid w:val="007E61CD"/>
    <w:rsid w:val="007E6C3E"/>
    <w:rsid w:val="007F3F41"/>
    <w:rsid w:val="00802BF5"/>
    <w:rsid w:val="00812EFB"/>
    <w:rsid w:val="0081356B"/>
    <w:rsid w:val="00821594"/>
    <w:rsid w:val="00824C1B"/>
    <w:rsid w:val="00824FA3"/>
    <w:rsid w:val="008267E4"/>
    <w:rsid w:val="008268B7"/>
    <w:rsid w:val="00827622"/>
    <w:rsid w:val="00844EB0"/>
    <w:rsid w:val="00846229"/>
    <w:rsid w:val="00846520"/>
    <w:rsid w:val="00854CCA"/>
    <w:rsid w:val="00855447"/>
    <w:rsid w:val="00860F62"/>
    <w:rsid w:val="00880134"/>
    <w:rsid w:val="00886ACE"/>
    <w:rsid w:val="008954BD"/>
    <w:rsid w:val="008A0570"/>
    <w:rsid w:val="008A1517"/>
    <w:rsid w:val="008B07ED"/>
    <w:rsid w:val="008C37BC"/>
    <w:rsid w:val="008D1806"/>
    <w:rsid w:val="008D327D"/>
    <w:rsid w:val="008F005D"/>
    <w:rsid w:val="008F05FE"/>
    <w:rsid w:val="00903212"/>
    <w:rsid w:val="00907382"/>
    <w:rsid w:val="00912AD3"/>
    <w:rsid w:val="00921AE4"/>
    <w:rsid w:val="00924DFE"/>
    <w:rsid w:val="00926B04"/>
    <w:rsid w:val="009321A5"/>
    <w:rsid w:val="009403C3"/>
    <w:rsid w:val="0094517F"/>
    <w:rsid w:val="00952B7D"/>
    <w:rsid w:val="00962F0D"/>
    <w:rsid w:val="009808E6"/>
    <w:rsid w:val="009948D9"/>
    <w:rsid w:val="00996068"/>
    <w:rsid w:val="009A3205"/>
    <w:rsid w:val="009D7E59"/>
    <w:rsid w:val="009E4BCB"/>
    <w:rsid w:val="00A039B1"/>
    <w:rsid w:val="00A27856"/>
    <w:rsid w:val="00A41A6A"/>
    <w:rsid w:val="00A43EB8"/>
    <w:rsid w:val="00A64C3C"/>
    <w:rsid w:val="00A653C9"/>
    <w:rsid w:val="00A7197A"/>
    <w:rsid w:val="00A734E8"/>
    <w:rsid w:val="00A80A45"/>
    <w:rsid w:val="00A82E2C"/>
    <w:rsid w:val="00A915B3"/>
    <w:rsid w:val="00A94D11"/>
    <w:rsid w:val="00AA3199"/>
    <w:rsid w:val="00AA3E91"/>
    <w:rsid w:val="00AA7FC5"/>
    <w:rsid w:val="00AC35B0"/>
    <w:rsid w:val="00AC7039"/>
    <w:rsid w:val="00AD0127"/>
    <w:rsid w:val="00AD2D22"/>
    <w:rsid w:val="00AD4A90"/>
    <w:rsid w:val="00AE6FA1"/>
    <w:rsid w:val="00AF7F9D"/>
    <w:rsid w:val="00B15702"/>
    <w:rsid w:val="00B25AEF"/>
    <w:rsid w:val="00B267D2"/>
    <w:rsid w:val="00B3664F"/>
    <w:rsid w:val="00B52503"/>
    <w:rsid w:val="00B65CCA"/>
    <w:rsid w:val="00B6774F"/>
    <w:rsid w:val="00B729A5"/>
    <w:rsid w:val="00B775A3"/>
    <w:rsid w:val="00B8244F"/>
    <w:rsid w:val="00B82762"/>
    <w:rsid w:val="00B8419A"/>
    <w:rsid w:val="00B84F09"/>
    <w:rsid w:val="00BA7421"/>
    <w:rsid w:val="00BA743C"/>
    <w:rsid w:val="00BB00DD"/>
    <w:rsid w:val="00BC018B"/>
    <w:rsid w:val="00BD2FA4"/>
    <w:rsid w:val="00BD3B2E"/>
    <w:rsid w:val="00BE0019"/>
    <w:rsid w:val="00C04183"/>
    <w:rsid w:val="00C26BA9"/>
    <w:rsid w:val="00C43EED"/>
    <w:rsid w:val="00C60164"/>
    <w:rsid w:val="00C66714"/>
    <w:rsid w:val="00C72C4A"/>
    <w:rsid w:val="00C748CF"/>
    <w:rsid w:val="00C76EC2"/>
    <w:rsid w:val="00C82856"/>
    <w:rsid w:val="00C9779A"/>
    <w:rsid w:val="00CB23FA"/>
    <w:rsid w:val="00CB39DB"/>
    <w:rsid w:val="00CB6455"/>
    <w:rsid w:val="00CB7AD9"/>
    <w:rsid w:val="00CC4868"/>
    <w:rsid w:val="00CE2DAB"/>
    <w:rsid w:val="00CF3DEF"/>
    <w:rsid w:val="00D00CA1"/>
    <w:rsid w:val="00D02413"/>
    <w:rsid w:val="00D21031"/>
    <w:rsid w:val="00D301DB"/>
    <w:rsid w:val="00D36D07"/>
    <w:rsid w:val="00D4398B"/>
    <w:rsid w:val="00D51743"/>
    <w:rsid w:val="00D52757"/>
    <w:rsid w:val="00D67759"/>
    <w:rsid w:val="00D71FDD"/>
    <w:rsid w:val="00D76DAC"/>
    <w:rsid w:val="00D973F1"/>
    <w:rsid w:val="00DA5F15"/>
    <w:rsid w:val="00DB0A65"/>
    <w:rsid w:val="00DB3413"/>
    <w:rsid w:val="00DF1C2A"/>
    <w:rsid w:val="00E03609"/>
    <w:rsid w:val="00E10F1C"/>
    <w:rsid w:val="00E118DB"/>
    <w:rsid w:val="00E24E36"/>
    <w:rsid w:val="00E26C35"/>
    <w:rsid w:val="00E35942"/>
    <w:rsid w:val="00E43763"/>
    <w:rsid w:val="00E57F87"/>
    <w:rsid w:val="00E6105C"/>
    <w:rsid w:val="00E7451F"/>
    <w:rsid w:val="00E75C97"/>
    <w:rsid w:val="00E9670A"/>
    <w:rsid w:val="00EC4B5C"/>
    <w:rsid w:val="00EE5BC8"/>
    <w:rsid w:val="00EF4493"/>
    <w:rsid w:val="00EF5AA9"/>
    <w:rsid w:val="00EF5B61"/>
    <w:rsid w:val="00F047C9"/>
    <w:rsid w:val="00F116DB"/>
    <w:rsid w:val="00F17BE0"/>
    <w:rsid w:val="00F202AD"/>
    <w:rsid w:val="00F25036"/>
    <w:rsid w:val="00F27189"/>
    <w:rsid w:val="00F43DBC"/>
    <w:rsid w:val="00F50A8B"/>
    <w:rsid w:val="00F607D7"/>
    <w:rsid w:val="00F66DBE"/>
    <w:rsid w:val="00F70A8A"/>
    <w:rsid w:val="00F80376"/>
    <w:rsid w:val="00F90E7F"/>
    <w:rsid w:val="00F9434E"/>
    <w:rsid w:val="00F97059"/>
    <w:rsid w:val="00FB56DA"/>
    <w:rsid w:val="00FC0640"/>
    <w:rsid w:val="00FC138F"/>
    <w:rsid w:val="00FC7F37"/>
    <w:rsid w:val="00FD05F3"/>
    <w:rsid w:val="00FD2501"/>
    <w:rsid w:val="00FD2D6F"/>
    <w:rsid w:val="00FD5F23"/>
    <w:rsid w:val="00FE36F6"/>
    <w:rsid w:val="00FF31BE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B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359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E7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76A4"/>
    <w:rPr>
      <w:rFonts w:ascii="Tahoma" w:hAnsi="Tahoma" w:cs="Tahoma"/>
      <w:sz w:val="16"/>
      <w:szCs w:val="16"/>
      <w:lang w:eastAsia="tr-TR"/>
    </w:rPr>
  </w:style>
  <w:style w:type="character" w:styleId="PlaceholderText">
    <w:name w:val="Placeholder Text"/>
    <w:basedOn w:val="DefaultParagraphFont"/>
    <w:uiPriority w:val="99"/>
    <w:semiHidden/>
    <w:rsid w:val="004E76A4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4653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D3B2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653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3B2E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9177D"/>
    <w:pPr>
      <w:jc w:val="center"/>
    </w:pPr>
    <w:rPr>
      <w:rFonts w:ascii="Arial" w:hAnsi="Arial"/>
      <w:b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3B2E"/>
    <w:rPr>
      <w:rFonts w:ascii="Times New Roman" w:hAnsi="Times New Roman" w:cs="Times New Roman"/>
      <w:sz w:val="24"/>
      <w:szCs w:val="24"/>
    </w:rPr>
  </w:style>
  <w:style w:type="paragraph" w:customStyle="1" w:styleId="Stil">
    <w:name w:val="Stil"/>
    <w:uiPriority w:val="99"/>
    <w:rsid w:val="00E26C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73440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aragraf1">
    <w:name w:val="Liste Paragraf1"/>
    <w:basedOn w:val="Normal"/>
    <w:uiPriority w:val="99"/>
    <w:rsid w:val="0051405B"/>
    <w:pPr>
      <w:spacing w:before="200" w:after="200" w:line="276" w:lineRule="auto"/>
      <w:ind w:left="720"/>
    </w:pPr>
    <w:rPr>
      <w:rFonts w:ascii="Calibri" w:eastAsia="Calibri" w:hAnsi="Calibri" w:cs="Calibri"/>
      <w:sz w:val="20"/>
      <w:szCs w:val="20"/>
      <w:lang w:eastAsia="en-US"/>
    </w:rPr>
  </w:style>
  <w:style w:type="paragraph" w:styleId="NoSpacing">
    <w:name w:val="No Spacing"/>
    <w:uiPriority w:val="99"/>
    <w:qFormat/>
    <w:rsid w:val="00257BB4"/>
    <w:rPr>
      <w:lang w:eastAsia="en-US"/>
    </w:rPr>
  </w:style>
  <w:style w:type="character" w:styleId="Strong">
    <w:name w:val="Strong"/>
    <w:basedOn w:val="DefaultParagraphFont"/>
    <w:uiPriority w:val="99"/>
    <w:qFormat/>
    <w:locked/>
    <w:rsid w:val="00167E4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2</Pages>
  <Words>407</Words>
  <Characters>2325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</dc:title>
  <dc:subject/>
  <dc:creator>iersoy</dc:creator>
  <cp:keywords/>
  <dc:description/>
  <cp:lastModifiedBy>2009 Current Version</cp:lastModifiedBy>
  <cp:revision>17</cp:revision>
  <cp:lastPrinted>2014-12-15T09:05:00Z</cp:lastPrinted>
  <dcterms:created xsi:type="dcterms:W3CDTF">2014-12-13T14:56:00Z</dcterms:created>
  <dcterms:modified xsi:type="dcterms:W3CDTF">2014-12-15T09:09:00Z</dcterms:modified>
</cp:coreProperties>
</file>