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1E" w:rsidRDefault="00E06776" w:rsidP="00E06776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776" w:rsidRDefault="00E06776" w:rsidP="00E06776">
      <w:pPr>
        <w:jc w:val="center"/>
      </w:pPr>
    </w:p>
    <w:p w:rsidR="00E06776" w:rsidRPr="006E64BD" w:rsidRDefault="006E64BD" w:rsidP="00E0677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 xml:space="preserve">İNKILAP </w:t>
      </w:r>
      <w:r w:rsidR="00E06776" w:rsidRPr="006E64BD">
        <w:rPr>
          <w:rFonts w:ascii="Times New Roman" w:hAnsi="Times New Roman" w:cs="Times New Roman"/>
          <w:b/>
          <w:sz w:val="48"/>
          <w:szCs w:val="48"/>
        </w:rPr>
        <w:t xml:space="preserve"> İLKOKULU</w:t>
      </w:r>
      <w:proofErr w:type="gramEnd"/>
    </w:p>
    <w:p w:rsidR="00E06776" w:rsidRPr="006E64BD" w:rsidRDefault="00DE53A2" w:rsidP="00E06776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E06776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E06776" w:rsidRPr="006E64BD" w:rsidRDefault="00E06776" w:rsidP="00E06776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E06776" w:rsidRPr="008C7502" w:rsidRDefault="00F315E5" w:rsidP="00E06776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8C7502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FEN </w:t>
      </w:r>
      <w:r w:rsidR="006E64BD" w:rsidRPr="008C7502">
        <w:rPr>
          <w:rFonts w:ascii="Times New Roman" w:hAnsi="Times New Roman" w:cs="Times New Roman"/>
          <w:b/>
          <w:color w:val="FF0000"/>
          <w:sz w:val="72"/>
          <w:szCs w:val="72"/>
        </w:rPr>
        <w:t>BİLİMLERİ</w:t>
      </w:r>
    </w:p>
    <w:p w:rsidR="00E06776" w:rsidRDefault="00F315E5" w:rsidP="00E06776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846214" cy="2562447"/>
            <wp:effectExtent l="0" t="0" r="190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5799" cy="256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64BD" w:rsidRDefault="006E64BD" w:rsidP="00E06776">
      <w:pPr>
        <w:jc w:val="center"/>
        <w:rPr>
          <w:rFonts w:ascii="ALFABET98" w:hAnsi="ALFABET98"/>
          <w:sz w:val="72"/>
          <w:szCs w:val="72"/>
        </w:rPr>
      </w:pPr>
    </w:p>
    <w:p w:rsidR="008C7502" w:rsidRDefault="008C7502" w:rsidP="008C7502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19050" t="0" r="0" b="0"/>
            <wp:docPr id="2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02" w:rsidRDefault="008C7502" w:rsidP="008C7502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8C7502" w:rsidRDefault="00DE53A2" w:rsidP="008C7502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SOSYAL BİLGİLER</w:t>
      </w:r>
    </w:p>
    <w:p w:rsidR="008C7502" w:rsidRDefault="008C7502" w:rsidP="008C7502">
      <w:pPr>
        <w:jc w:val="center"/>
        <w:rPr>
          <w:rFonts w:ascii="ALFABET98" w:hAnsi="ALFABET98"/>
          <w:sz w:val="72"/>
          <w:szCs w:val="72"/>
        </w:rPr>
      </w:pPr>
      <w:r w:rsidRPr="008C7502">
        <w:rPr>
          <w:rFonts w:ascii="ALFABET98" w:hAnsi="ALFABET98"/>
          <w:b/>
          <w:noProof/>
          <w:color w:val="FF0000"/>
          <w:sz w:val="72"/>
          <w:szCs w:val="72"/>
          <w:lang w:eastAsia="tr-TR"/>
        </w:rPr>
        <w:drawing>
          <wp:inline distT="0" distB="0" distL="0" distR="0">
            <wp:extent cx="4686300" cy="3295650"/>
            <wp:effectExtent l="19050" t="0" r="0" b="0"/>
            <wp:docPr id="21" name="Resim 18" descr="C:\Users\packard bell\Desktop\hay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ckard bell\Desktop\hay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</w:p>
    <w:p w:rsidR="006E64BD" w:rsidRPr="006E64BD" w:rsidRDefault="006E64BD" w:rsidP="006E64B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6E64BD" w:rsidRPr="006E64BD" w:rsidRDefault="00DE53A2" w:rsidP="006E64BD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6E64BD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6E64BD" w:rsidRPr="006E64BD" w:rsidRDefault="006E64BD" w:rsidP="006E64BD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t>MATEMATİK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801008" cy="3157870"/>
            <wp:effectExtent l="0" t="0" r="9525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ematik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25" cy="3162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t>TÜRKÇE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181350" cy="23812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ürkç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E06776">
      <w:pPr>
        <w:jc w:val="center"/>
        <w:rPr>
          <w:rFonts w:ascii="ALFABET98" w:hAnsi="ALFABET98"/>
          <w:sz w:val="72"/>
          <w:szCs w:val="72"/>
        </w:rPr>
      </w:pP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</w:p>
    <w:p w:rsidR="008C7502" w:rsidRDefault="008C7502" w:rsidP="008C7502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DE53A2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TRAFİK GÜVENLİĞİ</w:t>
      </w:r>
    </w:p>
    <w:p w:rsidR="006E64BD" w:rsidRPr="00E06776" w:rsidRDefault="00DE53A2" w:rsidP="006E64BD">
      <w:pPr>
        <w:jc w:val="center"/>
        <w:rPr>
          <w:rFonts w:ascii="ALFABET98" w:hAnsi="ALFABET98"/>
          <w:sz w:val="72"/>
          <w:szCs w:val="72"/>
        </w:rPr>
      </w:pPr>
      <w:r>
        <w:rPr>
          <w:noProof/>
          <w:color w:val="0000FF"/>
          <w:lang w:eastAsia="tr-TR"/>
        </w:rPr>
        <w:drawing>
          <wp:inline distT="0" distB="0" distL="0" distR="0">
            <wp:extent cx="4114800" cy="2573020"/>
            <wp:effectExtent l="19050" t="0" r="0" b="0"/>
            <wp:docPr id="4" name="irc_mi" descr="http://tobbortaokulu.meb.k12.tr/meb_iys_dosyalar/15/01/702573/resimler/2014_05/k_13103010_trafikguvenligihaftasikutlanacak34492012050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obbortaokulu.meb.k12.tr/meb_iys_dosyalar/15/01/702573/resimler/2014_05/k_13103010_trafikguvenligihaftasikutlanacak34492012050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02" w:rsidRDefault="008C7502" w:rsidP="008C7502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t>MÜZİK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136605" cy="3136605"/>
            <wp:effectExtent l="0" t="0" r="6985" b="698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üzi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525" cy="313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DE53A2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 xml:space="preserve">İNSAN </w:t>
      </w:r>
      <w:proofErr w:type="gramStart"/>
      <w:r>
        <w:rPr>
          <w:rFonts w:ascii="ALFABET98" w:hAnsi="ALFABET98"/>
          <w:b/>
          <w:color w:val="FF0000"/>
          <w:sz w:val="72"/>
          <w:szCs w:val="72"/>
        </w:rPr>
        <w:t>HAKLARI,YURTTAŞLIK</w:t>
      </w:r>
      <w:proofErr w:type="gramEnd"/>
      <w:r>
        <w:rPr>
          <w:rFonts w:ascii="ALFABET98" w:hAnsi="ALFABET98"/>
          <w:b/>
          <w:color w:val="FF0000"/>
          <w:sz w:val="72"/>
          <w:szCs w:val="72"/>
        </w:rPr>
        <w:t xml:space="preserve"> VE DEMOKRASİ</w:t>
      </w:r>
    </w:p>
    <w:p w:rsidR="006E64BD" w:rsidRDefault="00DE53A2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3029511" cy="1998921"/>
            <wp:effectExtent l="19050" t="0" r="0" b="0"/>
            <wp:docPr id="5" name="Resim 4" descr="insan hakları yurttaşlık ve demokrasi ile ilgili g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san hakları yurttaşlık ve demokrasi ile ilgili görsel sonucu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022" cy="1999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3A5" w:rsidRDefault="00F363A5" w:rsidP="00F363A5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3A5" w:rsidRDefault="00F363A5" w:rsidP="00F363A5">
      <w:pPr>
        <w:jc w:val="center"/>
      </w:pPr>
    </w:p>
    <w:p w:rsidR="00F363A5" w:rsidRPr="006E64BD" w:rsidRDefault="00F363A5" w:rsidP="00F363A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F363A5" w:rsidRPr="006E64BD" w:rsidRDefault="00F363A5" w:rsidP="00F363A5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363A5" w:rsidRPr="006E64BD" w:rsidRDefault="00F363A5" w:rsidP="00F363A5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F363A5" w:rsidRPr="008C7502" w:rsidRDefault="00F363A5" w:rsidP="00F363A5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GÖRSEL SANATLAR</w:t>
      </w:r>
    </w:p>
    <w:p w:rsidR="00F363A5" w:rsidRDefault="00F363A5" w:rsidP="006E64BD">
      <w:pPr>
        <w:jc w:val="center"/>
        <w:rPr>
          <w:rFonts w:ascii="ALFABET98" w:hAnsi="ALFABET98"/>
          <w:sz w:val="72"/>
          <w:szCs w:val="72"/>
        </w:rPr>
      </w:pPr>
      <w:r>
        <w:rPr>
          <w:noProof/>
          <w:color w:val="0000FF"/>
          <w:lang w:eastAsia="tr-TR"/>
        </w:rPr>
        <w:drawing>
          <wp:inline distT="0" distB="0" distL="0" distR="0">
            <wp:extent cx="2339340" cy="2647315"/>
            <wp:effectExtent l="19050" t="0" r="3810" b="0"/>
            <wp:docPr id="11" name="irc_mi" descr="http://beylikduzukoleji.k12.tr/wp-content/uploads/2015/01/gorsel-san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eylikduzukoleji.k12.tr/wp-content/uploads/2015/01/gorsel-san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3A5" w:rsidRDefault="00F363A5" w:rsidP="006E64BD">
      <w:pPr>
        <w:jc w:val="center"/>
        <w:rPr>
          <w:rFonts w:ascii="ALFABET98" w:hAnsi="ALFABET98"/>
          <w:sz w:val="72"/>
          <w:szCs w:val="72"/>
        </w:rPr>
      </w:pP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02" w:rsidRDefault="008C7502" w:rsidP="008C7502">
      <w:pPr>
        <w:jc w:val="center"/>
      </w:pP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E64BD">
        <w:rPr>
          <w:rFonts w:ascii="Times New Roman" w:hAnsi="Times New Roman" w:cs="Times New Roman"/>
          <w:b/>
          <w:sz w:val="48"/>
          <w:szCs w:val="48"/>
        </w:rPr>
        <w:t>İNKILAP  İLKOKULU</w:t>
      </w:r>
      <w:proofErr w:type="gramEnd"/>
    </w:p>
    <w:p w:rsidR="008C7502" w:rsidRPr="006E64BD" w:rsidRDefault="00DE53A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2016-2017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48"/>
          <w:szCs w:val="48"/>
        </w:rPr>
      </w:pPr>
      <w:r w:rsidRPr="008C7502">
        <w:rPr>
          <w:rFonts w:ascii="ALFABET98" w:hAnsi="ALFABET98"/>
          <w:b/>
          <w:color w:val="FF0000"/>
          <w:sz w:val="48"/>
          <w:szCs w:val="48"/>
        </w:rPr>
        <w:t>OYUN VE FİZİKİ ETKİNLİKLER</w:t>
      </w:r>
    </w:p>
    <w:p w:rsidR="006E64BD" w:rsidRPr="00E06776" w:rsidRDefault="008C7502" w:rsidP="006E64BD">
      <w:pPr>
        <w:jc w:val="center"/>
        <w:rPr>
          <w:rFonts w:ascii="ALFABET98" w:hAnsi="ALFABET98"/>
          <w:sz w:val="72"/>
          <w:szCs w:val="72"/>
        </w:rPr>
      </w:pPr>
      <w:r w:rsidRPr="008C7502"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590305" cy="2753833"/>
            <wp:effectExtent l="19050" t="0" r="0" b="0"/>
            <wp:docPr id="19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den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849" cy="275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4BD" w:rsidRPr="00E06776" w:rsidSect="00E03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06776"/>
    <w:rsid w:val="000079DC"/>
    <w:rsid w:val="00014477"/>
    <w:rsid w:val="00026B6C"/>
    <w:rsid w:val="000D6E1A"/>
    <w:rsid w:val="00123213"/>
    <w:rsid w:val="00133869"/>
    <w:rsid w:val="001367EE"/>
    <w:rsid w:val="00166C22"/>
    <w:rsid w:val="001719DF"/>
    <w:rsid w:val="00181841"/>
    <w:rsid w:val="001D3C10"/>
    <w:rsid w:val="002C00E0"/>
    <w:rsid w:val="00370FF2"/>
    <w:rsid w:val="00371CCF"/>
    <w:rsid w:val="003D2D3F"/>
    <w:rsid w:val="003E0DF9"/>
    <w:rsid w:val="00402005"/>
    <w:rsid w:val="004035FB"/>
    <w:rsid w:val="00455CC9"/>
    <w:rsid w:val="0045655F"/>
    <w:rsid w:val="0046079C"/>
    <w:rsid w:val="004812C5"/>
    <w:rsid w:val="004876A0"/>
    <w:rsid w:val="004965FF"/>
    <w:rsid w:val="004A14AF"/>
    <w:rsid w:val="004D4277"/>
    <w:rsid w:val="005047F4"/>
    <w:rsid w:val="00506689"/>
    <w:rsid w:val="0053452B"/>
    <w:rsid w:val="00552BE9"/>
    <w:rsid w:val="0059409F"/>
    <w:rsid w:val="005C0713"/>
    <w:rsid w:val="006048F4"/>
    <w:rsid w:val="00631433"/>
    <w:rsid w:val="00676C31"/>
    <w:rsid w:val="0069141E"/>
    <w:rsid w:val="00693478"/>
    <w:rsid w:val="006A657B"/>
    <w:rsid w:val="006B0B31"/>
    <w:rsid w:val="006C2287"/>
    <w:rsid w:val="006C4C64"/>
    <w:rsid w:val="006E64BD"/>
    <w:rsid w:val="00701F6B"/>
    <w:rsid w:val="007C5CA2"/>
    <w:rsid w:val="007C67B0"/>
    <w:rsid w:val="007E1649"/>
    <w:rsid w:val="007E6C6B"/>
    <w:rsid w:val="00835244"/>
    <w:rsid w:val="008414B5"/>
    <w:rsid w:val="0086251E"/>
    <w:rsid w:val="0088312E"/>
    <w:rsid w:val="008C7502"/>
    <w:rsid w:val="00915C9C"/>
    <w:rsid w:val="009240C6"/>
    <w:rsid w:val="00932DEA"/>
    <w:rsid w:val="00995485"/>
    <w:rsid w:val="009969AF"/>
    <w:rsid w:val="009D4A6C"/>
    <w:rsid w:val="009E4511"/>
    <w:rsid w:val="009E56C5"/>
    <w:rsid w:val="00A00168"/>
    <w:rsid w:val="00A062C7"/>
    <w:rsid w:val="00A16AFA"/>
    <w:rsid w:val="00A2260E"/>
    <w:rsid w:val="00A54C1D"/>
    <w:rsid w:val="00A67F8C"/>
    <w:rsid w:val="00B010E8"/>
    <w:rsid w:val="00B412C2"/>
    <w:rsid w:val="00B702C1"/>
    <w:rsid w:val="00B86686"/>
    <w:rsid w:val="00B913A6"/>
    <w:rsid w:val="00B97A0A"/>
    <w:rsid w:val="00BD00EA"/>
    <w:rsid w:val="00BD2F83"/>
    <w:rsid w:val="00BE553D"/>
    <w:rsid w:val="00BF365D"/>
    <w:rsid w:val="00C007BA"/>
    <w:rsid w:val="00C138BC"/>
    <w:rsid w:val="00C23218"/>
    <w:rsid w:val="00C447CF"/>
    <w:rsid w:val="00C54D4B"/>
    <w:rsid w:val="00C77C2B"/>
    <w:rsid w:val="00C825DE"/>
    <w:rsid w:val="00C90D6D"/>
    <w:rsid w:val="00CC7CF0"/>
    <w:rsid w:val="00CE25DC"/>
    <w:rsid w:val="00D129E9"/>
    <w:rsid w:val="00D80AC0"/>
    <w:rsid w:val="00D90B11"/>
    <w:rsid w:val="00D94C74"/>
    <w:rsid w:val="00DB52A3"/>
    <w:rsid w:val="00DE53A2"/>
    <w:rsid w:val="00DE789D"/>
    <w:rsid w:val="00DF1D85"/>
    <w:rsid w:val="00E0360D"/>
    <w:rsid w:val="00E06776"/>
    <w:rsid w:val="00E122D9"/>
    <w:rsid w:val="00E360AF"/>
    <w:rsid w:val="00E4250A"/>
    <w:rsid w:val="00E91E6D"/>
    <w:rsid w:val="00EE1C8F"/>
    <w:rsid w:val="00EF08BB"/>
    <w:rsid w:val="00F143C8"/>
    <w:rsid w:val="00F22C5A"/>
    <w:rsid w:val="00F26E8E"/>
    <w:rsid w:val="00F315E5"/>
    <w:rsid w:val="00F363A5"/>
    <w:rsid w:val="00F43C46"/>
    <w:rsid w:val="00F95DE2"/>
    <w:rsid w:val="00FD15C9"/>
    <w:rsid w:val="00FD3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0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6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0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6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www.google.com.tr/imgres?imgurl=http://im.haberturk.com/2015/12/10/ver1449738066/1165050_620x410.jpg&amp;imgrefurl=http://www.haberturk.com/gundem/haber/1165050-insan-haklari-ve-demokrasi-gunu-ile-ilgili-siir-ve-yazilar&amp;docid=8Y4JLe7ibT96fM&amp;tbnid=tKRu-r4G-ouf0M:&amp;w=620&amp;h=410&amp;bih=623&amp;biw=1024&amp;ved=0ahUKEwjyzYG5ltDOAhUCvhQKHd9aB-kQMwhcKDowOg&amp;iact=mrc&amp;uact=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9.jpeg"/><Relationship Id="rId10" Type="http://schemas.openxmlformats.org/officeDocument/2006/relationships/image" Target="media/image6.jpeg"/><Relationship Id="rId19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hyperlink" Target="http://www.google.com.tr/url?sa=i&amp;rct=j&amp;q=&amp;esrc=s&amp;source=images&amp;cd=&amp;cad=rja&amp;uact=8&amp;ved=0ahUKEwimzu6EltDOAhUJ7hoKHS4RAbAQjRwIBw&amp;url=http://tobbortaokulu.meb.k12.tr/tema/icerikler/trafik-guvenligi-resim-yarismasi_1244921.html&amp;psig=AFQjCNFtIy3o_0AJEAghCbUzCa6o4GtuhQ&amp;ust=1471788621913693" TargetMode="External"/><Relationship Id="rId14" Type="http://schemas.openxmlformats.org/officeDocument/2006/relationships/hyperlink" Target="http://www.google.com.tr/url?sa=i&amp;rct=j&amp;q=&amp;esrc=s&amp;source=images&amp;cd=&amp;cad=rja&amp;uact=8&amp;ved=0ahUKEwijr7Gdl9DOAhXILhoKHdurAekQjRwIBw&amp;url=http%3A%2F%2Fbeylikduzukoleji.k12.tr%2Fgorsel-sanatlar-ve-drama%2F&amp;bvm=bv.129759880,d.d24&amp;psig=AFQjCNF23jmFTxEVAt4SDA3Fb3pFVLfbfA&amp;ust=1471788943604175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arda</cp:lastModifiedBy>
  <cp:revision>6</cp:revision>
  <cp:lastPrinted>2015-08-26T16:55:00Z</cp:lastPrinted>
  <dcterms:created xsi:type="dcterms:W3CDTF">2015-08-24T11:00:00Z</dcterms:created>
  <dcterms:modified xsi:type="dcterms:W3CDTF">2016-08-20T14:16:00Z</dcterms:modified>
</cp:coreProperties>
</file>