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53E" w:rsidRPr="00BA5FFB" w:rsidRDefault="00322B32" w:rsidP="00322B32">
      <w:pPr>
        <w:jc w:val="center"/>
        <w:rPr>
          <w:rFonts w:ascii="Arial" w:hAnsi="Arial" w:cs="Arial"/>
          <w:b/>
        </w:rPr>
      </w:pPr>
      <w:r w:rsidRPr="00BA5FFB">
        <w:rPr>
          <w:rFonts w:ascii="Arial" w:hAnsi="Arial" w:cs="Arial"/>
          <w:b/>
        </w:rPr>
        <w:t>YENİ ÖĞRETİM PROGRAMINA İLİŞKİN FEN BİLİMLERİ DERSİ DEĞERLENDİRME RAPORU</w:t>
      </w:r>
    </w:p>
    <w:p w:rsidR="00322B32" w:rsidRPr="00BA5FFB" w:rsidRDefault="00322B32" w:rsidP="00444303">
      <w:pPr>
        <w:pStyle w:val="ListeParagraf"/>
        <w:numPr>
          <w:ilvl w:val="0"/>
          <w:numId w:val="1"/>
        </w:numPr>
        <w:rPr>
          <w:rFonts w:ascii="Arial" w:hAnsi="Arial" w:cs="Arial"/>
        </w:rPr>
      </w:pPr>
      <w:r w:rsidRPr="00BA5FFB">
        <w:rPr>
          <w:rFonts w:ascii="Arial" w:hAnsi="Arial" w:cs="Arial"/>
        </w:rPr>
        <w:t>Programda fen okuryazarlığına ve özellikle fen bilimlerinin diğer alanlarla ilişkisine odaklanılmıştır.</w:t>
      </w:r>
    </w:p>
    <w:p w:rsidR="00322B32" w:rsidRPr="00BA5FFB" w:rsidRDefault="00322B32" w:rsidP="00444303">
      <w:pPr>
        <w:pStyle w:val="ListeParagraf"/>
        <w:numPr>
          <w:ilvl w:val="0"/>
          <w:numId w:val="1"/>
        </w:numPr>
        <w:rPr>
          <w:rFonts w:ascii="Arial" w:hAnsi="Arial" w:cs="Arial"/>
        </w:rPr>
      </w:pPr>
      <w:r w:rsidRPr="00BA5FFB">
        <w:rPr>
          <w:rFonts w:ascii="Arial" w:hAnsi="Arial" w:cs="Arial"/>
        </w:rPr>
        <w:t>Programda fen bilimlerinin gerçek hayat problemlerine uyarlanabilirliği üzerinde durulmuştur.</w:t>
      </w:r>
    </w:p>
    <w:p w:rsidR="00322B32" w:rsidRPr="00BA5FFB" w:rsidRDefault="00322B32" w:rsidP="00444303">
      <w:pPr>
        <w:pStyle w:val="ListeParagraf"/>
        <w:numPr>
          <w:ilvl w:val="0"/>
          <w:numId w:val="1"/>
        </w:numPr>
        <w:rPr>
          <w:rFonts w:ascii="Arial" w:hAnsi="Arial" w:cs="Arial"/>
        </w:rPr>
      </w:pPr>
      <w:r w:rsidRPr="00BA5FFB">
        <w:rPr>
          <w:rFonts w:ascii="Arial" w:hAnsi="Arial" w:cs="Arial"/>
        </w:rPr>
        <w:t>Girişimcilik,  kalkınma, kariyer, mühendislik gibi kavramlara ilk defa yer verilmiştir.</w:t>
      </w:r>
    </w:p>
    <w:p w:rsidR="00322B32" w:rsidRPr="00BA5FFB" w:rsidRDefault="00322B32" w:rsidP="00444303">
      <w:pPr>
        <w:pStyle w:val="ListeParagraf"/>
        <w:numPr>
          <w:ilvl w:val="0"/>
          <w:numId w:val="1"/>
        </w:numPr>
        <w:rPr>
          <w:rFonts w:ascii="Arial" w:hAnsi="Arial" w:cs="Arial"/>
        </w:rPr>
      </w:pPr>
      <w:r w:rsidRPr="00BA5FFB">
        <w:rPr>
          <w:rFonts w:ascii="Arial" w:hAnsi="Arial" w:cs="Arial"/>
        </w:rPr>
        <w:t>Genel olarak konuların özünü verecek şekilde temel kazanımlara indirgeme yaklaşımı göze çarpmaktadır.</w:t>
      </w:r>
    </w:p>
    <w:p w:rsidR="00322B32" w:rsidRPr="00BA5FFB" w:rsidRDefault="00322B32" w:rsidP="00322B32">
      <w:pPr>
        <w:jc w:val="both"/>
        <w:rPr>
          <w:rFonts w:ascii="Arial" w:hAnsi="Arial" w:cs="Arial"/>
          <w:b/>
          <w:u w:val="single"/>
        </w:rPr>
      </w:pPr>
      <w:r w:rsidRPr="00BA5FFB">
        <w:rPr>
          <w:rFonts w:ascii="Arial" w:hAnsi="Arial" w:cs="Arial"/>
          <w:b/>
          <w:u w:val="single"/>
        </w:rPr>
        <w:t>5.SINIF KAZANIM DEĞERLENDİRMESİ</w:t>
      </w:r>
    </w:p>
    <w:p w:rsidR="00322B32" w:rsidRPr="00BA5FFB" w:rsidRDefault="00322B32" w:rsidP="00444303">
      <w:pPr>
        <w:spacing w:after="0" w:line="240" w:lineRule="auto"/>
        <w:jc w:val="both"/>
        <w:rPr>
          <w:rFonts w:ascii="Arial" w:hAnsi="Arial" w:cs="Arial"/>
          <w:b/>
        </w:rPr>
      </w:pPr>
      <w:r w:rsidRPr="00BA5FFB">
        <w:rPr>
          <w:rFonts w:ascii="Arial" w:hAnsi="Arial" w:cs="Arial"/>
          <w:b/>
        </w:rPr>
        <w:t>F.5.1.2.1. Ay’ın özelliklerini açıklar.</w:t>
      </w:r>
    </w:p>
    <w:p w:rsidR="000F0569" w:rsidRPr="00BA5FFB" w:rsidRDefault="00322B32" w:rsidP="00444303">
      <w:pPr>
        <w:spacing w:after="0" w:line="240" w:lineRule="auto"/>
        <w:jc w:val="both"/>
        <w:rPr>
          <w:rFonts w:ascii="Arial" w:hAnsi="Arial" w:cs="Arial"/>
        </w:rPr>
      </w:pPr>
      <w:proofErr w:type="gramStart"/>
      <w:r w:rsidRPr="00BA5FFB">
        <w:rPr>
          <w:rFonts w:ascii="Arial" w:hAnsi="Arial" w:cs="Arial"/>
        </w:rPr>
        <w:t>d</w:t>
      </w:r>
      <w:proofErr w:type="gramEnd"/>
      <w:r w:rsidRPr="00BA5FFB">
        <w:rPr>
          <w:rFonts w:ascii="Arial" w:hAnsi="Arial" w:cs="Arial"/>
        </w:rPr>
        <w:t xml:space="preserve">. </w:t>
      </w:r>
      <w:r w:rsidRPr="00444303">
        <w:rPr>
          <w:rFonts w:ascii="Arial" w:hAnsi="Arial" w:cs="Arial"/>
          <w:i/>
        </w:rPr>
        <w:t>Ay’ın atmosferinden bahsedilir.</w:t>
      </w:r>
      <w:r w:rsidR="000F0569" w:rsidRPr="00BA5FFB">
        <w:rPr>
          <w:rFonts w:ascii="Arial" w:hAnsi="Arial" w:cs="Arial"/>
        </w:rPr>
        <w:t xml:space="preserve"> </w:t>
      </w:r>
    </w:p>
    <w:p w:rsidR="000F0569" w:rsidRPr="00BA5FFB" w:rsidRDefault="000F0569" w:rsidP="00444303">
      <w:pPr>
        <w:spacing w:after="0" w:line="240" w:lineRule="auto"/>
        <w:jc w:val="both"/>
        <w:rPr>
          <w:rFonts w:ascii="Arial" w:hAnsi="Arial" w:cs="Arial"/>
          <w:b/>
        </w:rPr>
      </w:pPr>
      <w:r w:rsidRPr="00BA5FFB">
        <w:rPr>
          <w:rFonts w:ascii="Arial" w:hAnsi="Arial" w:cs="Arial"/>
        </w:rPr>
        <w:t xml:space="preserve">*** </w:t>
      </w:r>
      <w:r w:rsidRPr="00BA5FFB">
        <w:rPr>
          <w:rFonts w:ascii="Arial" w:hAnsi="Arial" w:cs="Arial"/>
          <w:u w:val="single"/>
        </w:rPr>
        <w:t>Ay’ın atmosferi yoktur.  Bu ifade yanlıştır</w:t>
      </w:r>
      <w:r w:rsidRPr="00BA5FFB">
        <w:rPr>
          <w:rFonts w:ascii="Arial" w:hAnsi="Arial" w:cs="Arial"/>
        </w:rPr>
        <w:t>.</w:t>
      </w:r>
      <w:r w:rsidRPr="00BA5FFB">
        <w:rPr>
          <w:rFonts w:ascii="Arial" w:hAnsi="Arial" w:cs="Arial"/>
          <w:b/>
        </w:rPr>
        <w:t xml:space="preserve"> </w:t>
      </w:r>
    </w:p>
    <w:p w:rsidR="00322B32" w:rsidRPr="00BA5FFB" w:rsidRDefault="00322B32" w:rsidP="00444303">
      <w:pPr>
        <w:spacing w:after="0" w:line="240" w:lineRule="auto"/>
        <w:jc w:val="both"/>
        <w:rPr>
          <w:rFonts w:ascii="Arial" w:hAnsi="Arial" w:cs="Arial"/>
          <w:b/>
        </w:rPr>
      </w:pPr>
      <w:r w:rsidRPr="00BA5FFB">
        <w:rPr>
          <w:rFonts w:ascii="Arial" w:hAnsi="Arial" w:cs="Arial"/>
          <w:b/>
        </w:rPr>
        <w:t>F.5.1.3.2. Ay’ın evreleri ile Ay’ın Dünya etrafındaki dolanma hareketi arasındaki ilişkiyi açıklar.</w:t>
      </w:r>
    </w:p>
    <w:p w:rsidR="00322B32" w:rsidRPr="00444303" w:rsidRDefault="00322B32" w:rsidP="00444303">
      <w:pPr>
        <w:spacing w:after="0" w:line="240" w:lineRule="auto"/>
        <w:jc w:val="both"/>
        <w:rPr>
          <w:rFonts w:ascii="Arial" w:hAnsi="Arial" w:cs="Arial"/>
          <w:i/>
        </w:rPr>
      </w:pPr>
      <w:proofErr w:type="gramStart"/>
      <w:r w:rsidRPr="00BA5FFB">
        <w:rPr>
          <w:rFonts w:ascii="Arial" w:hAnsi="Arial" w:cs="Arial"/>
        </w:rPr>
        <w:t>a</w:t>
      </w:r>
      <w:proofErr w:type="gramEnd"/>
      <w:r w:rsidRPr="00444303">
        <w:rPr>
          <w:rFonts w:ascii="Arial" w:hAnsi="Arial" w:cs="Arial"/>
          <w:i/>
        </w:rPr>
        <w:t>. Ay’ın ana ve ara evreleri arasındaki farkı/farkları belirtilir.</w:t>
      </w:r>
    </w:p>
    <w:p w:rsidR="00322B32" w:rsidRPr="00444303" w:rsidRDefault="00322B32" w:rsidP="00444303">
      <w:pPr>
        <w:spacing w:after="0" w:line="240" w:lineRule="auto"/>
        <w:jc w:val="both"/>
        <w:rPr>
          <w:rFonts w:ascii="Arial" w:hAnsi="Arial" w:cs="Arial"/>
          <w:i/>
        </w:rPr>
      </w:pPr>
      <w:proofErr w:type="gramStart"/>
      <w:r w:rsidRPr="00444303">
        <w:rPr>
          <w:rFonts w:ascii="Arial" w:hAnsi="Arial" w:cs="Arial"/>
          <w:i/>
        </w:rPr>
        <w:t>b</w:t>
      </w:r>
      <w:proofErr w:type="gramEnd"/>
      <w:r w:rsidRPr="00444303">
        <w:rPr>
          <w:rFonts w:ascii="Arial" w:hAnsi="Arial" w:cs="Arial"/>
          <w:i/>
        </w:rPr>
        <w:t>.Evrelerin oluş sırasına bağlı olarak isimleri belirtilir.</w:t>
      </w:r>
    </w:p>
    <w:p w:rsidR="00322B32" w:rsidRPr="00444303" w:rsidRDefault="00322B32" w:rsidP="00444303">
      <w:pPr>
        <w:spacing w:after="0" w:line="240" w:lineRule="auto"/>
        <w:jc w:val="both"/>
        <w:rPr>
          <w:rFonts w:ascii="Arial" w:hAnsi="Arial" w:cs="Arial"/>
          <w:i/>
        </w:rPr>
      </w:pPr>
      <w:proofErr w:type="gramStart"/>
      <w:r w:rsidRPr="00444303">
        <w:rPr>
          <w:rFonts w:ascii="Arial" w:hAnsi="Arial" w:cs="Arial"/>
          <w:i/>
        </w:rPr>
        <w:t>c</w:t>
      </w:r>
      <w:proofErr w:type="gramEnd"/>
      <w:r w:rsidRPr="00444303">
        <w:rPr>
          <w:rFonts w:ascii="Arial" w:hAnsi="Arial" w:cs="Arial"/>
          <w:i/>
        </w:rPr>
        <w:t>. Ay’ın iki ana evresi arasında geçen sürenin bir hafta olduğu belirtilir.</w:t>
      </w:r>
    </w:p>
    <w:p w:rsidR="00322B32" w:rsidRPr="00BA5FFB" w:rsidRDefault="000F0569" w:rsidP="00444303">
      <w:pPr>
        <w:spacing w:after="0" w:line="240" w:lineRule="auto"/>
        <w:jc w:val="both"/>
        <w:rPr>
          <w:rFonts w:ascii="Arial" w:hAnsi="Arial" w:cs="Arial"/>
          <w:u w:val="single"/>
        </w:rPr>
      </w:pPr>
      <w:r w:rsidRPr="00BA5FFB">
        <w:rPr>
          <w:rFonts w:ascii="Arial" w:hAnsi="Arial" w:cs="Arial"/>
          <w:u w:val="single"/>
        </w:rPr>
        <w:t>*** Bu bilgileri 5. Sınıf düzeyinin üstündedir. Bu kazanımım 6. Sınıfa alınması daha işlevsel olacaktır</w:t>
      </w:r>
      <w:proofErr w:type="gramStart"/>
      <w:r w:rsidRPr="00BA5FFB">
        <w:rPr>
          <w:rFonts w:ascii="Arial" w:hAnsi="Arial" w:cs="Arial"/>
          <w:u w:val="single"/>
        </w:rPr>
        <w:t>.</w:t>
      </w:r>
      <w:r w:rsidR="00322B32" w:rsidRPr="00BA5FFB">
        <w:rPr>
          <w:rFonts w:ascii="Arial" w:hAnsi="Arial" w:cs="Arial"/>
          <w:u w:val="single"/>
        </w:rPr>
        <w:t>.</w:t>
      </w:r>
      <w:proofErr w:type="gramEnd"/>
    </w:p>
    <w:p w:rsidR="00322B32" w:rsidRPr="00BA5FFB" w:rsidRDefault="00322B32" w:rsidP="00322B32">
      <w:pPr>
        <w:shd w:val="clear" w:color="auto" w:fill="FFFFFF" w:themeFill="background1"/>
        <w:spacing w:after="0" w:line="240" w:lineRule="auto"/>
        <w:rPr>
          <w:rFonts w:ascii="Arial" w:hAnsi="Arial" w:cs="Arial"/>
        </w:rPr>
      </w:pPr>
    </w:p>
    <w:p w:rsidR="00322B32" w:rsidRPr="00BA5FFB" w:rsidRDefault="00322B32" w:rsidP="00444303">
      <w:pPr>
        <w:shd w:val="clear" w:color="auto" w:fill="FFFFFF" w:themeFill="background1"/>
        <w:spacing w:after="0" w:line="240" w:lineRule="auto"/>
        <w:jc w:val="both"/>
        <w:rPr>
          <w:rFonts w:ascii="Arial" w:hAnsi="Arial" w:cs="Arial"/>
          <w:b/>
        </w:rPr>
      </w:pPr>
      <w:r w:rsidRPr="00BA5FFB">
        <w:rPr>
          <w:rFonts w:ascii="Arial" w:hAnsi="Arial" w:cs="Arial"/>
          <w:b/>
        </w:rPr>
        <w:t>F.5.4.2.1. Yaptığı deneyler sonucunda saf maddelerin erime, donma, kaynama noktalarını belirler.</w:t>
      </w:r>
    </w:p>
    <w:p w:rsidR="00322B32" w:rsidRPr="00444303" w:rsidRDefault="00322B32" w:rsidP="00444303">
      <w:pPr>
        <w:shd w:val="clear" w:color="auto" w:fill="FFFFFF" w:themeFill="background1"/>
        <w:spacing w:after="0" w:line="240" w:lineRule="auto"/>
        <w:jc w:val="both"/>
        <w:rPr>
          <w:rFonts w:ascii="Arial" w:hAnsi="Arial" w:cs="Arial"/>
          <w:i/>
        </w:rPr>
      </w:pPr>
      <w:r w:rsidRPr="00444303">
        <w:rPr>
          <w:rFonts w:ascii="Arial" w:hAnsi="Arial" w:cs="Arial"/>
          <w:i/>
        </w:rPr>
        <w:t>Erime, donma, kaynama noktalarının ayırt edici özellikler olduğu vurgulanır.</w:t>
      </w:r>
    </w:p>
    <w:p w:rsidR="000F0569" w:rsidRPr="00444303" w:rsidRDefault="000F0569" w:rsidP="00444303">
      <w:pPr>
        <w:shd w:val="clear" w:color="auto" w:fill="FFFFFF" w:themeFill="background1"/>
        <w:spacing w:after="0" w:line="240" w:lineRule="auto"/>
        <w:jc w:val="both"/>
        <w:rPr>
          <w:rFonts w:ascii="Arial" w:hAnsi="Arial" w:cs="Arial"/>
          <w:i/>
        </w:rPr>
      </w:pPr>
      <w:r w:rsidRPr="00444303">
        <w:rPr>
          <w:rFonts w:ascii="Arial" w:hAnsi="Arial" w:cs="Arial"/>
          <w:i/>
        </w:rPr>
        <w:t>Süblimleşme olayına değinilir.</w:t>
      </w:r>
    </w:p>
    <w:p w:rsidR="00322B32" w:rsidRPr="00444303" w:rsidRDefault="000F0569" w:rsidP="00444303">
      <w:pPr>
        <w:shd w:val="clear" w:color="auto" w:fill="FFFFFF" w:themeFill="background1"/>
        <w:spacing w:after="0" w:line="240" w:lineRule="auto"/>
        <w:jc w:val="both"/>
        <w:rPr>
          <w:rFonts w:ascii="Arial" w:hAnsi="Arial" w:cs="Arial"/>
          <w:u w:val="single"/>
        </w:rPr>
      </w:pPr>
      <w:r w:rsidRPr="00444303">
        <w:rPr>
          <w:rFonts w:ascii="Arial" w:hAnsi="Arial" w:cs="Arial"/>
          <w:u w:val="single"/>
        </w:rPr>
        <w:t>**</w:t>
      </w:r>
      <w:r w:rsidR="00322B32" w:rsidRPr="00444303">
        <w:rPr>
          <w:rFonts w:ascii="Arial" w:hAnsi="Arial" w:cs="Arial"/>
          <w:u w:val="single"/>
        </w:rPr>
        <w:t>*</w:t>
      </w:r>
      <w:r w:rsidRPr="00444303">
        <w:rPr>
          <w:rFonts w:ascii="Arial" w:hAnsi="Arial" w:cs="Arial"/>
          <w:u w:val="single"/>
        </w:rPr>
        <w:t xml:space="preserve"> </w:t>
      </w:r>
      <w:r w:rsidR="00322B32" w:rsidRPr="00444303">
        <w:rPr>
          <w:rFonts w:ascii="Arial" w:hAnsi="Arial" w:cs="Arial"/>
          <w:u w:val="single"/>
        </w:rPr>
        <w:t>Süblimleşme ayırt edici bir özellik değildir. Öğrencide yanlış bilgi edinilmesine veya kavram yanılgısına sebep olabilir.</w:t>
      </w:r>
    </w:p>
    <w:p w:rsidR="00322B32" w:rsidRPr="00BA5FFB" w:rsidRDefault="00322B32" w:rsidP="00444303">
      <w:pPr>
        <w:shd w:val="clear" w:color="auto" w:fill="FFFFFF" w:themeFill="background1"/>
        <w:spacing w:after="0" w:line="240" w:lineRule="auto"/>
        <w:jc w:val="both"/>
        <w:rPr>
          <w:rFonts w:ascii="Arial" w:hAnsi="Arial" w:cs="Arial"/>
        </w:rPr>
      </w:pPr>
    </w:p>
    <w:p w:rsidR="00322B32" w:rsidRPr="00BA5FFB" w:rsidRDefault="00322B32" w:rsidP="00444303">
      <w:pPr>
        <w:shd w:val="clear" w:color="auto" w:fill="FFFFFF" w:themeFill="background1"/>
        <w:spacing w:after="0" w:line="240" w:lineRule="auto"/>
        <w:jc w:val="both"/>
        <w:rPr>
          <w:rFonts w:ascii="Arial" w:hAnsi="Arial" w:cs="Arial"/>
          <w:b/>
        </w:rPr>
      </w:pPr>
      <w:r w:rsidRPr="00BA5FFB">
        <w:rPr>
          <w:rFonts w:ascii="Arial" w:hAnsi="Arial" w:cs="Arial"/>
          <w:b/>
        </w:rPr>
        <w:t>F.5.4.4.2. Günlük yaşamdan örneklerle genleşme ve büzülme olaylarını ilişkilendirir.</w:t>
      </w:r>
    </w:p>
    <w:p w:rsidR="00322B32" w:rsidRPr="00BA5FFB" w:rsidRDefault="000F0569" w:rsidP="00444303">
      <w:pPr>
        <w:shd w:val="clear" w:color="auto" w:fill="FFFFFF" w:themeFill="background1"/>
        <w:spacing w:after="0" w:line="240" w:lineRule="auto"/>
        <w:jc w:val="both"/>
        <w:rPr>
          <w:rFonts w:ascii="Arial" w:hAnsi="Arial" w:cs="Arial"/>
          <w:u w:val="single"/>
        </w:rPr>
      </w:pPr>
      <w:r w:rsidRPr="00BA5FFB">
        <w:rPr>
          <w:rFonts w:ascii="Arial" w:hAnsi="Arial" w:cs="Arial"/>
          <w:u w:val="single"/>
        </w:rPr>
        <w:t>*** “Genleşme ve büzülme olaylarını ilişkilendirmek” yerine “karşılaştırılır” ifadesi daha uygun bir kazanım ifadesi olur.</w:t>
      </w:r>
    </w:p>
    <w:p w:rsidR="000F0569" w:rsidRPr="00BA5FFB" w:rsidRDefault="000F0569" w:rsidP="00444303">
      <w:pPr>
        <w:shd w:val="clear" w:color="auto" w:fill="FFFFFF" w:themeFill="background1"/>
        <w:spacing w:after="0" w:line="240" w:lineRule="auto"/>
        <w:jc w:val="both"/>
        <w:rPr>
          <w:rFonts w:ascii="Arial" w:hAnsi="Arial" w:cs="Arial"/>
          <w:u w:val="single"/>
        </w:rPr>
      </w:pPr>
    </w:p>
    <w:p w:rsidR="000F0569" w:rsidRPr="00BA5FFB" w:rsidRDefault="000F0569" w:rsidP="00444303">
      <w:pPr>
        <w:shd w:val="clear" w:color="auto" w:fill="FFFFFF" w:themeFill="background1"/>
        <w:spacing w:after="0" w:line="240" w:lineRule="auto"/>
        <w:jc w:val="both"/>
        <w:rPr>
          <w:rFonts w:ascii="Arial" w:hAnsi="Arial" w:cs="Arial"/>
          <w:u w:val="single"/>
        </w:rPr>
      </w:pPr>
    </w:p>
    <w:p w:rsidR="00322B32" w:rsidRPr="00BA5FFB" w:rsidRDefault="00322B32" w:rsidP="00444303">
      <w:pPr>
        <w:jc w:val="both"/>
        <w:rPr>
          <w:rFonts w:ascii="Arial" w:hAnsi="Arial" w:cs="Arial"/>
          <w:b/>
          <w:u w:val="single"/>
        </w:rPr>
      </w:pPr>
      <w:r w:rsidRPr="00BA5FFB">
        <w:rPr>
          <w:rFonts w:ascii="Arial" w:hAnsi="Arial" w:cs="Arial"/>
          <w:b/>
          <w:u w:val="single"/>
        </w:rPr>
        <w:t>6.SINIF KAZANIM DEĞERLENDİRMESİ</w:t>
      </w:r>
    </w:p>
    <w:p w:rsidR="00322B32" w:rsidRPr="00BA5FFB" w:rsidRDefault="00322B32" w:rsidP="00444303">
      <w:pPr>
        <w:shd w:val="clear" w:color="auto" w:fill="FFFFFF" w:themeFill="background1"/>
        <w:spacing w:after="0" w:line="240" w:lineRule="auto"/>
        <w:jc w:val="both"/>
        <w:rPr>
          <w:rFonts w:ascii="Arial" w:hAnsi="Arial" w:cs="Arial"/>
          <w:b/>
        </w:rPr>
      </w:pPr>
      <w:r w:rsidRPr="00BA5FFB">
        <w:rPr>
          <w:rFonts w:ascii="Arial" w:hAnsi="Arial" w:cs="Arial"/>
          <w:b/>
        </w:rPr>
        <w:t>F.6.2.1.1. Destek ve hareket sistemine ait yapıları örneklerle açıklar.</w:t>
      </w:r>
    </w:p>
    <w:p w:rsidR="000F0569" w:rsidRPr="00BA5FFB" w:rsidRDefault="000F0569" w:rsidP="00444303">
      <w:pPr>
        <w:shd w:val="clear" w:color="auto" w:fill="FFFFFF" w:themeFill="background1"/>
        <w:spacing w:after="0" w:line="240" w:lineRule="auto"/>
        <w:jc w:val="both"/>
        <w:rPr>
          <w:rFonts w:ascii="Arial" w:hAnsi="Arial" w:cs="Arial"/>
          <w:u w:val="single"/>
        </w:rPr>
      </w:pPr>
      <w:proofErr w:type="gramStart"/>
      <w:r w:rsidRPr="00BA5FFB">
        <w:rPr>
          <w:rFonts w:ascii="Arial" w:hAnsi="Arial" w:cs="Arial"/>
        </w:rPr>
        <w:t>a</w:t>
      </w:r>
      <w:proofErr w:type="gramEnd"/>
      <w:r w:rsidRPr="00BA5FFB">
        <w:rPr>
          <w:rFonts w:ascii="Arial" w:hAnsi="Arial" w:cs="Arial"/>
        </w:rPr>
        <w:t>.</w:t>
      </w:r>
      <w:r w:rsidRPr="00BA5FFB">
        <w:rPr>
          <w:rFonts w:ascii="Arial" w:eastAsia="Helvetica-Oblique" w:hAnsi="Arial" w:cs="Arial"/>
          <w:i/>
          <w:iCs/>
        </w:rPr>
        <w:t xml:space="preserve"> </w:t>
      </w:r>
      <w:r w:rsidRPr="00BA5FFB">
        <w:rPr>
          <w:rFonts w:ascii="Arial" w:eastAsia="Helvetica-Oblique" w:hAnsi="Arial" w:cs="Arial"/>
          <w:iCs/>
        </w:rPr>
        <w:t xml:space="preserve">. </w:t>
      </w:r>
      <w:r w:rsidRPr="00444303">
        <w:rPr>
          <w:rFonts w:ascii="Arial" w:eastAsia="Helvetica-Oblique" w:hAnsi="Arial" w:cs="Arial"/>
          <w:i/>
          <w:iCs/>
        </w:rPr>
        <w:t>Kemiklerin yapısına girilmeksizin kemik çeşitleri kısa, uzun ve yassı olarak verilir.</w:t>
      </w:r>
      <w:r w:rsidR="00667B6C" w:rsidRPr="00BA5FFB">
        <w:rPr>
          <w:rFonts w:ascii="Arial" w:eastAsia="Helvetica-Oblique" w:hAnsi="Arial" w:cs="Arial"/>
          <w:iCs/>
        </w:rPr>
        <w:t xml:space="preserve"> </w:t>
      </w:r>
      <w:r w:rsidR="00667B6C" w:rsidRPr="00BA5FFB">
        <w:rPr>
          <w:rFonts w:ascii="Arial" w:eastAsia="Helvetica-Oblique" w:hAnsi="Arial" w:cs="Arial"/>
          <w:iCs/>
          <w:u w:val="single"/>
        </w:rPr>
        <w:t>***Parmak kemikleri çok fazla tartışılmaktadır. Buna açıklama eklenmesi kafalardaki soru işaretlerini kaldıracaktır.(Parmak kemiklerinin kategorisi)</w:t>
      </w:r>
    </w:p>
    <w:p w:rsidR="00322B32" w:rsidRPr="00BA5FFB" w:rsidRDefault="00322B32" w:rsidP="00444303">
      <w:pPr>
        <w:shd w:val="clear" w:color="auto" w:fill="FFFFFF" w:themeFill="background1"/>
        <w:spacing w:after="0" w:line="240" w:lineRule="auto"/>
        <w:jc w:val="both"/>
        <w:rPr>
          <w:rFonts w:ascii="Arial" w:hAnsi="Arial" w:cs="Arial"/>
          <w:color w:val="7030A0"/>
        </w:rPr>
      </w:pPr>
    </w:p>
    <w:p w:rsidR="00444303" w:rsidRDefault="00322B32" w:rsidP="00444303">
      <w:pPr>
        <w:shd w:val="clear" w:color="auto" w:fill="FFFFFF" w:themeFill="background1"/>
        <w:spacing w:after="0" w:line="240" w:lineRule="auto"/>
        <w:jc w:val="both"/>
        <w:rPr>
          <w:rFonts w:ascii="Arial" w:hAnsi="Arial" w:cs="Arial"/>
        </w:rPr>
      </w:pPr>
      <w:r w:rsidRPr="00BA5FFB">
        <w:rPr>
          <w:rFonts w:ascii="Arial" w:hAnsi="Arial" w:cs="Arial"/>
        </w:rPr>
        <w:t>b</w:t>
      </w:r>
      <w:r w:rsidRPr="00444303">
        <w:rPr>
          <w:rFonts w:ascii="Arial" w:hAnsi="Arial" w:cs="Arial"/>
          <w:i/>
        </w:rPr>
        <w:t>. Eklem</w:t>
      </w:r>
      <w:r w:rsidRPr="00BA5FFB">
        <w:rPr>
          <w:rFonts w:ascii="Arial" w:hAnsi="Arial" w:cs="Arial"/>
        </w:rPr>
        <w:t xml:space="preserve"> </w:t>
      </w:r>
      <w:r w:rsidRPr="00444303">
        <w:rPr>
          <w:rFonts w:ascii="Arial" w:hAnsi="Arial" w:cs="Arial"/>
          <w:i/>
        </w:rPr>
        <w:t xml:space="preserve">çeşitleri ayrıntılara girilmeksizin </w:t>
      </w:r>
      <w:proofErr w:type="gramStart"/>
      <w:r w:rsidRPr="00444303">
        <w:rPr>
          <w:rFonts w:ascii="Arial" w:hAnsi="Arial" w:cs="Arial"/>
          <w:i/>
        </w:rPr>
        <w:t>verilir</w:t>
      </w:r>
      <w:r w:rsidR="00667B6C" w:rsidRPr="00BA5FFB">
        <w:rPr>
          <w:rFonts w:ascii="Arial" w:hAnsi="Arial" w:cs="Arial"/>
        </w:rPr>
        <w:t xml:space="preserve"> </w:t>
      </w:r>
      <w:r w:rsidRPr="00BA5FFB">
        <w:rPr>
          <w:rFonts w:ascii="Arial" w:hAnsi="Arial" w:cs="Arial"/>
        </w:rPr>
        <w:t>.</w:t>
      </w:r>
      <w:proofErr w:type="gramEnd"/>
      <w:r w:rsidR="00667B6C" w:rsidRPr="00BA5FFB">
        <w:rPr>
          <w:rFonts w:ascii="Arial" w:hAnsi="Arial" w:cs="Arial"/>
        </w:rPr>
        <w:t xml:space="preserve"> </w:t>
      </w:r>
    </w:p>
    <w:p w:rsidR="00322B32" w:rsidRPr="00BA5FFB" w:rsidRDefault="00667B6C" w:rsidP="00444303">
      <w:pPr>
        <w:shd w:val="clear" w:color="auto" w:fill="FFFFFF" w:themeFill="background1"/>
        <w:spacing w:after="0" w:line="240" w:lineRule="auto"/>
        <w:jc w:val="both"/>
        <w:rPr>
          <w:rFonts w:ascii="Arial" w:hAnsi="Arial" w:cs="Arial"/>
          <w:u w:val="single"/>
        </w:rPr>
      </w:pPr>
      <w:r w:rsidRPr="00BA5FFB">
        <w:rPr>
          <w:rFonts w:ascii="Arial" w:hAnsi="Arial" w:cs="Arial"/>
          <w:u w:val="single"/>
        </w:rPr>
        <w:t>***Çene ekleminin hangi eklem çeşidi olduğu belirtilmeli</w:t>
      </w:r>
    </w:p>
    <w:p w:rsidR="00322B32" w:rsidRPr="00BA5FFB" w:rsidRDefault="00322B32" w:rsidP="00444303">
      <w:pPr>
        <w:shd w:val="clear" w:color="auto" w:fill="FFFFFF" w:themeFill="background1"/>
        <w:spacing w:after="0" w:line="240" w:lineRule="auto"/>
        <w:jc w:val="both"/>
        <w:rPr>
          <w:rFonts w:ascii="Arial" w:hAnsi="Arial" w:cs="Arial"/>
        </w:rPr>
      </w:pPr>
    </w:p>
    <w:p w:rsidR="00322B32" w:rsidRPr="00BA5FFB" w:rsidRDefault="00322B32" w:rsidP="00444303">
      <w:pPr>
        <w:shd w:val="clear" w:color="auto" w:fill="FFFFFF" w:themeFill="background1"/>
        <w:spacing w:after="0" w:line="240" w:lineRule="auto"/>
        <w:jc w:val="both"/>
        <w:rPr>
          <w:rFonts w:ascii="Arial" w:hAnsi="Arial" w:cs="Arial"/>
          <w:b/>
        </w:rPr>
      </w:pPr>
      <w:r w:rsidRPr="00BA5FFB">
        <w:rPr>
          <w:rFonts w:ascii="Arial" w:hAnsi="Arial" w:cs="Arial"/>
          <w:b/>
        </w:rPr>
        <w:t>F.6.2.3.2. Büyük ve küçük kan dolaşımını şema üzerinde inceleyerek görevini açıklar.</w:t>
      </w:r>
      <w:r w:rsidR="00667B6C" w:rsidRPr="00BA5FFB">
        <w:rPr>
          <w:rFonts w:ascii="Arial" w:hAnsi="Arial" w:cs="Arial"/>
          <w:b/>
        </w:rPr>
        <w:t xml:space="preserve"> </w:t>
      </w:r>
    </w:p>
    <w:p w:rsidR="00667B6C" w:rsidRPr="00BA5FFB" w:rsidRDefault="00667B6C" w:rsidP="00444303">
      <w:pPr>
        <w:shd w:val="clear" w:color="auto" w:fill="FFFFFF" w:themeFill="background1"/>
        <w:spacing w:after="0" w:line="240" w:lineRule="auto"/>
        <w:jc w:val="both"/>
        <w:rPr>
          <w:rFonts w:ascii="Arial" w:hAnsi="Arial" w:cs="Arial"/>
        </w:rPr>
      </w:pPr>
      <w:proofErr w:type="gramStart"/>
      <w:r w:rsidRPr="00BA5FFB">
        <w:rPr>
          <w:rFonts w:ascii="Arial" w:hAnsi="Arial" w:cs="Arial"/>
        </w:rPr>
        <w:t>a</w:t>
      </w:r>
      <w:proofErr w:type="gramEnd"/>
      <w:r w:rsidRPr="00BA5FFB">
        <w:rPr>
          <w:rFonts w:ascii="Arial" w:hAnsi="Arial" w:cs="Arial"/>
        </w:rPr>
        <w:t xml:space="preserve">. </w:t>
      </w:r>
      <w:r w:rsidRPr="00444303">
        <w:rPr>
          <w:rFonts w:ascii="Arial" w:hAnsi="Arial" w:cs="Arial"/>
          <w:i/>
        </w:rPr>
        <w:t>Damar isimlerine değinilmez</w:t>
      </w:r>
      <w:r w:rsidRPr="00BA5FFB">
        <w:rPr>
          <w:rFonts w:ascii="Arial" w:hAnsi="Arial" w:cs="Arial"/>
        </w:rPr>
        <w:t xml:space="preserve">. </w:t>
      </w:r>
    </w:p>
    <w:p w:rsidR="00322B32" w:rsidRPr="00BA5FFB" w:rsidRDefault="00667B6C" w:rsidP="00444303">
      <w:pPr>
        <w:shd w:val="clear" w:color="auto" w:fill="FFFFFF" w:themeFill="background1"/>
        <w:spacing w:after="0" w:line="240" w:lineRule="auto"/>
        <w:jc w:val="both"/>
        <w:rPr>
          <w:rFonts w:ascii="Arial" w:hAnsi="Arial" w:cs="Arial"/>
          <w:u w:val="single"/>
        </w:rPr>
      </w:pPr>
      <w:r w:rsidRPr="00BA5FFB">
        <w:rPr>
          <w:rFonts w:ascii="Arial" w:hAnsi="Arial" w:cs="Arial"/>
        </w:rPr>
        <w:t>***</w:t>
      </w:r>
      <w:r w:rsidRPr="00BA5FFB">
        <w:rPr>
          <w:rFonts w:ascii="Arial" w:hAnsi="Arial" w:cs="Arial"/>
          <w:u w:val="single"/>
        </w:rPr>
        <w:t>Damar isimleri belirtilmeden kanın izlediği yolun öğrenciye nasıl aktarılacağı, anlamlı öğrenmenin nasıl sağlanacağı belirsiz.</w:t>
      </w:r>
    </w:p>
    <w:p w:rsidR="00322B32" w:rsidRPr="00BA5FFB" w:rsidRDefault="00322B32" w:rsidP="00444303">
      <w:pPr>
        <w:spacing w:after="0" w:line="240" w:lineRule="auto"/>
        <w:jc w:val="both"/>
        <w:rPr>
          <w:rFonts w:ascii="Arial" w:hAnsi="Arial" w:cs="Arial"/>
        </w:rPr>
      </w:pPr>
      <w:r w:rsidRPr="00BA5FFB">
        <w:rPr>
          <w:rFonts w:ascii="Arial" w:hAnsi="Arial" w:cs="Arial"/>
          <w:b/>
        </w:rPr>
        <w:t>F.6.2.4.1. Solunum sistemini oluşturan yapı ve organların görevlerini modeller kullanarak açıklar.</w:t>
      </w:r>
      <w:r w:rsidR="00667B6C" w:rsidRPr="00BA5FFB">
        <w:rPr>
          <w:rFonts w:ascii="Arial" w:hAnsi="Arial" w:cs="Arial"/>
          <w:b/>
        </w:rPr>
        <w:t xml:space="preserve"> </w:t>
      </w:r>
    </w:p>
    <w:p w:rsidR="00BA5FFB" w:rsidRPr="00BA5FFB" w:rsidRDefault="00667B6C" w:rsidP="00444303">
      <w:pPr>
        <w:shd w:val="clear" w:color="auto" w:fill="FFFFFF" w:themeFill="background1"/>
        <w:spacing w:after="0" w:line="240" w:lineRule="auto"/>
        <w:jc w:val="both"/>
        <w:rPr>
          <w:rFonts w:ascii="Arial" w:hAnsi="Arial" w:cs="Arial"/>
        </w:rPr>
      </w:pPr>
      <w:proofErr w:type="gramStart"/>
      <w:r w:rsidRPr="00BA5FFB">
        <w:rPr>
          <w:rFonts w:ascii="Arial" w:hAnsi="Arial" w:cs="Arial"/>
        </w:rPr>
        <w:t>a</w:t>
      </w:r>
      <w:proofErr w:type="gramEnd"/>
      <w:r w:rsidRPr="00BA5FFB">
        <w:rPr>
          <w:rFonts w:ascii="Arial" w:hAnsi="Arial" w:cs="Arial"/>
        </w:rPr>
        <w:t xml:space="preserve">. </w:t>
      </w:r>
      <w:r w:rsidRPr="00444303">
        <w:rPr>
          <w:rFonts w:ascii="Arial" w:hAnsi="Arial" w:cs="Arial"/>
          <w:i/>
        </w:rPr>
        <w:t>Alveol</w:t>
      </w:r>
      <w:r w:rsidRPr="00BA5FFB">
        <w:rPr>
          <w:rFonts w:ascii="Arial" w:hAnsi="Arial" w:cs="Arial"/>
        </w:rPr>
        <w:t xml:space="preserve"> </w:t>
      </w:r>
      <w:r w:rsidRPr="00444303">
        <w:rPr>
          <w:rFonts w:ascii="Arial" w:hAnsi="Arial" w:cs="Arial"/>
          <w:i/>
        </w:rPr>
        <w:t xml:space="preserve">ve </w:t>
      </w:r>
      <w:proofErr w:type="spellStart"/>
      <w:r w:rsidRPr="00444303">
        <w:rPr>
          <w:rFonts w:ascii="Arial" w:hAnsi="Arial" w:cs="Arial"/>
          <w:i/>
        </w:rPr>
        <w:t>bronşcuklardan</w:t>
      </w:r>
      <w:proofErr w:type="spellEnd"/>
      <w:r w:rsidRPr="00444303">
        <w:rPr>
          <w:rFonts w:ascii="Arial" w:hAnsi="Arial" w:cs="Arial"/>
          <w:i/>
        </w:rPr>
        <w:t xml:space="preserve"> bahsedilmez</w:t>
      </w:r>
      <w:r w:rsidRPr="00BA5FFB">
        <w:rPr>
          <w:rFonts w:ascii="Arial" w:hAnsi="Arial" w:cs="Arial"/>
        </w:rPr>
        <w:t xml:space="preserve">. </w:t>
      </w:r>
    </w:p>
    <w:p w:rsidR="00667B6C" w:rsidRPr="00BA5FFB" w:rsidRDefault="00BA5FFB" w:rsidP="00444303">
      <w:pPr>
        <w:shd w:val="clear" w:color="auto" w:fill="FFFFFF" w:themeFill="background1"/>
        <w:spacing w:after="0" w:line="240" w:lineRule="auto"/>
        <w:jc w:val="both"/>
        <w:rPr>
          <w:rFonts w:ascii="Arial" w:hAnsi="Arial" w:cs="Arial"/>
          <w:u w:val="single"/>
        </w:rPr>
      </w:pPr>
      <w:r w:rsidRPr="00BA5FFB">
        <w:rPr>
          <w:rFonts w:ascii="Arial" w:hAnsi="Arial" w:cs="Arial"/>
        </w:rPr>
        <w:lastRenderedPageBreak/>
        <w:t>***</w:t>
      </w:r>
      <w:r w:rsidR="00667B6C" w:rsidRPr="00BA5FFB">
        <w:rPr>
          <w:rFonts w:ascii="Arial" w:hAnsi="Arial" w:cs="Arial"/>
          <w:u w:val="single"/>
        </w:rPr>
        <w:t>Alveollerden bahsedilmemesi öğrencide “akciğerlerin içi boş, hava direk kana geçer” şeklinde kavram yanılgısına sebep olabilir.</w:t>
      </w:r>
    </w:p>
    <w:p w:rsidR="00667B6C" w:rsidRPr="00BA5FFB" w:rsidRDefault="00667B6C" w:rsidP="00444303">
      <w:pPr>
        <w:jc w:val="both"/>
        <w:rPr>
          <w:rFonts w:ascii="Arial" w:hAnsi="Arial" w:cs="Arial"/>
          <w:color w:val="FF0000"/>
        </w:rPr>
      </w:pPr>
    </w:p>
    <w:p w:rsidR="00322B32" w:rsidRPr="00BA5FFB" w:rsidRDefault="00322B32" w:rsidP="00444303">
      <w:pPr>
        <w:jc w:val="both"/>
        <w:rPr>
          <w:rFonts w:ascii="Arial" w:hAnsi="Arial" w:cs="Arial"/>
          <w:b/>
          <w:u w:val="single"/>
        </w:rPr>
      </w:pPr>
      <w:r w:rsidRPr="00BA5FFB">
        <w:rPr>
          <w:rFonts w:ascii="Arial" w:hAnsi="Arial" w:cs="Arial"/>
          <w:b/>
          <w:u w:val="single"/>
        </w:rPr>
        <w:t>7.SINIF KAZANIM DEĞERLENDİRMESİ</w:t>
      </w:r>
    </w:p>
    <w:p w:rsidR="00322B32" w:rsidRPr="00BA5FFB" w:rsidRDefault="00322B32" w:rsidP="00444303">
      <w:pPr>
        <w:spacing w:after="0" w:line="240" w:lineRule="auto"/>
        <w:jc w:val="both"/>
        <w:rPr>
          <w:rFonts w:ascii="Arial" w:hAnsi="Arial" w:cs="Arial"/>
        </w:rPr>
      </w:pPr>
      <w:proofErr w:type="gramStart"/>
      <w:r w:rsidRPr="00BA5FFB">
        <w:rPr>
          <w:rFonts w:ascii="Arial" w:hAnsi="Arial" w:cs="Arial"/>
        </w:rPr>
        <w:t>c</w:t>
      </w:r>
      <w:proofErr w:type="gramEnd"/>
      <w:r w:rsidRPr="00BA5FFB">
        <w:rPr>
          <w:rFonts w:ascii="Arial" w:hAnsi="Arial" w:cs="Arial"/>
        </w:rPr>
        <w:t xml:space="preserve">. </w:t>
      </w:r>
      <w:r w:rsidRPr="00444303">
        <w:rPr>
          <w:rFonts w:ascii="Arial" w:hAnsi="Arial" w:cs="Arial"/>
          <w:i/>
        </w:rPr>
        <w:t>DNA, gen ve kromozom kavramları arasındaki ilişkiden bahsedilir</w:t>
      </w:r>
      <w:r w:rsidRPr="00BA5FFB">
        <w:rPr>
          <w:rFonts w:ascii="Arial" w:hAnsi="Arial" w:cs="Arial"/>
        </w:rPr>
        <w:t>.</w:t>
      </w:r>
    </w:p>
    <w:p w:rsidR="00322B32" w:rsidRPr="00BA5FFB" w:rsidRDefault="00322B32" w:rsidP="00444303">
      <w:pPr>
        <w:spacing w:after="0" w:line="240" w:lineRule="auto"/>
        <w:jc w:val="both"/>
        <w:rPr>
          <w:rFonts w:ascii="Arial" w:hAnsi="Arial" w:cs="Arial"/>
          <w:b/>
        </w:rPr>
      </w:pPr>
      <w:r w:rsidRPr="00BA5FFB">
        <w:rPr>
          <w:rFonts w:ascii="Arial" w:hAnsi="Arial" w:cs="Arial"/>
          <w:b/>
        </w:rPr>
        <w:t>F.7.2.1.2. Nükleotid, gen, DNA ve kromozom kavramlarını açıklayarak bu kavramlar arasında ilişki kurar.</w:t>
      </w:r>
    </w:p>
    <w:p w:rsidR="00322B32" w:rsidRPr="00BA5FFB" w:rsidRDefault="00322B32" w:rsidP="00444303">
      <w:pPr>
        <w:spacing w:after="0" w:line="240" w:lineRule="auto"/>
        <w:jc w:val="both"/>
        <w:rPr>
          <w:rFonts w:ascii="Arial" w:hAnsi="Arial" w:cs="Arial"/>
        </w:rPr>
      </w:pPr>
      <w:proofErr w:type="gramStart"/>
      <w:r w:rsidRPr="00BA5FFB">
        <w:rPr>
          <w:rFonts w:ascii="Arial" w:hAnsi="Arial" w:cs="Arial"/>
        </w:rPr>
        <w:t>a</w:t>
      </w:r>
      <w:proofErr w:type="gramEnd"/>
      <w:r w:rsidRPr="00BA5FFB">
        <w:rPr>
          <w:rFonts w:ascii="Arial" w:hAnsi="Arial" w:cs="Arial"/>
        </w:rPr>
        <w:t xml:space="preserve">. </w:t>
      </w:r>
      <w:r w:rsidRPr="00444303">
        <w:rPr>
          <w:rFonts w:ascii="Arial" w:hAnsi="Arial" w:cs="Arial"/>
          <w:i/>
        </w:rPr>
        <w:t>Bazların</w:t>
      </w:r>
      <w:r w:rsidRPr="00BA5FFB">
        <w:rPr>
          <w:rFonts w:ascii="Arial" w:hAnsi="Arial" w:cs="Arial"/>
        </w:rPr>
        <w:t xml:space="preserve"> </w:t>
      </w:r>
      <w:r w:rsidRPr="00444303">
        <w:rPr>
          <w:rFonts w:ascii="Arial" w:hAnsi="Arial" w:cs="Arial"/>
          <w:i/>
        </w:rPr>
        <w:t xml:space="preserve">isimleri verilirken pürin ve </w:t>
      </w:r>
      <w:proofErr w:type="spellStart"/>
      <w:r w:rsidRPr="00444303">
        <w:rPr>
          <w:rFonts w:ascii="Arial" w:hAnsi="Arial" w:cs="Arial"/>
          <w:i/>
        </w:rPr>
        <w:t>pirimidin</w:t>
      </w:r>
      <w:proofErr w:type="spellEnd"/>
      <w:r w:rsidRPr="00444303">
        <w:rPr>
          <w:rFonts w:ascii="Arial" w:hAnsi="Arial" w:cs="Arial"/>
          <w:i/>
        </w:rPr>
        <w:t xml:space="preserve"> ayrımına girilmez.</w:t>
      </w:r>
    </w:p>
    <w:p w:rsidR="00322B32" w:rsidRPr="00BA5FFB" w:rsidRDefault="00322B32" w:rsidP="00444303">
      <w:pPr>
        <w:spacing w:after="0" w:line="240" w:lineRule="auto"/>
        <w:jc w:val="both"/>
        <w:rPr>
          <w:rFonts w:ascii="Arial" w:hAnsi="Arial" w:cs="Arial"/>
          <w:b/>
        </w:rPr>
      </w:pPr>
      <w:r w:rsidRPr="00BA5FFB">
        <w:rPr>
          <w:rFonts w:ascii="Arial" w:hAnsi="Arial" w:cs="Arial"/>
          <w:b/>
        </w:rPr>
        <w:t>F.7.2.1.3. DNA’nın yapısını model üzerinde gösterir.</w:t>
      </w:r>
    </w:p>
    <w:p w:rsidR="00322B32" w:rsidRPr="00444303" w:rsidRDefault="00322B32" w:rsidP="00444303">
      <w:pPr>
        <w:spacing w:after="0" w:line="240" w:lineRule="auto"/>
        <w:jc w:val="both"/>
        <w:rPr>
          <w:rFonts w:ascii="Arial" w:hAnsi="Arial" w:cs="Arial"/>
          <w:i/>
        </w:rPr>
      </w:pPr>
      <w:proofErr w:type="gramStart"/>
      <w:r w:rsidRPr="00BA5FFB">
        <w:rPr>
          <w:rFonts w:ascii="Arial" w:hAnsi="Arial" w:cs="Arial"/>
        </w:rPr>
        <w:t>a</w:t>
      </w:r>
      <w:proofErr w:type="gramEnd"/>
      <w:r w:rsidRPr="00BA5FFB">
        <w:rPr>
          <w:rFonts w:ascii="Arial" w:hAnsi="Arial" w:cs="Arial"/>
        </w:rPr>
        <w:t xml:space="preserve">. </w:t>
      </w:r>
      <w:r w:rsidRPr="00444303">
        <w:rPr>
          <w:rFonts w:ascii="Arial" w:hAnsi="Arial" w:cs="Arial"/>
          <w:i/>
        </w:rPr>
        <w:t xml:space="preserve">Hidrojen, glikozit, ester, </w:t>
      </w:r>
      <w:proofErr w:type="spellStart"/>
      <w:r w:rsidRPr="00444303">
        <w:rPr>
          <w:rFonts w:ascii="Arial" w:hAnsi="Arial" w:cs="Arial"/>
          <w:i/>
        </w:rPr>
        <w:t>fosfodiester</w:t>
      </w:r>
      <w:proofErr w:type="spellEnd"/>
      <w:r w:rsidRPr="00444303">
        <w:rPr>
          <w:rFonts w:ascii="Arial" w:hAnsi="Arial" w:cs="Arial"/>
          <w:i/>
        </w:rPr>
        <w:t xml:space="preserve"> bağlarına girilmez.</w:t>
      </w:r>
    </w:p>
    <w:p w:rsidR="00322B32" w:rsidRPr="00444303" w:rsidRDefault="00322B32" w:rsidP="00444303">
      <w:pPr>
        <w:spacing w:after="0" w:line="240" w:lineRule="auto"/>
        <w:jc w:val="both"/>
        <w:rPr>
          <w:rFonts w:ascii="Arial" w:hAnsi="Arial" w:cs="Arial"/>
          <w:i/>
        </w:rPr>
      </w:pPr>
      <w:proofErr w:type="gramStart"/>
      <w:r w:rsidRPr="00444303">
        <w:rPr>
          <w:rFonts w:ascii="Arial" w:hAnsi="Arial" w:cs="Arial"/>
          <w:i/>
        </w:rPr>
        <w:t>b</w:t>
      </w:r>
      <w:proofErr w:type="gramEnd"/>
      <w:r w:rsidRPr="00444303">
        <w:rPr>
          <w:rFonts w:ascii="Arial" w:hAnsi="Arial" w:cs="Arial"/>
          <w:i/>
        </w:rPr>
        <w:t>. DNA’daki hataların onarılıp onarılmadığı belirtilir.</w:t>
      </w:r>
    </w:p>
    <w:p w:rsidR="00322B32" w:rsidRPr="00BA5FFB" w:rsidRDefault="00322B32" w:rsidP="00444303">
      <w:pPr>
        <w:spacing w:after="0" w:line="240" w:lineRule="auto"/>
        <w:jc w:val="both"/>
        <w:rPr>
          <w:rFonts w:ascii="Arial" w:hAnsi="Arial" w:cs="Arial"/>
        </w:rPr>
      </w:pPr>
      <w:proofErr w:type="gramStart"/>
      <w:r w:rsidRPr="00444303">
        <w:rPr>
          <w:rFonts w:ascii="Arial" w:hAnsi="Arial" w:cs="Arial"/>
          <w:i/>
        </w:rPr>
        <w:t>c</w:t>
      </w:r>
      <w:proofErr w:type="gramEnd"/>
      <w:r w:rsidRPr="00444303">
        <w:rPr>
          <w:rFonts w:ascii="Arial" w:hAnsi="Arial" w:cs="Arial"/>
          <w:i/>
        </w:rPr>
        <w:t>. DNA’daki nükleotid hesaplamaları verilmez</w:t>
      </w:r>
      <w:r w:rsidRPr="00BA5FFB">
        <w:rPr>
          <w:rFonts w:ascii="Arial" w:hAnsi="Arial" w:cs="Arial"/>
        </w:rPr>
        <w:t>.</w:t>
      </w:r>
    </w:p>
    <w:p w:rsidR="00322B32" w:rsidRPr="00BA5FFB" w:rsidRDefault="00322B32" w:rsidP="00444303">
      <w:pPr>
        <w:spacing w:after="0" w:line="240" w:lineRule="auto"/>
        <w:jc w:val="both"/>
        <w:rPr>
          <w:rFonts w:ascii="Arial" w:hAnsi="Arial" w:cs="Arial"/>
        </w:rPr>
      </w:pPr>
      <w:r w:rsidRPr="00BA5FFB">
        <w:rPr>
          <w:rFonts w:ascii="Arial" w:hAnsi="Arial" w:cs="Arial"/>
        </w:rPr>
        <w:t>*</w:t>
      </w:r>
      <w:r w:rsidR="00BA5FFB" w:rsidRPr="00BA5FFB">
        <w:rPr>
          <w:rFonts w:ascii="Arial" w:hAnsi="Arial" w:cs="Arial"/>
        </w:rPr>
        <w:t>**</w:t>
      </w:r>
      <w:r w:rsidRPr="00BA5FFB">
        <w:rPr>
          <w:rFonts w:ascii="Arial" w:hAnsi="Arial" w:cs="Arial"/>
          <w:u w:val="single"/>
        </w:rPr>
        <w:t>Verilen kazanımlar 8. Sınıf kazanımları ile birebir aynıdır. Ekonomiklik ve kullanışlılık bakımından içerik farklılığı gerekmektedir.</w:t>
      </w:r>
    </w:p>
    <w:p w:rsidR="00322B32" w:rsidRPr="00BA5FFB" w:rsidRDefault="00322B32" w:rsidP="00444303">
      <w:pPr>
        <w:jc w:val="both"/>
        <w:rPr>
          <w:rFonts w:ascii="Arial" w:hAnsi="Arial" w:cs="Arial"/>
          <w:b/>
          <w:u w:val="single"/>
        </w:rPr>
      </w:pPr>
    </w:p>
    <w:p w:rsidR="00683EE9" w:rsidRPr="00BA5FFB" w:rsidRDefault="00683EE9" w:rsidP="00444303">
      <w:pPr>
        <w:jc w:val="both"/>
        <w:rPr>
          <w:rFonts w:ascii="Arial" w:hAnsi="Arial" w:cs="Arial"/>
          <w:b/>
          <w:u w:val="single"/>
        </w:rPr>
      </w:pPr>
      <w:r w:rsidRPr="00BA5FFB">
        <w:rPr>
          <w:rFonts w:ascii="Arial" w:hAnsi="Arial" w:cs="Arial"/>
          <w:b/>
          <w:u w:val="single"/>
        </w:rPr>
        <w:t>8.SINIF KAZANIM DEĞERLENDİRMESİ</w:t>
      </w:r>
    </w:p>
    <w:p w:rsidR="00683EE9" w:rsidRPr="00BA5FFB" w:rsidRDefault="00683EE9" w:rsidP="00444303">
      <w:pPr>
        <w:spacing w:after="0" w:line="240" w:lineRule="auto"/>
        <w:jc w:val="both"/>
        <w:rPr>
          <w:rFonts w:ascii="Arial" w:hAnsi="Arial" w:cs="Arial"/>
          <w:b/>
        </w:rPr>
      </w:pPr>
      <w:r w:rsidRPr="00BA5FFB">
        <w:rPr>
          <w:rFonts w:ascii="Arial" w:hAnsi="Arial" w:cs="Arial"/>
          <w:b/>
        </w:rPr>
        <w:t>F.8.2.2.2. Tek karakter çaprazlamaları ile ilgili problemler çözerek sonuçlar hakkında yorum yapar.</w:t>
      </w:r>
    </w:p>
    <w:p w:rsidR="00BA5FFB" w:rsidRPr="00444303" w:rsidRDefault="00BA5FFB" w:rsidP="00444303">
      <w:pPr>
        <w:spacing w:after="0" w:line="240" w:lineRule="auto"/>
        <w:jc w:val="both"/>
        <w:rPr>
          <w:rFonts w:ascii="Arial" w:hAnsi="Arial" w:cs="Arial"/>
          <w:i/>
        </w:rPr>
      </w:pPr>
      <w:proofErr w:type="gramStart"/>
      <w:r w:rsidRPr="00444303">
        <w:rPr>
          <w:rFonts w:ascii="Arial" w:hAnsi="Arial" w:cs="Arial"/>
          <w:i/>
        </w:rPr>
        <w:t>a</w:t>
      </w:r>
      <w:proofErr w:type="gramEnd"/>
      <w:r w:rsidRPr="00444303">
        <w:rPr>
          <w:rFonts w:ascii="Arial" w:hAnsi="Arial" w:cs="Arial"/>
          <w:i/>
        </w:rPr>
        <w:t>.Çaprazlamalarda sadece bezelye karakterleri kullanılır.</w:t>
      </w:r>
    </w:p>
    <w:p w:rsidR="00683EE9" w:rsidRPr="00444303" w:rsidRDefault="00683EE9" w:rsidP="00444303">
      <w:pPr>
        <w:spacing w:after="0" w:line="240" w:lineRule="auto"/>
        <w:jc w:val="both"/>
        <w:rPr>
          <w:rFonts w:ascii="Arial" w:hAnsi="Arial" w:cs="Arial"/>
          <w:i/>
        </w:rPr>
      </w:pPr>
      <w:proofErr w:type="gramStart"/>
      <w:r w:rsidRPr="00444303">
        <w:rPr>
          <w:rFonts w:ascii="Arial" w:hAnsi="Arial" w:cs="Arial"/>
          <w:i/>
        </w:rPr>
        <w:t>b</w:t>
      </w:r>
      <w:proofErr w:type="gramEnd"/>
      <w:r w:rsidRPr="00444303">
        <w:rPr>
          <w:rFonts w:ascii="Arial" w:hAnsi="Arial" w:cs="Arial"/>
          <w:i/>
        </w:rPr>
        <w:t>. Diğer canlılarda da karakterlerin aktarımının benzer olduğu vurgulanır.</w:t>
      </w:r>
      <w:r w:rsidR="00BA5FFB" w:rsidRPr="00444303">
        <w:rPr>
          <w:rFonts w:ascii="Arial" w:hAnsi="Arial" w:cs="Arial"/>
          <w:i/>
        </w:rPr>
        <w:t xml:space="preserve"> </w:t>
      </w:r>
    </w:p>
    <w:p w:rsidR="00BA5FFB" w:rsidRPr="00444303" w:rsidRDefault="00683EE9" w:rsidP="00444303">
      <w:pPr>
        <w:spacing w:after="0" w:line="240" w:lineRule="auto"/>
        <w:jc w:val="both"/>
        <w:rPr>
          <w:rFonts w:ascii="Arial" w:hAnsi="Arial" w:cs="Arial"/>
          <w:i/>
        </w:rPr>
      </w:pPr>
      <w:proofErr w:type="gramStart"/>
      <w:r w:rsidRPr="00444303">
        <w:rPr>
          <w:rFonts w:ascii="Arial" w:hAnsi="Arial" w:cs="Arial"/>
          <w:i/>
        </w:rPr>
        <w:t>c</w:t>
      </w:r>
      <w:proofErr w:type="gramEnd"/>
      <w:r w:rsidRPr="00444303">
        <w:rPr>
          <w:rFonts w:ascii="Arial" w:hAnsi="Arial" w:cs="Arial"/>
          <w:i/>
        </w:rPr>
        <w:t>. İnsanda doğacak çocuğun cinsiyetinin babadan gelen eşey kromozomu ile belirlendiği vurgulanır</w:t>
      </w:r>
    </w:p>
    <w:p w:rsidR="00683EE9" w:rsidRPr="00BA5FFB" w:rsidRDefault="00683EE9" w:rsidP="00444303">
      <w:pPr>
        <w:spacing w:after="0" w:line="240" w:lineRule="auto"/>
        <w:jc w:val="both"/>
        <w:rPr>
          <w:rFonts w:ascii="Arial" w:hAnsi="Arial" w:cs="Arial"/>
          <w:b/>
        </w:rPr>
      </w:pPr>
      <w:r w:rsidRPr="00BA5FFB">
        <w:rPr>
          <w:rFonts w:ascii="Arial" w:hAnsi="Arial" w:cs="Arial"/>
          <w:b/>
        </w:rPr>
        <w:t>F.8.2.2.3. Akraba evliliklerinin sonuçlarını tartışır.</w:t>
      </w:r>
    </w:p>
    <w:p w:rsidR="00BA5FFB" w:rsidRPr="00BA5FFB" w:rsidRDefault="00BA5FFB" w:rsidP="00444303">
      <w:pPr>
        <w:spacing w:after="0" w:line="240" w:lineRule="auto"/>
        <w:jc w:val="both"/>
        <w:rPr>
          <w:rFonts w:ascii="Arial" w:hAnsi="Arial" w:cs="Arial"/>
          <w:u w:val="single"/>
        </w:rPr>
      </w:pPr>
      <w:r w:rsidRPr="00BA5FFB">
        <w:rPr>
          <w:rFonts w:ascii="Arial" w:hAnsi="Arial" w:cs="Arial"/>
        </w:rPr>
        <w:t>***</w:t>
      </w:r>
      <w:r w:rsidRPr="00BA5FFB">
        <w:rPr>
          <w:rFonts w:ascii="Arial" w:hAnsi="Arial" w:cs="Arial"/>
          <w:u w:val="single"/>
        </w:rPr>
        <w:t>Çaprazlamalarda sadece bezelye karakterleri kullanılırsa akraba evliliklerinde ki sakıncaları anlatmak soyut kalacaktır. İnsana ait özelliklerinde çaprazlanması, örnekler üzerinden benzer durumların ortaya çıkma ihtimalinin daha fazla olduğunu gösterir. Bu da akraba evliliklerinin sakıncalarını anlatırken somut örnek ve kanıt oluşturur.</w:t>
      </w:r>
    </w:p>
    <w:p w:rsidR="00BA5FFB" w:rsidRPr="00BA5FFB" w:rsidRDefault="00BA5FFB" w:rsidP="00444303">
      <w:pPr>
        <w:spacing w:after="0" w:line="240" w:lineRule="auto"/>
        <w:jc w:val="both"/>
        <w:rPr>
          <w:rFonts w:ascii="Arial" w:hAnsi="Arial" w:cs="Arial"/>
          <w:b/>
        </w:rPr>
      </w:pPr>
    </w:p>
    <w:p w:rsidR="00444303" w:rsidRDefault="00683EE9" w:rsidP="00444303">
      <w:pPr>
        <w:autoSpaceDE w:val="0"/>
        <w:autoSpaceDN w:val="0"/>
        <w:adjustRightInd w:val="0"/>
        <w:spacing w:after="0" w:line="240" w:lineRule="auto"/>
        <w:jc w:val="both"/>
        <w:rPr>
          <w:rFonts w:ascii="Arial" w:hAnsi="Arial" w:cs="Arial"/>
          <w:b/>
        </w:rPr>
      </w:pPr>
      <w:r w:rsidRPr="00BA5FFB">
        <w:rPr>
          <w:rFonts w:ascii="Arial" w:hAnsi="Arial" w:cs="Arial"/>
          <w:b/>
        </w:rPr>
        <w:t xml:space="preserve">F.8.4.1.2. Elementleri periyodik tablo üzerinde metal, ametal ve </w:t>
      </w:r>
      <w:proofErr w:type="spellStart"/>
      <w:r w:rsidRPr="00BA5FFB">
        <w:rPr>
          <w:rFonts w:ascii="Arial" w:hAnsi="Arial" w:cs="Arial"/>
          <w:b/>
        </w:rPr>
        <w:t>soygaz</w:t>
      </w:r>
      <w:proofErr w:type="spellEnd"/>
      <w:r w:rsidRPr="00BA5FFB">
        <w:rPr>
          <w:rFonts w:ascii="Arial" w:hAnsi="Arial" w:cs="Arial"/>
          <w:b/>
        </w:rPr>
        <w:t xml:space="preserve"> olarak sınıflandırır. </w:t>
      </w:r>
    </w:p>
    <w:p w:rsidR="00683EE9" w:rsidRPr="00444303" w:rsidRDefault="00683EE9" w:rsidP="00444303">
      <w:pPr>
        <w:autoSpaceDE w:val="0"/>
        <w:autoSpaceDN w:val="0"/>
        <w:adjustRightInd w:val="0"/>
        <w:spacing w:after="0" w:line="240" w:lineRule="auto"/>
        <w:jc w:val="both"/>
        <w:rPr>
          <w:rFonts w:ascii="Arial" w:hAnsi="Arial" w:cs="Arial"/>
          <w:i/>
        </w:rPr>
      </w:pPr>
      <w:r w:rsidRPr="00444303">
        <w:rPr>
          <w:rFonts w:ascii="Arial" w:hAnsi="Arial" w:cs="Arial"/>
          <w:i/>
        </w:rPr>
        <w:t>Elementlerin özelliklerine girilmez</w:t>
      </w:r>
      <w:r w:rsidR="00444303" w:rsidRPr="00444303">
        <w:rPr>
          <w:rFonts w:ascii="Arial" w:hAnsi="Arial" w:cs="Arial"/>
          <w:i/>
        </w:rPr>
        <w:t>.</w:t>
      </w:r>
    </w:p>
    <w:p w:rsidR="00683EE9" w:rsidRPr="00444303" w:rsidRDefault="0080576E" w:rsidP="00444303">
      <w:pPr>
        <w:jc w:val="both"/>
        <w:rPr>
          <w:rFonts w:ascii="Arial" w:hAnsi="Arial" w:cs="Arial"/>
          <w:b/>
          <w:u w:val="single"/>
        </w:rPr>
      </w:pPr>
      <w:r w:rsidRPr="00444303">
        <w:rPr>
          <w:rFonts w:ascii="Arial" w:hAnsi="Arial" w:cs="Arial"/>
          <w:u w:val="single"/>
        </w:rPr>
        <w:t>*</w:t>
      </w:r>
      <w:r w:rsidR="00BA5FFB" w:rsidRPr="00444303">
        <w:rPr>
          <w:rFonts w:ascii="Arial" w:hAnsi="Arial" w:cs="Arial"/>
          <w:u w:val="single"/>
        </w:rPr>
        <w:t>**</w:t>
      </w:r>
      <w:r w:rsidR="00683EE9" w:rsidRPr="00444303">
        <w:rPr>
          <w:rFonts w:ascii="Arial" w:hAnsi="Arial" w:cs="Arial"/>
          <w:u w:val="single"/>
        </w:rPr>
        <w:t>Bu kazanımında yarı metallerden de bahsedilmesi gereklidir</w:t>
      </w:r>
      <w:proofErr w:type="gramStart"/>
      <w:r w:rsidR="00683EE9" w:rsidRPr="00444303">
        <w:rPr>
          <w:rFonts w:ascii="Arial" w:hAnsi="Arial" w:cs="Arial"/>
          <w:u w:val="single"/>
        </w:rPr>
        <w:t>..</w:t>
      </w:r>
      <w:proofErr w:type="gramEnd"/>
      <w:r w:rsidR="00683EE9" w:rsidRPr="00444303">
        <w:rPr>
          <w:rFonts w:ascii="Arial" w:hAnsi="Arial" w:cs="Arial"/>
          <w:u w:val="single"/>
        </w:rPr>
        <w:t xml:space="preserve"> Çünkü metallerden ametallere geçişte yarı metallerin oluşturduğu sıra öğrencilerde kafa karışıklığına neden olabilir</w:t>
      </w:r>
    </w:p>
    <w:p w:rsidR="00683EE9" w:rsidRPr="00BA5FFB" w:rsidRDefault="00683EE9" w:rsidP="00322B32">
      <w:pPr>
        <w:jc w:val="both"/>
        <w:rPr>
          <w:rFonts w:ascii="Arial" w:hAnsi="Arial" w:cs="Arial"/>
          <w:b/>
          <w:u w:val="single"/>
        </w:rPr>
      </w:pPr>
      <w:r w:rsidRPr="00BA5FFB">
        <w:rPr>
          <w:rFonts w:ascii="Arial" w:hAnsi="Arial" w:cs="Arial"/>
          <w:b/>
          <w:u w:val="single"/>
        </w:rPr>
        <w:t>GENEL DEĞERLENDİRME:</w:t>
      </w:r>
    </w:p>
    <w:p w:rsidR="0080576E" w:rsidRPr="00BA5FFB" w:rsidRDefault="0080576E" w:rsidP="0080576E">
      <w:pPr>
        <w:pStyle w:val="ListeParagraf"/>
        <w:numPr>
          <w:ilvl w:val="0"/>
          <w:numId w:val="2"/>
        </w:numPr>
        <w:jc w:val="both"/>
        <w:rPr>
          <w:rFonts w:ascii="Arial" w:hAnsi="Arial" w:cs="Arial"/>
        </w:rPr>
      </w:pPr>
      <w:r w:rsidRPr="00BA5FFB">
        <w:rPr>
          <w:rFonts w:ascii="Arial" w:hAnsi="Arial" w:cs="Arial"/>
        </w:rPr>
        <w:t xml:space="preserve">5. sınıfta hayatımızın vazgeçilmezi olan besinler ve besin içerikleri konusuna yer verilmeli, özellikle beslenme alışkanlıklarının oluştuğu ergenlik döneminde dengeli ve sağlıklı beslenme konuları mutlaka işlenmelidir </w:t>
      </w:r>
    </w:p>
    <w:p w:rsidR="0080576E" w:rsidRPr="00BA5FFB" w:rsidRDefault="0080576E" w:rsidP="0080576E">
      <w:pPr>
        <w:pStyle w:val="ListeParagraf"/>
        <w:numPr>
          <w:ilvl w:val="0"/>
          <w:numId w:val="2"/>
        </w:numPr>
        <w:jc w:val="both"/>
        <w:rPr>
          <w:rFonts w:ascii="Arial" w:hAnsi="Arial" w:cs="Arial"/>
        </w:rPr>
      </w:pPr>
      <w:r w:rsidRPr="00BA5FFB">
        <w:rPr>
          <w:rFonts w:ascii="Arial" w:hAnsi="Arial" w:cs="Arial"/>
        </w:rPr>
        <w:t>6. Sınıfın 2. Ünitesinde sistemlerin fazlaca verilmesi öğrenimi zorlaştırabilir. Bunun yerine sistemler diğer sınıf düzeylerine bölünebilir. Ayrıca sindirim ve boşaltım sistemlerinin arka arkaya işlenmesi kavranmalarını kolaylaştırır. Bununla birlikte destek-hareket, solunum ve dolaşım sistemlerinin fazlaca sadeleştirildiği görülmektedir. Öyle ki kalbin odacıklarının ve damarların isimlerinin bile verilmemesi, soluk alış verişinin anlatılmaması veya kemiklerin sadece türlerinin verilmesi gibi ayrıntılar bu konularda büyük bilgi eksikliğini doğurabilir. Bu tür bilgiler ortaokul seviyesi için uygundur.</w:t>
      </w:r>
    </w:p>
    <w:p w:rsidR="0080576E" w:rsidRPr="00BA5FFB" w:rsidRDefault="0080576E" w:rsidP="0080576E">
      <w:pPr>
        <w:pStyle w:val="ListeParagraf"/>
        <w:numPr>
          <w:ilvl w:val="0"/>
          <w:numId w:val="2"/>
        </w:numPr>
        <w:jc w:val="both"/>
        <w:rPr>
          <w:rFonts w:ascii="Arial" w:hAnsi="Arial" w:cs="Arial"/>
        </w:rPr>
      </w:pPr>
      <w:r w:rsidRPr="00BA5FFB">
        <w:rPr>
          <w:rFonts w:ascii="Arial" w:hAnsi="Arial" w:cs="Arial"/>
        </w:rPr>
        <w:lastRenderedPageBreak/>
        <w:t>6. sınıf kazanımlarına sağlıklı yaşam ve hastalıklardan korunma yolları eklenerek daha verimli ve gündelik hayatta da etkili olacak konular eklenebilir.</w:t>
      </w:r>
    </w:p>
    <w:p w:rsidR="0080576E" w:rsidRPr="00BA5FFB" w:rsidRDefault="0080576E" w:rsidP="0080576E">
      <w:pPr>
        <w:pStyle w:val="ListeParagraf"/>
        <w:numPr>
          <w:ilvl w:val="0"/>
          <w:numId w:val="2"/>
        </w:numPr>
        <w:jc w:val="both"/>
        <w:rPr>
          <w:rFonts w:ascii="Arial" w:hAnsi="Arial" w:cs="Arial"/>
        </w:rPr>
      </w:pPr>
      <w:r w:rsidRPr="00BA5FFB">
        <w:rPr>
          <w:rFonts w:ascii="Arial" w:hAnsi="Arial" w:cs="Arial"/>
        </w:rPr>
        <w:t xml:space="preserve">7. Sınıfta; fazlaca </w:t>
      </w:r>
      <w:proofErr w:type="spellStart"/>
      <w:r w:rsidRPr="00BA5FFB">
        <w:rPr>
          <w:rFonts w:ascii="Arial" w:hAnsi="Arial" w:cs="Arial"/>
        </w:rPr>
        <w:t>teleskoba</w:t>
      </w:r>
      <w:proofErr w:type="spellEnd"/>
      <w:r w:rsidRPr="00BA5FFB">
        <w:rPr>
          <w:rFonts w:ascii="Arial" w:hAnsi="Arial" w:cs="Arial"/>
        </w:rPr>
        <w:t xml:space="preserve"> yer verilmesi, </w:t>
      </w:r>
      <w:proofErr w:type="spellStart"/>
      <w:r w:rsidRPr="00BA5FFB">
        <w:rPr>
          <w:rFonts w:ascii="Arial" w:hAnsi="Arial" w:cs="Arial"/>
        </w:rPr>
        <w:t>teleskobun</w:t>
      </w:r>
      <w:proofErr w:type="spellEnd"/>
      <w:r w:rsidRPr="00BA5FFB">
        <w:rPr>
          <w:rFonts w:ascii="Arial" w:hAnsi="Arial" w:cs="Arial"/>
        </w:rPr>
        <w:t xml:space="preserve"> merkeze alınarak kazanımların yazılması her okulda teleskop olması gerekliliğini ortaya çıkarmaktadır.</w:t>
      </w:r>
    </w:p>
    <w:p w:rsidR="0080576E" w:rsidRPr="00BA5FFB" w:rsidRDefault="0080576E" w:rsidP="0080576E">
      <w:pPr>
        <w:pStyle w:val="ListeParagraf"/>
        <w:numPr>
          <w:ilvl w:val="0"/>
          <w:numId w:val="2"/>
        </w:numPr>
        <w:jc w:val="both"/>
        <w:rPr>
          <w:rFonts w:ascii="Arial" w:hAnsi="Arial" w:cs="Arial"/>
        </w:rPr>
      </w:pPr>
      <w:r w:rsidRPr="00BA5FFB">
        <w:rPr>
          <w:rFonts w:ascii="Arial" w:hAnsi="Arial" w:cs="Arial"/>
        </w:rPr>
        <w:t>8. sınıfta; mutasyon, modifikasyon ve adaptasyon konularının devamında evrim konusuna da yer verilmelidir. Evrim ile ilgili görüşler sunulmalıdır. Çünkü evrim bilimin en temel teorilerinden biridir ve her bilimsel görüş gibi tartışılmalıdır.</w:t>
      </w:r>
    </w:p>
    <w:p w:rsidR="0080576E" w:rsidRPr="00BA5FFB" w:rsidRDefault="0080576E" w:rsidP="0080576E">
      <w:pPr>
        <w:pStyle w:val="ListeParagraf"/>
        <w:numPr>
          <w:ilvl w:val="0"/>
          <w:numId w:val="2"/>
        </w:numPr>
        <w:jc w:val="both"/>
        <w:rPr>
          <w:rFonts w:ascii="Arial" w:hAnsi="Arial" w:cs="Arial"/>
          <w:b/>
          <w:u w:val="single"/>
        </w:rPr>
      </w:pPr>
      <w:r w:rsidRPr="00BA5FFB">
        <w:rPr>
          <w:rFonts w:ascii="Arial" w:hAnsi="Arial" w:cs="Arial"/>
        </w:rPr>
        <w:t>Hem 7. hem de 8. Sınıf düzeyinde DNA konusuna yer verilmiştir. DNA’nın onarımı ile ilgili kazanım alt maddesinde Prof. Dr. Aziz Sancar’a vurgu yapılması gerektiği belirtilebilir.</w:t>
      </w:r>
    </w:p>
    <w:p w:rsidR="0080576E" w:rsidRPr="00BA5FFB" w:rsidRDefault="0080576E" w:rsidP="0080576E">
      <w:pPr>
        <w:pStyle w:val="ListeParagraf"/>
        <w:jc w:val="both"/>
        <w:rPr>
          <w:rFonts w:ascii="Arial" w:hAnsi="Arial" w:cs="Arial"/>
        </w:rPr>
      </w:pPr>
    </w:p>
    <w:p w:rsidR="0080576E" w:rsidRPr="00BA5FFB" w:rsidRDefault="0080576E" w:rsidP="0080576E">
      <w:pPr>
        <w:pStyle w:val="ListeParagraf"/>
        <w:jc w:val="both"/>
        <w:rPr>
          <w:rFonts w:ascii="Arial" w:hAnsi="Arial" w:cs="Arial"/>
        </w:rPr>
      </w:pPr>
    </w:p>
    <w:p w:rsidR="0080576E" w:rsidRPr="00BA5FFB" w:rsidRDefault="00BA5FFB" w:rsidP="00517090">
      <w:pPr>
        <w:rPr>
          <w:rFonts w:ascii="Arial" w:hAnsi="Arial" w:cs="Arial"/>
          <w:b/>
          <w:u w:val="single"/>
        </w:rPr>
      </w:pPr>
      <w:r w:rsidRPr="00BA5FFB">
        <w:rPr>
          <w:rFonts w:ascii="Arial" w:hAnsi="Arial" w:cs="Arial"/>
          <w:b/>
          <w:u w:val="single"/>
        </w:rPr>
        <w:t>Ö</w:t>
      </w:r>
      <w:r w:rsidR="0080576E" w:rsidRPr="00BA5FFB">
        <w:rPr>
          <w:rFonts w:ascii="Arial" w:hAnsi="Arial" w:cs="Arial"/>
          <w:b/>
          <w:u w:val="single"/>
        </w:rPr>
        <w:t>NERİ VE GÖRÜŞLER</w:t>
      </w:r>
    </w:p>
    <w:p w:rsidR="00517090" w:rsidRPr="00BA5FFB" w:rsidRDefault="00517090" w:rsidP="00444303">
      <w:pPr>
        <w:pStyle w:val="ListeParagraf"/>
        <w:numPr>
          <w:ilvl w:val="0"/>
          <w:numId w:val="5"/>
        </w:numPr>
        <w:jc w:val="both"/>
        <w:rPr>
          <w:rFonts w:ascii="Arial" w:hAnsi="Arial" w:cs="Arial"/>
          <w:b/>
          <w:u w:val="single"/>
        </w:rPr>
      </w:pPr>
      <w:r w:rsidRPr="00BA5FFB">
        <w:rPr>
          <w:rFonts w:ascii="Arial" w:hAnsi="Arial" w:cs="Arial"/>
        </w:rPr>
        <w:t>Her sınıf düzeyi için öğretmen kılavuz kitabı ve öğrenci çalışma kitabı uygulamasına geri dönülmelidir. Ders kitapları komisyonlarca hazırlanmalı, özel yayınevlerine devredilmesi durumunda ise ders kitaplarının seçimi eskiden olduğu gibi öğretmenlere bırakılmalıdır. Böylece öğretmenlerin ders kitabı hatalarını düzeltmeye ayırdıkları vakit geri kazanılacaktır.</w:t>
      </w:r>
    </w:p>
    <w:p w:rsidR="00517090" w:rsidRPr="00BA5FFB" w:rsidRDefault="00517090" w:rsidP="00517090">
      <w:pPr>
        <w:pStyle w:val="ListeParagraf"/>
        <w:numPr>
          <w:ilvl w:val="0"/>
          <w:numId w:val="5"/>
        </w:numPr>
        <w:jc w:val="both"/>
        <w:rPr>
          <w:rFonts w:ascii="Arial" w:hAnsi="Arial" w:cs="Arial"/>
        </w:rPr>
      </w:pPr>
      <w:r w:rsidRPr="00BA5FFB">
        <w:rPr>
          <w:rFonts w:ascii="Arial" w:hAnsi="Arial" w:cs="Arial"/>
        </w:rPr>
        <w:t xml:space="preserve">Matematik ve fen bilimleri birbirinden ayrılmaz parçalardır. Öyle ki fen bilimlerinde bir teorinin yasalaşması için matematiksel modelinin gösterilmesi gereklidir. Ortaokul ve lise programlarındaki “matematiksel bağıntılara girilmez” şeklinde bir yaklaşım doğru değildir. Ortaokul düzeyinde temel matematiksel bağıntılar öğrencilere keşfettirilmelidir. Örneğin </w:t>
      </w:r>
      <w:proofErr w:type="spellStart"/>
      <w:r w:rsidRPr="00BA5FFB">
        <w:rPr>
          <w:rFonts w:ascii="Arial" w:hAnsi="Arial" w:cs="Arial"/>
        </w:rPr>
        <w:t>Ohm</w:t>
      </w:r>
      <w:proofErr w:type="spellEnd"/>
      <w:r w:rsidRPr="00BA5FFB">
        <w:rPr>
          <w:rFonts w:ascii="Arial" w:hAnsi="Arial" w:cs="Arial"/>
        </w:rPr>
        <w:t xml:space="preserve"> </w:t>
      </w:r>
      <w:proofErr w:type="spellStart"/>
      <w:r w:rsidRPr="00BA5FFB">
        <w:rPr>
          <w:rFonts w:ascii="Arial" w:hAnsi="Arial" w:cs="Arial"/>
        </w:rPr>
        <w:t>kanunu’nu</w:t>
      </w:r>
      <w:proofErr w:type="spellEnd"/>
      <w:r w:rsidRPr="00BA5FFB">
        <w:rPr>
          <w:rFonts w:ascii="Arial" w:hAnsi="Arial" w:cs="Arial"/>
        </w:rPr>
        <w:t xml:space="preserve"> öğrenci deney yaparak kendisi keşfedebilir ve matematiksel formülünü çıkartabilir.</w:t>
      </w:r>
    </w:p>
    <w:p w:rsidR="00517090" w:rsidRPr="00BA5FFB" w:rsidRDefault="00517090" w:rsidP="00517090">
      <w:pPr>
        <w:pStyle w:val="ListeParagraf"/>
        <w:numPr>
          <w:ilvl w:val="0"/>
          <w:numId w:val="5"/>
        </w:numPr>
        <w:jc w:val="both"/>
        <w:rPr>
          <w:rFonts w:ascii="Arial" w:hAnsi="Arial" w:cs="Arial"/>
        </w:rPr>
      </w:pPr>
      <w:r w:rsidRPr="00BA5FFB">
        <w:rPr>
          <w:rFonts w:ascii="Arial" w:hAnsi="Arial" w:cs="Arial"/>
        </w:rPr>
        <w:t xml:space="preserve">Fen bilimleri dersinin 3 ders teorik, 2 ders </w:t>
      </w:r>
      <w:proofErr w:type="spellStart"/>
      <w:r w:rsidRPr="00BA5FFB">
        <w:rPr>
          <w:rFonts w:ascii="Arial" w:hAnsi="Arial" w:cs="Arial"/>
        </w:rPr>
        <w:t>laboratuvar</w:t>
      </w:r>
      <w:proofErr w:type="spellEnd"/>
      <w:r w:rsidRPr="00BA5FFB">
        <w:rPr>
          <w:rFonts w:ascii="Arial" w:hAnsi="Arial" w:cs="Arial"/>
        </w:rPr>
        <w:t xml:space="preserve"> uygulamaları (3+2) şeklinde işlenmesi uygundur. Ayrıca her okulda </w:t>
      </w:r>
      <w:proofErr w:type="spellStart"/>
      <w:r w:rsidRPr="00BA5FFB">
        <w:rPr>
          <w:rFonts w:ascii="Arial" w:hAnsi="Arial" w:cs="Arial"/>
        </w:rPr>
        <w:t>laboratuvar</w:t>
      </w:r>
      <w:proofErr w:type="spellEnd"/>
      <w:r w:rsidRPr="00BA5FFB">
        <w:rPr>
          <w:rFonts w:ascii="Arial" w:hAnsi="Arial" w:cs="Arial"/>
        </w:rPr>
        <w:t xml:space="preserve"> bulunması ve gerekli malzemelerin temini sağlanmalıdır. Ancak bu sayede yeni programın altını çizdiği fen okuryazarlığı becerisi kazandırılabilir.</w:t>
      </w:r>
    </w:p>
    <w:p w:rsidR="00517090" w:rsidRPr="00BA5FFB" w:rsidRDefault="00517090" w:rsidP="00517090">
      <w:pPr>
        <w:pStyle w:val="ListeParagraf"/>
        <w:numPr>
          <w:ilvl w:val="0"/>
          <w:numId w:val="5"/>
        </w:numPr>
        <w:jc w:val="both"/>
        <w:rPr>
          <w:rFonts w:ascii="Arial" w:hAnsi="Arial" w:cs="Arial"/>
        </w:rPr>
      </w:pPr>
      <w:r w:rsidRPr="00BA5FFB">
        <w:rPr>
          <w:rFonts w:ascii="Arial" w:hAnsi="Arial" w:cs="Arial"/>
        </w:rPr>
        <w:t>5. Sınıftan başlanarak bilimsel yöntemin tüm ünitelere dağıtılması gereklidir. Bilimsel düşünce ve bakış açısı gelişmeden, bilimsel yöntemi öğrenmeden çocukların direkt olarak bilgi yağmuruna tutulması yanlıştır. Fen bilimleri bilimsel araştırma yöntemleri ile başlamalıdır.</w:t>
      </w:r>
    </w:p>
    <w:p w:rsidR="00517090" w:rsidRPr="00BA5FFB" w:rsidRDefault="00517090" w:rsidP="00517090">
      <w:pPr>
        <w:pStyle w:val="ListeParagraf"/>
        <w:numPr>
          <w:ilvl w:val="0"/>
          <w:numId w:val="5"/>
        </w:numPr>
        <w:jc w:val="both"/>
        <w:rPr>
          <w:rFonts w:ascii="Arial" w:hAnsi="Arial" w:cs="Arial"/>
        </w:rPr>
      </w:pPr>
      <w:r w:rsidRPr="00BA5FFB">
        <w:rPr>
          <w:rFonts w:ascii="Arial" w:hAnsi="Arial" w:cs="Arial"/>
        </w:rPr>
        <w:t>Fen ve Mühendislik uygulamaları tüm üniteler içine yayılmalı, okulun son zamanlarında yani en verimsiz geçen dönemde ayrı bir ünite olarak yer verilmemelidir.</w:t>
      </w:r>
    </w:p>
    <w:p w:rsidR="00517090" w:rsidRDefault="00517090" w:rsidP="00517090">
      <w:pPr>
        <w:pStyle w:val="ListeParagraf"/>
        <w:numPr>
          <w:ilvl w:val="0"/>
          <w:numId w:val="5"/>
        </w:numPr>
        <w:jc w:val="both"/>
        <w:rPr>
          <w:rFonts w:ascii="Arial" w:hAnsi="Arial" w:cs="Arial"/>
        </w:rPr>
      </w:pPr>
      <w:r w:rsidRPr="00BA5FFB">
        <w:rPr>
          <w:rFonts w:ascii="Arial" w:hAnsi="Arial" w:cs="Arial"/>
        </w:rPr>
        <w:t>Ünite sayılarının her sınıf düzeyi için fazla olduğu söylenebilir. Ünite sayılarının azaltılması ile etkinlik ve deneylere daha fazla zaman ayrılması sağlanmalıdır</w:t>
      </w:r>
    </w:p>
    <w:p w:rsidR="00683EE9" w:rsidRDefault="00683EE9" w:rsidP="00322B32">
      <w:pPr>
        <w:jc w:val="both"/>
        <w:rPr>
          <w:rFonts w:ascii="Arial" w:hAnsi="Arial" w:cs="Arial"/>
          <w:b/>
          <w:u w:val="single"/>
        </w:rPr>
      </w:pPr>
    </w:p>
    <w:p w:rsidR="00444303" w:rsidRDefault="00444303" w:rsidP="00322B32">
      <w:pPr>
        <w:jc w:val="both"/>
        <w:rPr>
          <w:rFonts w:ascii="Arial" w:hAnsi="Arial" w:cs="Arial"/>
          <w:b/>
          <w:u w:val="single"/>
        </w:rPr>
      </w:pPr>
    </w:p>
    <w:p w:rsidR="00444303" w:rsidRDefault="00444303" w:rsidP="00444303">
      <w:pPr>
        <w:spacing w:after="0" w:line="360" w:lineRule="auto"/>
        <w:jc w:val="both"/>
        <w:rPr>
          <w:rFonts w:ascii="Arial" w:hAnsi="Arial" w:cs="Arial"/>
          <w:b/>
        </w:rPr>
      </w:pPr>
      <w:r>
        <w:rPr>
          <w:rFonts w:ascii="Arial" w:hAnsi="Arial" w:cs="Arial"/>
          <w:b/>
        </w:rPr>
        <w:t xml:space="preserve">            NESLİHAN ALPASLAN</w:t>
      </w:r>
    </w:p>
    <w:p w:rsidR="00444303" w:rsidRPr="00444303" w:rsidRDefault="00444303" w:rsidP="00444303">
      <w:pPr>
        <w:spacing w:after="0" w:line="360" w:lineRule="auto"/>
        <w:jc w:val="both"/>
        <w:rPr>
          <w:rFonts w:ascii="Arial" w:hAnsi="Arial" w:cs="Arial"/>
          <w:b/>
        </w:rPr>
      </w:pPr>
      <w:r>
        <w:rPr>
          <w:rFonts w:ascii="Arial" w:hAnsi="Arial" w:cs="Arial"/>
          <w:b/>
        </w:rPr>
        <w:t xml:space="preserve">      FEN BİLİMLERİ ÖĞRETMENİ</w:t>
      </w:r>
    </w:p>
    <w:p w:rsidR="00517090" w:rsidRPr="00BA5FFB" w:rsidRDefault="00517090" w:rsidP="00322B32">
      <w:pPr>
        <w:jc w:val="both"/>
        <w:rPr>
          <w:rFonts w:ascii="Arial" w:hAnsi="Arial" w:cs="Arial"/>
          <w:b/>
          <w:u w:val="single"/>
        </w:rPr>
      </w:pPr>
    </w:p>
    <w:p w:rsidR="00444303" w:rsidRPr="00444303" w:rsidRDefault="00444303" w:rsidP="00322B32">
      <w:pPr>
        <w:pStyle w:val="ListeParagraf"/>
        <w:jc w:val="both"/>
        <w:rPr>
          <w:rFonts w:ascii="Arial" w:hAnsi="Arial" w:cs="Arial"/>
          <w:b/>
        </w:rPr>
      </w:pPr>
    </w:p>
    <w:sectPr w:rsidR="00444303" w:rsidRPr="00444303" w:rsidSect="00FB153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Helvetica-Oblique">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1.25pt;height:11.25pt" o:bullet="t">
        <v:imagedata r:id="rId1" o:title="msoB0F6"/>
      </v:shape>
    </w:pict>
  </w:numPicBullet>
  <w:abstractNum w:abstractNumId="0">
    <w:nsid w:val="05927332"/>
    <w:multiLevelType w:val="hybridMultilevel"/>
    <w:tmpl w:val="DA4C246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2DC6BF4"/>
    <w:multiLevelType w:val="hybridMultilevel"/>
    <w:tmpl w:val="68CA787C"/>
    <w:lvl w:ilvl="0" w:tplc="041F000F">
      <w:start w:val="1"/>
      <w:numFmt w:val="decimal"/>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
    <w:nsid w:val="35634EE6"/>
    <w:multiLevelType w:val="multilevel"/>
    <w:tmpl w:val="5DBEC652"/>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C5F2B4F"/>
    <w:multiLevelType w:val="hybridMultilevel"/>
    <w:tmpl w:val="3E22EAAA"/>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5BF0C01"/>
    <w:multiLevelType w:val="hybridMultilevel"/>
    <w:tmpl w:val="82FC9C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0B06645"/>
    <w:multiLevelType w:val="multilevel"/>
    <w:tmpl w:val="5DBEC652"/>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22B32"/>
    <w:rsid w:val="000F0569"/>
    <w:rsid w:val="00322B32"/>
    <w:rsid w:val="00444303"/>
    <w:rsid w:val="00517090"/>
    <w:rsid w:val="00667B6C"/>
    <w:rsid w:val="00683EE9"/>
    <w:rsid w:val="0080576E"/>
    <w:rsid w:val="00AC30F2"/>
    <w:rsid w:val="00BA5FFB"/>
    <w:rsid w:val="00FB153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53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22B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1137</Words>
  <Characters>6485</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lamer</dc:creator>
  <cp:lastModifiedBy>lamer</cp:lastModifiedBy>
  <cp:revision>1</cp:revision>
  <dcterms:created xsi:type="dcterms:W3CDTF">2017-01-18T19:52:00Z</dcterms:created>
  <dcterms:modified xsi:type="dcterms:W3CDTF">2017-01-18T21:24:00Z</dcterms:modified>
</cp:coreProperties>
</file>