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22DA" w:rsidRPr="008372CD" w:rsidRDefault="00D822DA" w:rsidP="008372CD">
      <w:pPr>
        <w:jc w:val="both"/>
        <w:rPr>
          <w:b/>
          <w:bCs/>
          <w:color w:val="365F91"/>
          <w:sz w:val="28"/>
          <w:szCs w:val="28"/>
        </w:rPr>
      </w:pPr>
      <w:bookmarkStart w:id="0" w:name="_Toc291007609"/>
      <w:r>
        <w:rPr>
          <w:b/>
          <w:bCs/>
          <w:color w:val="365F91"/>
          <w:sz w:val="28"/>
          <w:szCs w:val="28"/>
        </w:rPr>
        <w:t>*********</w:t>
      </w:r>
      <w:r w:rsidRPr="0070090C">
        <w:rPr>
          <w:b/>
          <w:bCs/>
          <w:color w:val="365F91"/>
          <w:sz w:val="28"/>
          <w:szCs w:val="28"/>
        </w:rPr>
        <w:t xml:space="preserve"> </w:t>
      </w:r>
      <w:r>
        <w:rPr>
          <w:b/>
          <w:bCs/>
          <w:color w:val="365F91"/>
          <w:sz w:val="28"/>
          <w:szCs w:val="28"/>
        </w:rPr>
        <w:t>Öğretim Sürecinde Materyallerin Kullanımı</w:t>
      </w:r>
      <w:bookmarkStart w:id="1" w:name="_Toc291007584"/>
      <w:bookmarkStart w:id="2" w:name="_Toc300214320"/>
      <w:r>
        <w:rPr>
          <w:b/>
          <w:bCs/>
          <w:color w:val="365F91"/>
          <w:sz w:val="28"/>
          <w:szCs w:val="28"/>
        </w:rPr>
        <w:t>************</w:t>
      </w:r>
    </w:p>
    <w:p w:rsidR="00D822DA" w:rsidRPr="008372CD" w:rsidRDefault="00D822DA" w:rsidP="005A4547">
      <w:pPr>
        <w:pStyle w:val="ListeParagraf"/>
        <w:numPr>
          <w:ilvl w:val="0"/>
          <w:numId w:val="2"/>
        </w:numPr>
        <w:jc w:val="both"/>
        <w:rPr>
          <w:b/>
          <w:bCs/>
          <w:vanish/>
          <w:color w:val="4F81BD"/>
          <w:sz w:val="26"/>
          <w:szCs w:val="26"/>
        </w:rPr>
      </w:pPr>
    </w:p>
    <w:p w:rsidR="00D822DA" w:rsidRPr="008372CD" w:rsidRDefault="00D822DA" w:rsidP="005A4547">
      <w:pPr>
        <w:pStyle w:val="ListeParagraf"/>
        <w:numPr>
          <w:ilvl w:val="0"/>
          <w:numId w:val="2"/>
        </w:numPr>
        <w:jc w:val="both"/>
        <w:rPr>
          <w:b/>
          <w:bCs/>
          <w:vanish/>
          <w:color w:val="4F81BD"/>
          <w:sz w:val="26"/>
          <w:szCs w:val="26"/>
        </w:rPr>
      </w:pPr>
    </w:p>
    <w:p w:rsidR="00D822DA" w:rsidRPr="000A25BB" w:rsidRDefault="00D822DA" w:rsidP="005A4547">
      <w:pPr>
        <w:pStyle w:val="ListeParagraf"/>
        <w:numPr>
          <w:ilvl w:val="1"/>
          <w:numId w:val="2"/>
        </w:numPr>
        <w:ind w:left="710"/>
        <w:jc w:val="both"/>
        <w:rPr>
          <w:b/>
          <w:bCs/>
          <w:color w:val="4F81BD"/>
          <w:sz w:val="26"/>
          <w:szCs w:val="26"/>
        </w:rPr>
      </w:pPr>
      <w:r w:rsidRPr="000A25BB">
        <w:rPr>
          <w:b/>
          <w:bCs/>
          <w:color w:val="4F81BD"/>
          <w:sz w:val="26"/>
          <w:szCs w:val="26"/>
        </w:rPr>
        <w:t>Materyaller</w:t>
      </w:r>
      <w:bookmarkEnd w:id="1"/>
      <w:r w:rsidRPr="000A25BB">
        <w:rPr>
          <w:b/>
          <w:bCs/>
          <w:color w:val="4F81BD"/>
          <w:sz w:val="26"/>
          <w:szCs w:val="26"/>
        </w:rPr>
        <w:t>in Genel Özellikleri</w:t>
      </w:r>
      <w:bookmarkEnd w:id="2"/>
    </w:p>
    <w:p w:rsidR="00D822DA" w:rsidRPr="0063128F" w:rsidRDefault="00D822DA" w:rsidP="0044216A">
      <w:pPr>
        <w:ind w:firstLine="720"/>
        <w:jc w:val="both"/>
        <w:rPr>
          <w:rFonts w:ascii="Cambria" w:hAnsi="Cambria" w:cs="Cambria"/>
        </w:rPr>
      </w:pPr>
      <w:r w:rsidRPr="0063128F">
        <w:rPr>
          <w:rFonts w:ascii="Cambria" w:hAnsi="Cambria" w:cs="Cambria"/>
        </w:rPr>
        <w:t>Materyaller ders a</w:t>
      </w:r>
      <w:r>
        <w:rPr>
          <w:rFonts w:ascii="Cambria" w:hAnsi="Cambria" w:cs="Cambria"/>
        </w:rPr>
        <w:t>nlatımlarını daha ilgi çekici hâle getirebilir</w:t>
      </w:r>
      <w:r w:rsidRPr="0063128F">
        <w:rPr>
          <w:rFonts w:ascii="Cambria" w:hAnsi="Cambria" w:cs="Cambria"/>
        </w:rPr>
        <w:t>. Dersin giriş, sunuş ve özet aşamalarının hepsinde ilgi çekmek ve ilgiyi sürekli tutmak, hatırlamayı kolaylaştırmak, bilgileri anlamlandırmak ve organize etmek için materyallerden faydalanılabilir. Örneğin, dersin giriş aşamasında öğrencilerin var olan bilgilerinden farklı bir resim öğrenciler için ilgi çekici olabilir.</w:t>
      </w:r>
    </w:p>
    <w:p w:rsidR="00D822DA" w:rsidRPr="0063128F" w:rsidRDefault="00D822DA" w:rsidP="006417A3">
      <w:pPr>
        <w:ind w:firstLine="708"/>
        <w:jc w:val="both"/>
        <w:rPr>
          <w:rFonts w:ascii="Cambria" w:hAnsi="Cambria" w:cs="Cambria"/>
        </w:rPr>
      </w:pPr>
      <w:r w:rsidRPr="0063128F">
        <w:rPr>
          <w:rFonts w:ascii="Cambria" w:hAnsi="Cambria" w:cs="Cambria"/>
        </w:rPr>
        <w:t>Materyallerin öğretim ortamlarında sıkça kullanılmasının diğer bir nedeni de öğrencilerin dersi takip etmelerini kolaylaştırmasıdır. İyi tasarlanmış materyaller öğrencinin ko</w:t>
      </w:r>
      <w:r>
        <w:rPr>
          <w:rFonts w:ascii="Cambria" w:hAnsi="Cambria" w:cs="Cambria"/>
        </w:rPr>
        <w:t>nuyu sıkılmadan</w:t>
      </w:r>
      <w:r w:rsidRPr="0063128F">
        <w:rPr>
          <w:rFonts w:ascii="Cambria" w:hAnsi="Cambria" w:cs="Cambria"/>
        </w:rPr>
        <w:t xml:space="preserve"> yoğun bir ilgiyle takip etmelerini ve sürekli dersle meşgul olmalarını sağlar. Materyal kullanılmadan önce dersin yapılandırılması ve </w:t>
      </w:r>
      <w:r>
        <w:rPr>
          <w:rFonts w:ascii="Cambria" w:hAnsi="Cambria" w:cs="Cambria"/>
        </w:rPr>
        <w:t xml:space="preserve">materyalin </w:t>
      </w:r>
      <w:r w:rsidRPr="0063128F">
        <w:rPr>
          <w:rFonts w:ascii="Cambria" w:hAnsi="Cambria" w:cs="Cambria"/>
        </w:rPr>
        <w:t>nerede kullanılacağının belirlenmesi gerekir. Ay</w:t>
      </w:r>
      <w:r>
        <w:rPr>
          <w:rFonts w:ascii="Cambria" w:hAnsi="Cambria" w:cs="Cambria"/>
        </w:rPr>
        <w:t>rıca dersin önceden tasarlanıp</w:t>
      </w:r>
      <w:r w:rsidRPr="0063128F">
        <w:rPr>
          <w:rFonts w:ascii="Cambria" w:hAnsi="Cambria" w:cs="Cambria"/>
        </w:rPr>
        <w:t xml:space="preserve"> belli bir sıra ile işlenmesi öğrencilere dersi daha rahat takip etme imkânı sağlar.</w:t>
      </w:r>
    </w:p>
    <w:p w:rsidR="00D822DA" w:rsidRPr="0063128F" w:rsidRDefault="00D822DA" w:rsidP="006417A3">
      <w:pPr>
        <w:ind w:firstLine="708"/>
        <w:jc w:val="both"/>
        <w:rPr>
          <w:rFonts w:ascii="Cambria" w:hAnsi="Cambria" w:cs="Cambria"/>
        </w:rPr>
      </w:pPr>
      <w:r w:rsidRPr="0063128F">
        <w:rPr>
          <w:rFonts w:ascii="Cambria" w:hAnsi="Cambria" w:cs="Cambria"/>
        </w:rPr>
        <w:t xml:space="preserve">Materyaller bilginin organize edilmesini kolaylaştırır. Çeşitli kıstas ve öğretim yaklaşımlarına göre tasarlanmış materyaller bilginin organize bir şekilde sunulması noktasında etkili birer araca </w:t>
      </w:r>
      <w:r>
        <w:rPr>
          <w:rFonts w:ascii="Cambria" w:hAnsi="Cambria" w:cs="Cambria"/>
        </w:rPr>
        <w:t>dönüşmektedir. Örneğin</w:t>
      </w:r>
      <w:r w:rsidRPr="0063128F">
        <w:rPr>
          <w:rFonts w:ascii="Cambria" w:hAnsi="Cambria" w:cs="Cambria"/>
        </w:rPr>
        <w:t xml:space="preserve"> canlı türlerinin anlatıldığı bir derste içeriğin hiyerarşik yapısının bir görsel yardımıyla sunulması yeni bilgilerin zihinde yapılandırılmasını kolaylaştırır. Konular ilerledikçe öğrencilerin bütünün hangi bölümünde olduğunu anlamaları ve bölümler arası ilişkileri kurmaları kolaylaşır.</w:t>
      </w:r>
    </w:p>
    <w:p w:rsidR="00D822DA" w:rsidRPr="0063128F" w:rsidRDefault="00D822DA" w:rsidP="004F368F">
      <w:pPr>
        <w:ind w:firstLine="708"/>
        <w:jc w:val="both"/>
        <w:rPr>
          <w:rFonts w:ascii="Cambria" w:hAnsi="Cambria" w:cs="Cambria"/>
        </w:rPr>
      </w:pPr>
      <w:r w:rsidRPr="0063128F">
        <w:rPr>
          <w:rFonts w:ascii="Cambria" w:hAnsi="Cambria" w:cs="Cambria"/>
        </w:rPr>
        <w:t>Materyaller, bilginin kalıcılığını ve transferini artırır. Materyaller sayesinde öğrencilere farklı durumlar kolaylıkla sunulabilir. Bu nedenle bilgilerin hatırlanması ve yeni durumlara uyarlanması ko</w:t>
      </w:r>
      <w:r>
        <w:rPr>
          <w:rFonts w:ascii="Cambria" w:hAnsi="Cambria" w:cs="Cambria"/>
        </w:rPr>
        <w:t>laylaşır.  Örneğin</w:t>
      </w:r>
      <w:r w:rsidRPr="0063128F">
        <w:rPr>
          <w:rFonts w:ascii="Cambria" w:hAnsi="Cambria" w:cs="Cambria"/>
        </w:rPr>
        <w:t xml:space="preserve"> molekül yapılarının anlatıldığı bir derste, zorluk derecesi giderek artan çok sayıda örneğin gösterilmesi hatırlamayı destekler. </w:t>
      </w:r>
    </w:p>
    <w:p w:rsidR="00D822DA" w:rsidRPr="000A25BB" w:rsidRDefault="00D822DA" w:rsidP="005A4547">
      <w:pPr>
        <w:pStyle w:val="ListeParagraf"/>
        <w:numPr>
          <w:ilvl w:val="1"/>
          <w:numId w:val="2"/>
        </w:numPr>
        <w:ind w:left="426" w:hanging="436"/>
        <w:jc w:val="both"/>
        <w:rPr>
          <w:b/>
          <w:bCs/>
          <w:color w:val="4F81BD"/>
          <w:sz w:val="26"/>
          <w:szCs w:val="26"/>
        </w:rPr>
      </w:pPr>
      <w:bookmarkStart w:id="3" w:name="_Toc291007585"/>
      <w:bookmarkStart w:id="4" w:name="_Toc300214321"/>
      <w:r w:rsidRPr="000A25BB">
        <w:rPr>
          <w:b/>
          <w:bCs/>
          <w:color w:val="4F81BD"/>
          <w:sz w:val="26"/>
          <w:szCs w:val="26"/>
        </w:rPr>
        <w:t>Materyal Kullanım İlkeleri</w:t>
      </w:r>
      <w:bookmarkEnd w:id="3"/>
      <w:bookmarkEnd w:id="4"/>
    </w:p>
    <w:p w:rsidR="00D822DA" w:rsidRPr="0063128F" w:rsidRDefault="00D822DA" w:rsidP="0044216A">
      <w:pPr>
        <w:ind w:firstLine="720"/>
        <w:jc w:val="both"/>
        <w:rPr>
          <w:rFonts w:ascii="Cambria" w:hAnsi="Cambria" w:cs="Cambria"/>
        </w:rPr>
      </w:pPr>
      <w:r w:rsidRPr="0063128F">
        <w:rPr>
          <w:rFonts w:ascii="Cambria" w:hAnsi="Cambria" w:cs="Cambria"/>
        </w:rPr>
        <w:t>Her bir materyal türünün kendine özgü güçlü ve zayıf yönleri bulunmakta ve kullanımına ilişkin yöntemler f</w:t>
      </w:r>
      <w:r>
        <w:rPr>
          <w:rFonts w:ascii="Cambria" w:hAnsi="Cambria" w:cs="Cambria"/>
        </w:rPr>
        <w:t>arklılık göstermektedir. Ayrıca</w:t>
      </w:r>
      <w:r w:rsidRPr="0063128F">
        <w:rPr>
          <w:rFonts w:ascii="Cambria" w:hAnsi="Cambria" w:cs="Cambria"/>
        </w:rPr>
        <w:t xml:space="preserve"> materyallerin öğretmenin öğretim anlayışı, sınıfın seviyesi ve içerik türüne göre kullanımları değişiklik gösterebilir. Bu nedenle, materyalin nasıl kullanılacağını katı bir şekilde sınıflandırmak mümkün değildir. Ancak, materyal kullanımında göz önünde bulundurulması gereken temel ilkeler vardır.  Materyal türünden ve ortamdan bağımsız genel yaklaşımları içeren bu ilkeler a</w:t>
      </w:r>
      <w:r>
        <w:rPr>
          <w:rFonts w:ascii="Cambria" w:hAnsi="Cambria" w:cs="Cambria"/>
        </w:rPr>
        <w:t>şağıda örneklerle açıklanmıştır:</w:t>
      </w:r>
      <w:r w:rsidRPr="0063128F">
        <w:rPr>
          <w:rFonts w:ascii="Cambria" w:hAnsi="Cambria" w:cs="Cambria"/>
        </w:rPr>
        <w:t xml:space="preserve"> </w:t>
      </w:r>
    </w:p>
    <w:p w:rsidR="00D822DA" w:rsidRPr="0063128F" w:rsidRDefault="00D822DA" w:rsidP="005A4547">
      <w:pPr>
        <w:pStyle w:val="ListeParagraf"/>
        <w:numPr>
          <w:ilvl w:val="0"/>
          <w:numId w:val="1"/>
        </w:numPr>
        <w:jc w:val="both"/>
        <w:rPr>
          <w:rFonts w:ascii="Cambria" w:hAnsi="Cambria" w:cs="Cambria"/>
        </w:rPr>
      </w:pPr>
      <w:r w:rsidRPr="0063128F">
        <w:rPr>
          <w:rFonts w:ascii="Cambria" w:hAnsi="Cambria" w:cs="Cambria"/>
        </w:rPr>
        <w:t>Kullanılan materyaller dersin içeriği ve hedefleriyle uyumlu olmalıdır.</w:t>
      </w:r>
    </w:p>
    <w:p w:rsidR="00D822DA" w:rsidRPr="0063128F" w:rsidRDefault="00D822DA" w:rsidP="004F368F">
      <w:pPr>
        <w:ind w:firstLine="708"/>
        <w:jc w:val="both"/>
        <w:rPr>
          <w:rFonts w:ascii="Cambria" w:hAnsi="Cambria" w:cs="Cambria"/>
        </w:rPr>
      </w:pPr>
      <w:r w:rsidRPr="0063128F">
        <w:rPr>
          <w:rFonts w:ascii="Cambria" w:hAnsi="Cambria" w:cs="Cambria"/>
        </w:rPr>
        <w:t>Materyaller her dersin yapısına, hedeflerine ve içeriğine uygun olarak kullanılmalıdır. Öğretimde hedefler içeriğin, ortamın ve stratejilerin belirlenmesinde en önemli bileşendir. İçerik sunumunda kullanılan materyalin de hedeflere uygun olarak belirlenmesi ve kullanılması bu noktada önemlidir. Ör</w:t>
      </w:r>
      <w:r>
        <w:rPr>
          <w:rFonts w:ascii="Cambria" w:hAnsi="Cambria" w:cs="Cambria"/>
        </w:rPr>
        <w:t>neğin, öğrencilerden maddenin hâ</w:t>
      </w:r>
      <w:r w:rsidRPr="0063128F">
        <w:rPr>
          <w:rFonts w:ascii="Cambria" w:hAnsi="Cambria" w:cs="Cambria"/>
        </w:rPr>
        <w:t>lleri arasındaki ilişkileri kullanarak karşılaştıkları problemleri çözmesi bekleniyors</w:t>
      </w:r>
      <w:r>
        <w:rPr>
          <w:rFonts w:ascii="Cambria" w:hAnsi="Cambria" w:cs="Cambria"/>
        </w:rPr>
        <w:t>a öğrencilere sadece maddenin hâ</w:t>
      </w:r>
      <w:r w:rsidRPr="0063128F">
        <w:rPr>
          <w:rFonts w:ascii="Cambria" w:hAnsi="Cambria" w:cs="Cambria"/>
        </w:rPr>
        <w:t xml:space="preserve">llerini gösteren bilgi seviyesindeki bir materyal yeterli olmayacaktır. </w:t>
      </w:r>
    </w:p>
    <w:p w:rsidR="00D822DA" w:rsidRPr="0063128F" w:rsidRDefault="00D822DA" w:rsidP="005A4547">
      <w:pPr>
        <w:pStyle w:val="ListeParagraf"/>
        <w:numPr>
          <w:ilvl w:val="0"/>
          <w:numId w:val="1"/>
        </w:numPr>
        <w:jc w:val="both"/>
        <w:rPr>
          <w:rFonts w:ascii="Cambria" w:hAnsi="Cambria" w:cs="Cambria"/>
        </w:rPr>
      </w:pPr>
      <w:r w:rsidRPr="0063128F">
        <w:rPr>
          <w:rFonts w:ascii="Cambria" w:hAnsi="Cambria" w:cs="Cambria"/>
        </w:rPr>
        <w:lastRenderedPageBreak/>
        <w:t>Materyaller kullanım amaçlarına uygun olarak sunulmalıdır.</w:t>
      </w:r>
    </w:p>
    <w:p w:rsidR="00D822DA" w:rsidRPr="0063128F" w:rsidRDefault="00D822DA" w:rsidP="004F368F">
      <w:pPr>
        <w:ind w:firstLine="708"/>
        <w:jc w:val="both"/>
        <w:rPr>
          <w:rFonts w:ascii="Cambria" w:hAnsi="Cambria" w:cs="Cambria"/>
        </w:rPr>
      </w:pPr>
      <w:r w:rsidRPr="0063128F">
        <w:rPr>
          <w:rFonts w:ascii="Cambria" w:hAnsi="Cambria" w:cs="Cambria"/>
        </w:rPr>
        <w:t>Materyaller derste dikkat çekme, ön bilgileri harekete geçirme, öğrenmeyi kolaylaştırma, alıştırma-pra</w:t>
      </w:r>
      <w:r>
        <w:rPr>
          <w:rFonts w:ascii="Cambria" w:hAnsi="Cambria" w:cs="Cambria"/>
        </w:rPr>
        <w:t>tik yapma ve öğrenmeyi kalıcı hâ</w:t>
      </w:r>
      <w:r w:rsidRPr="0063128F">
        <w:rPr>
          <w:rFonts w:ascii="Cambria" w:hAnsi="Cambria" w:cs="Cambria"/>
        </w:rPr>
        <w:t xml:space="preserve">le getirme gibi </w:t>
      </w:r>
      <w:r>
        <w:rPr>
          <w:rFonts w:ascii="Cambria" w:hAnsi="Cambria" w:cs="Cambria"/>
        </w:rPr>
        <w:t>amaçlarla kullanılabilir. Ancak</w:t>
      </w:r>
      <w:r w:rsidRPr="0063128F">
        <w:rPr>
          <w:rFonts w:ascii="Cambria" w:hAnsi="Cambria" w:cs="Cambria"/>
        </w:rPr>
        <w:t xml:space="preserve"> önemli olan materyale kullanım amacına uygun bir şekilde yer vermektir.</w:t>
      </w:r>
    </w:p>
    <w:p w:rsidR="00D822DA" w:rsidRPr="0063128F" w:rsidRDefault="00D822DA" w:rsidP="005A4547">
      <w:pPr>
        <w:pStyle w:val="ListeParagraf"/>
        <w:numPr>
          <w:ilvl w:val="0"/>
          <w:numId w:val="1"/>
        </w:numPr>
        <w:jc w:val="both"/>
        <w:rPr>
          <w:rFonts w:ascii="Cambria" w:hAnsi="Cambria" w:cs="Cambria"/>
        </w:rPr>
      </w:pPr>
      <w:r w:rsidRPr="0063128F">
        <w:rPr>
          <w:rFonts w:ascii="Cambria" w:hAnsi="Cambria" w:cs="Cambria"/>
        </w:rPr>
        <w:t>Materyaller hedef kitleye uygun olarak kullanılmalıdır.</w:t>
      </w:r>
    </w:p>
    <w:p w:rsidR="00D822DA" w:rsidRDefault="00D822DA" w:rsidP="004F368F">
      <w:pPr>
        <w:ind w:firstLine="708"/>
        <w:jc w:val="both"/>
        <w:rPr>
          <w:rFonts w:ascii="Cambria" w:hAnsi="Cambria" w:cs="Cambria"/>
        </w:rPr>
      </w:pPr>
      <w:r w:rsidRPr="0063128F">
        <w:rPr>
          <w:rFonts w:ascii="Cambria" w:hAnsi="Cambria" w:cs="Cambria"/>
        </w:rPr>
        <w:t xml:space="preserve">Derste kullanılacak materyal öğrenci seviyesine uygun olarak belirlenmelidir. Materyalin öğrenci seviyesinin altında olması sıkılma, motivasyon kaybı, derse isteksizlik gibi istenmeyen durumlara neden olabilir. İlköğretim birinci sınıf matematik dersi için hazırlanmış toplama işlemi animasyonunun ilköğretim beşinci sınıf matematik dersinde kullanılması bu duruma örnek olabilir. </w:t>
      </w:r>
    </w:p>
    <w:p w:rsidR="00D822DA" w:rsidRDefault="00D822DA" w:rsidP="005A4547">
      <w:pPr>
        <w:pStyle w:val="ListeParagraf"/>
        <w:numPr>
          <w:ilvl w:val="1"/>
          <w:numId w:val="2"/>
        </w:numPr>
        <w:ind w:left="426" w:hanging="436"/>
        <w:jc w:val="both"/>
        <w:rPr>
          <w:b/>
          <w:bCs/>
          <w:color w:val="4F81BD"/>
          <w:sz w:val="26"/>
          <w:szCs w:val="26"/>
        </w:rPr>
      </w:pPr>
      <w:r w:rsidRPr="00D5142E">
        <w:rPr>
          <w:b/>
          <w:bCs/>
          <w:color w:val="4F81BD"/>
          <w:sz w:val="26"/>
          <w:szCs w:val="26"/>
        </w:rPr>
        <w:t>Materyalin Kullanıldığı Öğretim Süreçleri</w:t>
      </w:r>
    </w:p>
    <w:p w:rsidR="00D822DA" w:rsidRPr="00D5142E" w:rsidRDefault="00D822DA" w:rsidP="004F368F">
      <w:pPr>
        <w:ind w:firstLine="708"/>
        <w:jc w:val="both"/>
        <w:rPr>
          <w:rFonts w:ascii="Cambria" w:hAnsi="Cambria" w:cs="Cambria"/>
        </w:rPr>
      </w:pPr>
      <w:r w:rsidRPr="00D5142E">
        <w:rPr>
          <w:rFonts w:ascii="Cambria" w:hAnsi="Cambria" w:cs="Cambria"/>
        </w:rPr>
        <w:t>Bir ders süreci belli aşamalardan oluşur ve her aşama kendine özgü bazı özelliklere sahiptir. Bu yüzden ders sürecini tek bir materyalle bitirmek yerine, dersin belli aşamalarında kullanılmak üzere farklı materyal seçimine gidilmelidir.</w:t>
      </w:r>
    </w:p>
    <w:p w:rsidR="00D822DA" w:rsidRPr="00FD55D3" w:rsidRDefault="00D822DA" w:rsidP="005A4547">
      <w:pPr>
        <w:pStyle w:val="ListeParagraf"/>
        <w:numPr>
          <w:ilvl w:val="2"/>
          <w:numId w:val="2"/>
        </w:numPr>
        <w:jc w:val="both"/>
        <w:rPr>
          <w:b/>
          <w:bCs/>
        </w:rPr>
      </w:pPr>
      <w:r w:rsidRPr="00FD55D3">
        <w:rPr>
          <w:b/>
          <w:bCs/>
        </w:rPr>
        <w:t xml:space="preserve"> Giriş Aşaması</w:t>
      </w:r>
    </w:p>
    <w:p w:rsidR="00D822DA" w:rsidRPr="00D5142E" w:rsidRDefault="00D822DA" w:rsidP="004F368F">
      <w:pPr>
        <w:ind w:firstLine="708"/>
        <w:jc w:val="both"/>
        <w:rPr>
          <w:rFonts w:ascii="Cambria" w:hAnsi="Cambria" w:cs="Cambria"/>
        </w:rPr>
      </w:pPr>
      <w:r w:rsidRPr="00D5142E">
        <w:rPr>
          <w:rFonts w:ascii="Cambria" w:hAnsi="Cambria" w:cs="Cambria"/>
        </w:rPr>
        <w:t xml:space="preserve">Giriş, dersin başlangıcını oluşturduğundan önemli bir aşamadır. Bu aşamanın en önemli özelliklerinden biri dikkat çekmedir. İlk izlenimler insanların bir nesne ya da duruma karşı tutumlarında çok önemli bir etkiye sahiptir. </w:t>
      </w:r>
    </w:p>
    <w:p w:rsidR="00D822DA" w:rsidRPr="00D5142E" w:rsidRDefault="00D822DA" w:rsidP="004F368F">
      <w:pPr>
        <w:ind w:firstLine="708"/>
        <w:jc w:val="both"/>
        <w:rPr>
          <w:rFonts w:ascii="Cambria" w:hAnsi="Cambria" w:cs="Cambria"/>
        </w:rPr>
      </w:pPr>
      <w:r w:rsidRPr="00D5142E">
        <w:rPr>
          <w:rFonts w:ascii="Cambria" w:hAnsi="Cambria" w:cs="Cambria"/>
        </w:rPr>
        <w:t>Dersin ilk birkaç dakikasında dikkatler çekilebilirse, öğrencilerde bu derse karşı pozitif tutum oluşturulabilir. Bütün öğretmenlerin bildiği ve uyguladığı gibi, dikkat çekmek için kullanılabilecek birçok yöntem ve materyal vardır. Derse konuyla ilgili bir problem veya soru yönelterek başlamak, öğrencilerin geçmiş deneyimleri ile çelişkili ifa</w:t>
      </w:r>
      <w:r>
        <w:rPr>
          <w:rFonts w:ascii="Cambria" w:hAnsi="Cambria" w:cs="Cambria"/>
        </w:rPr>
        <w:t>deler vermek, espriler yapmak</w:t>
      </w:r>
      <w:r w:rsidRPr="00D5142E">
        <w:rPr>
          <w:rFonts w:ascii="Cambria" w:hAnsi="Cambria" w:cs="Cambria"/>
        </w:rPr>
        <w:t xml:space="preserve"> dikkat çekmek için kullanılabilecek yöntemlerden bazılarıdır. Gerçek bir olay, hikâye ya da fıkra anlatmak da dikkat çekmek için kullanılabilir. Ayrıca, sınıfa gerçek eşya veya model, resim, karikatür, afiş gibi materyaller getirmek de öğrencilerin dikkatini çekebilir. </w:t>
      </w:r>
    </w:p>
    <w:p w:rsidR="00D822DA" w:rsidRPr="00FD55D3" w:rsidRDefault="00D822DA" w:rsidP="005A4547">
      <w:pPr>
        <w:pStyle w:val="ListeParagraf"/>
        <w:numPr>
          <w:ilvl w:val="2"/>
          <w:numId w:val="2"/>
        </w:numPr>
        <w:jc w:val="both"/>
        <w:rPr>
          <w:b/>
          <w:bCs/>
        </w:rPr>
      </w:pPr>
      <w:r w:rsidRPr="00FD55D3">
        <w:rPr>
          <w:b/>
          <w:bCs/>
        </w:rPr>
        <w:t>Sunma/Bilgi Edinme Aşaması</w:t>
      </w:r>
    </w:p>
    <w:p w:rsidR="00D822DA" w:rsidRPr="00D5142E" w:rsidRDefault="00D822DA" w:rsidP="004F368F">
      <w:pPr>
        <w:ind w:firstLine="708"/>
        <w:jc w:val="both"/>
      </w:pPr>
      <w:r w:rsidRPr="00D5142E">
        <w:t>Yeni bilgilerin verildiği sunuş aşamasında içerik düzenli bir şekilde yapılandırılmalı, içerik ile ilgisi olmayan konu ve uyarıcıların kullanımından k</w:t>
      </w:r>
      <w:r>
        <w:t>açınılmalıdır. İçerik ile ilgi</w:t>
      </w:r>
      <w:r w:rsidRPr="00D5142E">
        <w:t>si bulunmayan ve öğrenci seviyesine uygun olmayan materyaller kullanılmamalıdır. Kullanılan materyallerdeki bilginin, kullanıcı için uygun seviyede, kesin, gerçek ve güncel olmasına dikkat edilmelidir.</w:t>
      </w:r>
    </w:p>
    <w:p w:rsidR="00D822DA" w:rsidRPr="00D5142E" w:rsidRDefault="00D822DA" w:rsidP="004F368F">
      <w:pPr>
        <w:ind w:firstLine="708"/>
        <w:jc w:val="both"/>
      </w:pPr>
      <w:r w:rsidRPr="00D5142E">
        <w:t>Sunuş aşamasında tek bir materyal kullanılabileceği gibi içeriğe göre b</w:t>
      </w:r>
      <w:r>
        <w:t>irden fazla farklı materyal</w:t>
      </w:r>
      <w:r w:rsidRPr="00D5142E">
        <w:t xml:space="preserve">den de yararlanılabilir. Basılı, görsel, işitsel materyallerin yanı sıra eğitsel yazılımlar gibi çoklu ortam araçları da sunuş aşamasında kullanılabilir. </w:t>
      </w:r>
    </w:p>
    <w:p w:rsidR="00D822DA" w:rsidRDefault="00D822DA" w:rsidP="004F368F">
      <w:pPr>
        <w:ind w:firstLine="708"/>
        <w:jc w:val="both"/>
      </w:pPr>
      <w:r w:rsidRPr="00D5142E">
        <w:t>Dersin sunuş aşaması öğrenci seviyesine uygun hızda ilerlemelidir. Çok yavaş sunumlar öğrencileri sıkabile</w:t>
      </w:r>
      <w:r>
        <w:t>ceği gibi çok hızlı sunumlar da</w:t>
      </w:r>
      <w:r w:rsidRPr="00D5142E">
        <w:t xml:space="preserve"> öğrencilerde eksik öğrenmeye yol açabilir. Ders sürecinde sık sık tekrarlara başvurmak gereklidir. Özellikle zor ve önemli bilgiler tekrarlanmalıdır. </w:t>
      </w:r>
    </w:p>
    <w:p w:rsidR="00D822DA" w:rsidRPr="00D5142E" w:rsidRDefault="00D822DA" w:rsidP="004F368F">
      <w:pPr>
        <w:ind w:firstLine="708"/>
        <w:jc w:val="both"/>
      </w:pPr>
    </w:p>
    <w:p w:rsidR="00D822DA" w:rsidRPr="00FD55D3" w:rsidRDefault="00D822DA" w:rsidP="005A4547">
      <w:pPr>
        <w:pStyle w:val="ListeParagraf"/>
        <w:numPr>
          <w:ilvl w:val="2"/>
          <w:numId w:val="2"/>
        </w:numPr>
        <w:jc w:val="both"/>
        <w:rPr>
          <w:b/>
          <w:bCs/>
        </w:rPr>
      </w:pPr>
      <w:r w:rsidRPr="00FD55D3">
        <w:rPr>
          <w:b/>
          <w:bCs/>
        </w:rPr>
        <w:t>Uygulama Aşaması (Alıştırma aşaması)</w:t>
      </w:r>
    </w:p>
    <w:p w:rsidR="00D822DA" w:rsidRPr="00D5142E" w:rsidRDefault="00D822DA" w:rsidP="004F368F">
      <w:pPr>
        <w:ind w:firstLine="708"/>
        <w:jc w:val="both"/>
      </w:pPr>
      <w:r w:rsidRPr="00D5142E">
        <w:t>Öğrencilerin öğrenme sürecine katıldığı alıştırma süreci, dersin sonuna bırakılmadan yeni bilginin sunuluşundan sonra yapılmalıdır. Böylece öğrencilerin eksik ya da yanlış öğrenmeleri görülüp düzeltilebilir. Ayrıca alıştırma yapılan bilginin kalıcılığı</w:t>
      </w:r>
      <w:r>
        <w:t>nın</w:t>
      </w:r>
      <w:r w:rsidRPr="00D5142E">
        <w:t xml:space="preserve"> arttığı bilinmektedir. </w:t>
      </w:r>
    </w:p>
    <w:p w:rsidR="00D822DA" w:rsidRPr="00D5142E" w:rsidRDefault="00D822DA" w:rsidP="004F368F">
      <w:pPr>
        <w:ind w:firstLine="708"/>
        <w:jc w:val="both"/>
      </w:pPr>
      <w:r w:rsidRPr="00D5142E">
        <w:t>Dersin bu aşamasında eksik şemalar, bulmacalar</w:t>
      </w:r>
      <w:r>
        <w:t>,</w:t>
      </w:r>
      <w:r w:rsidRPr="00D5142E">
        <w:t xml:space="preserve"> varsa resimleri ile eğitsel oyun ve alıştırma yazılımları da kullanılabilir. Alıştırma yazıl</w:t>
      </w:r>
      <w:r>
        <w:t>ımlarının işlevi öğretmek değil</w:t>
      </w:r>
      <w:r w:rsidRPr="00D5142E">
        <w:t xml:space="preserve"> konuyu belli bir düzeyde bilen bir öğrenciye uygulama olanağı sunmaktır. Sınıfta sadece öğretmenin kullanımında bilgisayar bulunduğu durumlarda öğretmen bu yazılımları öğrencilerle etkileşim içerisinde kendisi kullanabilir.</w:t>
      </w:r>
    </w:p>
    <w:p w:rsidR="00D822DA" w:rsidRPr="00FD55D3" w:rsidRDefault="00D822DA" w:rsidP="005A4547">
      <w:pPr>
        <w:pStyle w:val="ListeParagraf"/>
        <w:numPr>
          <w:ilvl w:val="2"/>
          <w:numId w:val="2"/>
        </w:numPr>
        <w:jc w:val="both"/>
        <w:rPr>
          <w:b/>
          <w:bCs/>
        </w:rPr>
      </w:pPr>
      <w:r w:rsidRPr="00FD55D3">
        <w:rPr>
          <w:b/>
          <w:bCs/>
        </w:rPr>
        <w:t>Özetleme Aşaması</w:t>
      </w:r>
    </w:p>
    <w:p w:rsidR="00D822DA" w:rsidRPr="00700759" w:rsidRDefault="00D822DA" w:rsidP="004F368F">
      <w:pPr>
        <w:ind w:firstLine="708"/>
        <w:jc w:val="both"/>
      </w:pPr>
      <w:r w:rsidRPr="00700759">
        <w:t>Öğrencilere alıştırma aşamasından sonra gösterdikleri performansa göre dönüt verilmelidir. Başarıyla tamamladıkları görevler için ödül ve pekiştireçler verilebilir. Yanlış yaptıklarında ise düzeltme yapılmalı, sadece yanlış yaptıklarını söylemekle yetinilmemeli, davranışın neden yanlış olduğu gerekçeleriyle açıklanmalıdır.</w:t>
      </w:r>
    </w:p>
    <w:p w:rsidR="00D822DA" w:rsidRPr="00FD55D3" w:rsidRDefault="00D822DA" w:rsidP="005A4547">
      <w:pPr>
        <w:pStyle w:val="ListeParagraf"/>
        <w:numPr>
          <w:ilvl w:val="2"/>
          <w:numId w:val="2"/>
        </w:numPr>
        <w:jc w:val="both"/>
        <w:rPr>
          <w:b/>
          <w:bCs/>
        </w:rPr>
      </w:pPr>
      <w:r w:rsidRPr="00FD55D3">
        <w:rPr>
          <w:b/>
          <w:bCs/>
        </w:rPr>
        <w:t>Değerlendirme Aşaması</w:t>
      </w:r>
    </w:p>
    <w:p w:rsidR="00D822DA" w:rsidRDefault="00D822DA" w:rsidP="00277CC3">
      <w:pPr>
        <w:ind w:firstLine="708"/>
        <w:jc w:val="both"/>
      </w:pPr>
      <w:r w:rsidRPr="00700759">
        <w:t>Dersin değerlendirme aşamasında da birçok materyal tasarlanıp kullanılabilir. İşlem ve çalışma yaprakları, kelime ilişkilendirme testleri, kavram haritaları gibi alternatif değerlendirme araçları kullanılabilir. Ayrıca öz değerlendirme ve akran değerlendirme formlarından da yararlan</w:t>
      </w:r>
      <w:r>
        <w:t>ıl</w:t>
      </w:r>
      <w:r w:rsidRPr="00700759">
        <w:t xml:space="preserve">malıdır. </w:t>
      </w:r>
    </w:p>
    <w:p w:rsidR="00D822DA" w:rsidRDefault="00D822DA" w:rsidP="00277CC3">
      <w:pPr>
        <w:jc w:val="both"/>
      </w:pPr>
    </w:p>
    <w:p w:rsidR="00D822DA" w:rsidRPr="00F456FC" w:rsidRDefault="00D822DA" w:rsidP="00F456FC">
      <w:pPr>
        <w:pStyle w:val="ListeParagraf"/>
        <w:numPr>
          <w:ilvl w:val="1"/>
          <w:numId w:val="2"/>
        </w:numPr>
        <w:ind w:left="426" w:hanging="436"/>
        <w:jc w:val="both"/>
        <w:rPr>
          <w:b/>
          <w:bCs/>
          <w:color w:val="4F81BD"/>
          <w:sz w:val="26"/>
          <w:szCs w:val="26"/>
        </w:rPr>
      </w:pPr>
      <w:bookmarkStart w:id="5" w:name="_Toc291007606"/>
      <w:bookmarkStart w:id="6" w:name="_Toc306353691"/>
      <w:bookmarkStart w:id="7" w:name="_Toc291007586"/>
      <w:bookmarkStart w:id="8" w:name="_Toc291007541"/>
      <w:bookmarkStart w:id="9" w:name="_Toc291007595"/>
      <w:r w:rsidRPr="00F456FC">
        <w:rPr>
          <w:b/>
          <w:bCs/>
          <w:color w:val="4F81BD"/>
          <w:sz w:val="26"/>
          <w:szCs w:val="26"/>
        </w:rPr>
        <w:t>Öğretim Sürecinde Metinlerin Kullanımı</w:t>
      </w:r>
      <w:bookmarkEnd w:id="5"/>
      <w:bookmarkEnd w:id="6"/>
    </w:p>
    <w:p w:rsidR="00D822DA" w:rsidRDefault="009E561F" w:rsidP="00277CC3">
      <w:r>
        <w:rPr>
          <w:noProof/>
        </w:rPr>
        <w:pict>
          <v:shapetype id="_x0000_t202" coordsize="21600,21600" o:spt="202" path="m,l,21600r21600,l21600,xe">
            <v:stroke joinstyle="miter"/>
            <v:path gradientshapeok="t" o:connecttype="rect"/>
          </v:shapetype>
          <v:shape id="Metin Kutusu 40056" o:spid="_x0000_s1026" type="#_x0000_t202" style="position:absolute;margin-left:121.75pt;margin-top:.25pt;width:168.55pt;height:52.9pt;z-index:8;visibility:visible">
            <v:textbox>
              <w:txbxContent>
                <w:p w:rsidR="00D822DA" w:rsidRDefault="00D822DA" w:rsidP="00277CC3">
                  <w:pPr>
                    <w:jc w:val="center"/>
                  </w:pPr>
                  <w:r w:rsidRPr="005A4660">
                    <w:t>Resim, video ya da animasyon kullanmak varken neden metin kullanılsın ki</w:t>
                  </w:r>
                  <w:r>
                    <w:t>?</w:t>
                  </w:r>
                </w:p>
              </w:txbxContent>
            </v:textbox>
          </v:shape>
        </w:pict>
      </w:r>
    </w:p>
    <w:p w:rsidR="00D822DA" w:rsidRDefault="00D822DA" w:rsidP="00277CC3"/>
    <w:p w:rsidR="00D822DA" w:rsidRPr="005A4660" w:rsidRDefault="00D822DA" w:rsidP="00277CC3"/>
    <w:p w:rsidR="00D822DA" w:rsidRDefault="00D822DA" w:rsidP="00277CC3">
      <w:r>
        <w:t xml:space="preserve">Metinler mesaj sunumunun en yaygın ve en kısa yoludur. Bunun en önemli nedeni kolayca hazırlanabilir ve dağıtılabilir olmasıdır. Metinlerin bu kadar yaygın kullanılmasına rağmen iyi hazırlanmamış bir metinsel materyal, istenilen öğretimsel etkiyi yaratmayabilir. Amaca uygun tasarlanmış bir metin ise çok etkili mesajlar iletebilir. Öğretimsel mesajlarda metinler; harfler, rakamlar ve sembollerden oluşturulur.  </w:t>
      </w:r>
    </w:p>
    <w:p w:rsidR="00D822DA" w:rsidRDefault="00D822DA" w:rsidP="00277CC3">
      <w:r>
        <w:t>Metin kullanılırken sade ve öz tasarımlar tercih edilmelidir. Metinler, ders içerisinde okunan yazılar olarak değil de ders anlatımını destekleyen, önemli noktaları öne çıkaran ipuçları olarak görülmelidir. Aşağıda materyal konusuyla ilgili aynı içeriğe sahip iki farklı metin görülmektedir. I numaralı şekilde ham bir metin varken, diğerinde önemli noktalar ayrı ayrı verilmiş ve vurgulanmıştır.  II numaralı şekildeki metin, öğrencilerin bilgiyi organize etmelerini kolaylaştırır.</w:t>
      </w:r>
    </w:p>
    <w:p w:rsidR="00D822DA" w:rsidRDefault="009B2210" w:rsidP="00277CC3">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45" o:spid="_x0000_i1031" type="#_x0000_t75" style="width:427pt;height:182.3pt;visibility:visible" o:bordertopcolor="#4f81bd" o:borderleftcolor="#4f81bd" o:borderbottomcolor="#4f81bd" o:borderrightcolor="#4f81bd">
            <v:imagedata r:id="rId7" o:title=""/>
            <w10:bordertop type="single" width="6"/>
            <w10:borderleft type="single" width="6"/>
            <w10:borderbottom type="single" width="6"/>
            <w10:borderright type="single" width="6"/>
          </v:shape>
        </w:pict>
      </w:r>
    </w:p>
    <w:p w:rsidR="00D822DA" w:rsidRDefault="009E561F" w:rsidP="00277CC3">
      <w:pPr>
        <w:tabs>
          <w:tab w:val="left" w:pos="5170"/>
        </w:tabs>
      </w:pPr>
      <w:r>
        <w:rPr>
          <w:noProof/>
        </w:rPr>
        <w:pict>
          <v:shape id="Metin Kutusu 40055" o:spid="_x0000_s1027" type="#_x0000_t202" style="position:absolute;margin-left:90pt;margin-top:.5pt;width:4in;height:21.1pt;z-index:14;visibility:visible" filled="f" stroked="f">
            <v:textbox>
              <w:txbxContent>
                <w:p w:rsidR="00D822DA" w:rsidRPr="008155B7" w:rsidRDefault="00D822DA" w:rsidP="00277CC3">
                  <w:r w:rsidRPr="008155B7">
                    <w:t>Aynı İçeriğin Farklı Şekillerde Gösterim Örneği</w:t>
                  </w:r>
                </w:p>
                <w:p w:rsidR="00D822DA" w:rsidRDefault="00D822DA" w:rsidP="00277CC3"/>
              </w:txbxContent>
            </v:textbox>
          </v:shape>
        </w:pict>
      </w:r>
      <w:r w:rsidR="00D822DA">
        <w:tab/>
      </w:r>
    </w:p>
    <w:p w:rsidR="00D822DA" w:rsidRDefault="00D822DA" w:rsidP="00277CC3">
      <w:pPr>
        <w:rPr>
          <w:noProof/>
        </w:rPr>
      </w:pPr>
      <w:r>
        <w:t>Metinler sınıf içerisinde farklı amaçlarla kullanılabilir. Bu amaçlar aşağıda sınıflandırılmış ve örneklerle açıklanmıştır:</w:t>
      </w:r>
    </w:p>
    <w:p w:rsidR="00D822DA" w:rsidRPr="00FD55D3" w:rsidRDefault="00D822DA" w:rsidP="00F456FC">
      <w:pPr>
        <w:pStyle w:val="ListeParagraf"/>
        <w:numPr>
          <w:ilvl w:val="2"/>
          <w:numId w:val="2"/>
        </w:numPr>
        <w:jc w:val="both"/>
        <w:rPr>
          <w:b/>
          <w:bCs/>
        </w:rPr>
      </w:pPr>
      <w:bookmarkStart w:id="10" w:name="_Toc291007607"/>
      <w:bookmarkStart w:id="11" w:name="_Toc306353692"/>
      <w:r w:rsidRPr="00FD55D3">
        <w:rPr>
          <w:b/>
          <w:bCs/>
        </w:rPr>
        <w:t>Kısa Tanımları ve Örnekleri Sunma</w:t>
      </w:r>
      <w:bookmarkEnd w:id="10"/>
      <w:bookmarkEnd w:id="11"/>
    </w:p>
    <w:p w:rsidR="00D822DA" w:rsidRDefault="00D822DA" w:rsidP="00277CC3">
      <w:r>
        <w:t>Metinlerin kullanım amaçları arasında en çok öne çıkan amaçlardan biri tanımların verilmesidir. Bu tür ifadelerde kavramlar kısaca tanımlanır ve örneklerle desteklenir.  Görsellerle de desteklenebilecek bu tür tanımları kullanırken dikkat edilmesi gereken nokta, tanımların sade ve anlaşılır olması, örneklerin uygun olarak yer almasıdır. Tanımlar arasında herhangi bir karşılaştırma yapılmadığı zaman tanım sadece bir ekranda verilmelidir. Aşağıda kısa tanımlar ve örnekleri sunma ile ilgili örnek bir metin görülmektedir.</w:t>
      </w:r>
    </w:p>
    <w:p w:rsidR="00D822DA" w:rsidRDefault="009E561F" w:rsidP="00277CC3">
      <w:r>
        <w:rPr>
          <w:noProof/>
        </w:rPr>
        <w:pict>
          <v:shape id="Metin Kutusu 40054" o:spid="_x0000_s1028" type="#_x0000_t202" style="position:absolute;margin-left:38.6pt;margin-top:-3.65pt;width:369.35pt;height:81.4pt;z-index:30;visibility:visible" strokeweight="1.5pt">
            <v:textbox>
              <w:txbxContent>
                <w:p w:rsidR="00D822DA" w:rsidRDefault="00D822DA" w:rsidP="00277CC3">
                  <w:pPr>
                    <w:spacing w:after="0" w:line="240" w:lineRule="auto"/>
                  </w:pPr>
                  <w:r>
                    <w:t xml:space="preserve">“Homojen Karışımlar: </w:t>
                  </w:r>
                  <w:r w:rsidRPr="00EF714D">
                    <w:t xml:space="preserve">Her tarafında aynı özelliği gösteren, tek bir madde gibi gözüken karışımlara homojen karışımlar denir. </w:t>
                  </w:r>
                </w:p>
                <w:p w:rsidR="00D822DA" w:rsidRDefault="00D822DA" w:rsidP="00277CC3">
                  <w:pPr>
                    <w:spacing w:after="0" w:line="240" w:lineRule="auto"/>
                  </w:pPr>
                </w:p>
                <w:p w:rsidR="00D822DA" w:rsidRDefault="00D822DA" w:rsidP="00277CC3">
                  <w:pPr>
                    <w:spacing w:after="0" w:line="240" w:lineRule="auto"/>
                  </w:pPr>
                  <w:r>
                    <w:t>T</w:t>
                  </w:r>
                  <w:r w:rsidRPr="00EF714D">
                    <w:t>uzlu su, şekerli su, alkollü su, çeşme suyu ile içerisinde bulunduğumuz hava homojen karışıma örnek verilir.</w:t>
                  </w:r>
                  <w:r>
                    <w:t>”</w:t>
                  </w:r>
                </w:p>
              </w:txbxContent>
            </v:textbox>
          </v:shape>
        </w:pict>
      </w:r>
    </w:p>
    <w:p w:rsidR="00D822DA" w:rsidRDefault="00D822DA" w:rsidP="00277CC3"/>
    <w:p w:rsidR="00D822DA" w:rsidRDefault="00D822DA" w:rsidP="00277CC3"/>
    <w:p w:rsidR="00D822DA" w:rsidRDefault="009E561F" w:rsidP="00277CC3">
      <w:r>
        <w:rPr>
          <w:noProof/>
        </w:rPr>
        <w:pict>
          <v:shape id="Metin Kutusu 40053" o:spid="_x0000_s1029" type="#_x0000_t202" style="position:absolute;margin-left:127.4pt;margin-top:1.3pt;width:220.05pt;height:21.1pt;z-index:9;visibility:visible" filled="f" stroked="f">
            <v:textbox>
              <w:txbxContent>
                <w:p w:rsidR="00D822DA" w:rsidRPr="008155B7" w:rsidRDefault="00D822DA" w:rsidP="00277CC3">
                  <w:pPr>
                    <w:spacing w:after="0"/>
                  </w:pPr>
                  <w:r w:rsidRPr="008155B7">
                    <w:t>Kısa tanımlar ve Örnek Sunma Örneği</w:t>
                  </w:r>
                </w:p>
                <w:p w:rsidR="00D822DA" w:rsidRDefault="00D822DA" w:rsidP="00277CC3"/>
              </w:txbxContent>
            </v:textbox>
          </v:shape>
        </w:pict>
      </w:r>
    </w:p>
    <w:p w:rsidR="00D822DA" w:rsidRPr="00FD55D3" w:rsidRDefault="00D822DA" w:rsidP="00F456FC">
      <w:pPr>
        <w:pStyle w:val="ListeParagraf"/>
        <w:numPr>
          <w:ilvl w:val="2"/>
          <w:numId w:val="2"/>
        </w:numPr>
        <w:jc w:val="both"/>
        <w:rPr>
          <w:b/>
          <w:bCs/>
        </w:rPr>
      </w:pPr>
      <w:bookmarkStart w:id="12" w:name="_Toc291007608"/>
      <w:bookmarkStart w:id="13" w:name="_Toc306353693"/>
      <w:r w:rsidRPr="00FD55D3">
        <w:rPr>
          <w:b/>
          <w:bCs/>
        </w:rPr>
        <w:t>Benzerlik ve Farklılıkları Belirtme</w:t>
      </w:r>
      <w:bookmarkEnd w:id="12"/>
      <w:bookmarkEnd w:id="13"/>
    </w:p>
    <w:p w:rsidR="00D822DA" w:rsidRDefault="00D822DA" w:rsidP="00277CC3">
      <w:r>
        <w:t xml:space="preserve">Metinler, kavram ya da olguların birbirleri ile olan ilişkilerini belirtmek için kullanılır.  Karşılaştırılan kavramların özellikleri listeleniyorsa aynı sayfada bulunmasına dikkat edilmeli, benzerlik ve farklılıklar vurgulanmalıdır.  </w:t>
      </w:r>
      <w:r w:rsidRPr="00FB09F9">
        <w:t>Benzerlik ve farklılıkları</w:t>
      </w:r>
      <w:r>
        <w:t xml:space="preserve"> içeren bu tür metinler kullanılırken kavramlar ayrı ayrı ele alınmamalı, karşılaştırmalı bir şekilde sunulmalıdır. Aşağıda karışım ve bileşiklerin karşılaştırmasını içeren bir metin görülmektedir.</w:t>
      </w:r>
    </w:p>
    <w:p w:rsidR="00D822DA" w:rsidRDefault="009E561F" w:rsidP="00277CC3">
      <w:pPr>
        <w:ind w:left="720"/>
      </w:pPr>
      <w:r>
        <w:rPr>
          <w:noProof/>
        </w:rPr>
        <w:pict>
          <v:shape id="Metin Kutusu 40052" o:spid="_x0000_s1030" type="#_x0000_t202" style="position:absolute;left:0;text-align:left;margin-left:13.5pt;margin-top:3.75pt;width:388.75pt;height:193.5pt;z-index:15;visibility:visible" filled="f">
            <v:textbox>
              <w:txbxContent>
                <w:tbl>
                  <w:tblPr>
                    <w:tblW w:w="0" w:type="auto"/>
                    <w:tblInd w:w="-106" w:type="dxa"/>
                    <w:tblLook w:val="00A0" w:firstRow="1" w:lastRow="0" w:firstColumn="1" w:lastColumn="0" w:noHBand="0" w:noVBand="0"/>
                  </w:tblPr>
                  <w:tblGrid>
                    <w:gridCol w:w="3922"/>
                    <w:gridCol w:w="3887"/>
                  </w:tblGrid>
                  <w:tr w:rsidR="00D822DA" w:rsidRPr="005F74AE">
                    <w:tc>
                      <w:tcPr>
                        <w:tcW w:w="4606" w:type="dxa"/>
                      </w:tcPr>
                      <w:p w:rsidR="00D822DA" w:rsidRPr="005F74AE" w:rsidRDefault="00D822DA" w:rsidP="005F74AE">
                        <w:pPr>
                          <w:ind w:left="-70" w:right="-67"/>
                          <w:jc w:val="center"/>
                          <w:rPr>
                            <w:rFonts w:ascii="Times New Roman" w:hAnsi="Times New Roman" w:cs="Times New Roman"/>
                            <w:b/>
                            <w:bCs/>
                            <w:sz w:val="20"/>
                            <w:szCs w:val="20"/>
                          </w:rPr>
                        </w:pPr>
                        <w:r w:rsidRPr="005F74AE">
                          <w:rPr>
                            <w:rFonts w:ascii="Times New Roman" w:hAnsi="Times New Roman" w:cs="Times New Roman"/>
                            <w:b/>
                            <w:bCs/>
                            <w:sz w:val="20"/>
                            <w:szCs w:val="20"/>
                          </w:rPr>
                          <w:t>BİLEŞİKLER</w:t>
                        </w:r>
                      </w:p>
                    </w:tc>
                    <w:tc>
                      <w:tcPr>
                        <w:tcW w:w="4606" w:type="dxa"/>
                      </w:tcPr>
                      <w:p w:rsidR="00D822DA" w:rsidRPr="005F74AE" w:rsidRDefault="00D822DA" w:rsidP="005F74AE">
                        <w:pPr>
                          <w:ind w:left="-70" w:right="-67"/>
                          <w:jc w:val="center"/>
                          <w:rPr>
                            <w:rFonts w:ascii="Times New Roman" w:hAnsi="Times New Roman" w:cs="Times New Roman"/>
                            <w:b/>
                            <w:bCs/>
                            <w:sz w:val="20"/>
                            <w:szCs w:val="20"/>
                          </w:rPr>
                        </w:pPr>
                        <w:r w:rsidRPr="005F74AE">
                          <w:rPr>
                            <w:rFonts w:ascii="Times New Roman" w:hAnsi="Times New Roman" w:cs="Times New Roman"/>
                            <w:b/>
                            <w:bCs/>
                            <w:sz w:val="20"/>
                            <w:szCs w:val="20"/>
                          </w:rPr>
                          <w:t>KARIŞIMLAR</w:t>
                        </w:r>
                      </w:p>
                    </w:tc>
                  </w:tr>
                  <w:tr w:rsidR="00D822DA" w:rsidRPr="005F74AE">
                    <w:tc>
                      <w:tcPr>
                        <w:tcW w:w="4606" w:type="dxa"/>
                      </w:tcPr>
                      <w:p w:rsidR="00D822DA" w:rsidRPr="005F74AE" w:rsidRDefault="00D822DA" w:rsidP="005F74AE">
                        <w:pPr>
                          <w:pStyle w:val="ListeParagraf"/>
                          <w:numPr>
                            <w:ilvl w:val="0"/>
                            <w:numId w:val="7"/>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Atomlar (maddeler), kendi özelliklerini yani kimliklerini kaybederler.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Atomlar (maddeler), kendi özelliklerini yani kimliklerini kaybetmezler.</w:t>
                        </w:r>
                      </w:p>
                    </w:tc>
                  </w:tr>
                  <w:tr w:rsidR="00D822DA" w:rsidRPr="005F74AE">
                    <w:tc>
                      <w:tcPr>
                        <w:tcW w:w="4606" w:type="dxa"/>
                      </w:tcPr>
                      <w:p w:rsidR="00D822DA" w:rsidRPr="005F74AE" w:rsidRDefault="00D822DA" w:rsidP="005F74AE">
                        <w:pPr>
                          <w:pStyle w:val="ListeParagraf"/>
                          <w:numPr>
                            <w:ilvl w:val="0"/>
                            <w:numId w:val="7"/>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Maddeler belirli oranlarda birleşirler.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Maddeler istenilen her oranda birleşirler.</w:t>
                        </w:r>
                      </w:p>
                    </w:tc>
                  </w:tr>
                  <w:tr w:rsidR="00D822DA" w:rsidRPr="005F74AE">
                    <w:tc>
                      <w:tcPr>
                        <w:tcW w:w="4606" w:type="dxa"/>
                      </w:tcPr>
                      <w:p w:rsidR="00D822DA" w:rsidRPr="005F74AE" w:rsidRDefault="00D822DA" w:rsidP="005F74AE">
                        <w:pPr>
                          <w:pStyle w:val="ListeParagraf"/>
                          <w:numPr>
                            <w:ilvl w:val="0"/>
                            <w:numId w:val="7"/>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Yeni madde oluşur.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Yeni madde oluşmaz.</w:t>
                        </w:r>
                      </w:p>
                    </w:tc>
                  </w:tr>
                  <w:tr w:rsidR="00D822DA" w:rsidRPr="005F74AE">
                    <w:tc>
                      <w:tcPr>
                        <w:tcW w:w="4606" w:type="dxa"/>
                      </w:tcPr>
                      <w:p w:rsidR="00D822DA" w:rsidRPr="005F74AE" w:rsidRDefault="00D822DA" w:rsidP="005F74AE">
                        <w:pPr>
                          <w:pStyle w:val="ListeParagraf"/>
                          <w:numPr>
                            <w:ilvl w:val="0"/>
                            <w:numId w:val="7"/>
                          </w:numPr>
                          <w:spacing w:before="100" w:beforeAutospacing="1" w:after="100" w:afterAutospacing="1" w:line="240" w:lineRule="auto"/>
                          <w:rPr>
                            <w:rFonts w:ascii="Times New Roman" w:hAnsi="Times New Roman" w:cs="Times New Roman"/>
                            <w:b/>
                            <w:bCs/>
                            <w:color w:val="FF0000"/>
                            <w:sz w:val="20"/>
                            <w:szCs w:val="20"/>
                          </w:rPr>
                        </w:pPr>
                        <w:r w:rsidRPr="005F74AE">
                          <w:rPr>
                            <w:rFonts w:ascii="Times New Roman" w:hAnsi="Times New Roman" w:cs="Times New Roman"/>
                            <w:sz w:val="20"/>
                            <w:szCs w:val="20"/>
                          </w:rPr>
                          <w:t>Kimyasal değişmeler sonucu oluşur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Fiziksel değişmeler sonucu oluşur.</w:t>
                        </w:r>
                      </w:p>
                    </w:tc>
                  </w:tr>
                  <w:tr w:rsidR="00D822DA" w:rsidRPr="005F74AE">
                    <w:tc>
                      <w:tcPr>
                        <w:tcW w:w="4606" w:type="dxa"/>
                      </w:tcPr>
                      <w:p w:rsidR="00D822DA" w:rsidRPr="005F74AE" w:rsidRDefault="00D822DA" w:rsidP="005F74AE">
                        <w:pPr>
                          <w:pStyle w:val="ListeParagraf"/>
                          <w:numPr>
                            <w:ilvl w:val="0"/>
                            <w:numId w:val="7"/>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Formüllerle gösterilirler.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Formüllerle gösterilmezler.</w:t>
                        </w:r>
                      </w:p>
                    </w:tc>
                  </w:tr>
                  <w:tr w:rsidR="00D822DA" w:rsidRPr="005F74AE">
                    <w:tc>
                      <w:tcPr>
                        <w:tcW w:w="4606" w:type="dxa"/>
                      </w:tcPr>
                      <w:p w:rsidR="00D822DA" w:rsidRPr="005F74AE" w:rsidRDefault="00D822DA" w:rsidP="005F74AE">
                        <w:pPr>
                          <w:pStyle w:val="ListeParagraf"/>
                          <w:numPr>
                            <w:ilvl w:val="0"/>
                            <w:numId w:val="7"/>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Saf maddelerdir.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Saf madde değillerdir.</w:t>
                        </w:r>
                      </w:p>
                    </w:tc>
                  </w:tr>
                  <w:tr w:rsidR="00D822DA" w:rsidRPr="005F74AE">
                    <w:tc>
                      <w:tcPr>
                        <w:tcW w:w="4606" w:type="dxa"/>
                      </w:tcPr>
                      <w:p w:rsidR="00D822DA" w:rsidRPr="005F74AE" w:rsidRDefault="00D822DA" w:rsidP="005F74AE">
                        <w:pPr>
                          <w:pStyle w:val="ListeParagraf"/>
                          <w:numPr>
                            <w:ilvl w:val="0"/>
                            <w:numId w:val="7"/>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Homojen maddelerdir.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Homojen ya da heterojen olabilirler.</w:t>
                        </w:r>
                      </w:p>
                    </w:tc>
                  </w:tr>
                  <w:tr w:rsidR="00D822DA" w:rsidRPr="005F74AE">
                    <w:tc>
                      <w:tcPr>
                        <w:tcW w:w="4606" w:type="dxa"/>
                      </w:tcPr>
                      <w:p w:rsidR="00D822DA" w:rsidRPr="005F74AE" w:rsidRDefault="00D822DA" w:rsidP="005F74AE">
                        <w:pPr>
                          <w:pStyle w:val="ListeParagraf"/>
                          <w:numPr>
                            <w:ilvl w:val="0"/>
                            <w:numId w:val="7"/>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Kimyasal yollarla ayrılırlar.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Fiziksel yollarla ayrılırlar.</w:t>
                        </w:r>
                      </w:p>
                    </w:tc>
                  </w:tr>
                  <w:tr w:rsidR="00D822DA" w:rsidRPr="005F74AE">
                    <w:tc>
                      <w:tcPr>
                        <w:tcW w:w="4606" w:type="dxa"/>
                      </w:tcPr>
                      <w:p w:rsidR="00D822DA" w:rsidRPr="005F74AE" w:rsidRDefault="00D822DA" w:rsidP="005F74AE">
                        <w:pPr>
                          <w:pStyle w:val="ListeParagraf"/>
                          <w:numPr>
                            <w:ilvl w:val="0"/>
                            <w:numId w:val="7"/>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Öz kütleleri sabittir.</w:t>
                        </w:r>
                      </w:p>
                    </w:tc>
                    <w:tc>
                      <w:tcPr>
                        <w:tcW w:w="4606" w:type="dxa"/>
                      </w:tcPr>
                      <w:p w:rsidR="00D822DA" w:rsidRPr="005F74AE" w:rsidRDefault="00D822DA" w:rsidP="005F74AE">
                        <w:pPr>
                          <w:pStyle w:val="ListeParagraf"/>
                          <w:numPr>
                            <w:ilvl w:val="0"/>
                            <w:numId w:val="8"/>
                          </w:numPr>
                          <w:spacing w:after="0" w:line="240" w:lineRule="auto"/>
                          <w:ind w:right="-67"/>
                          <w:rPr>
                            <w:rFonts w:ascii="Times New Roman" w:hAnsi="Times New Roman" w:cs="Times New Roman"/>
                            <w:sz w:val="24"/>
                            <w:szCs w:val="24"/>
                          </w:rPr>
                        </w:pPr>
                        <w:r w:rsidRPr="005F74AE">
                          <w:rPr>
                            <w:rFonts w:ascii="Times New Roman" w:hAnsi="Times New Roman" w:cs="Times New Roman"/>
                            <w:sz w:val="20"/>
                            <w:szCs w:val="20"/>
                          </w:rPr>
                          <w:t>Öz kütleleri sabit değildir.</w:t>
                        </w:r>
                      </w:p>
                    </w:tc>
                  </w:tr>
                </w:tbl>
                <w:p w:rsidR="00D822DA" w:rsidRDefault="00D822DA" w:rsidP="00277CC3"/>
                <w:p w:rsidR="00D822DA" w:rsidRDefault="00D822DA" w:rsidP="00277CC3"/>
              </w:txbxContent>
            </v:textbox>
          </v:shape>
        </w:pict>
      </w:r>
    </w:p>
    <w:p w:rsidR="00D822DA" w:rsidRDefault="00D822DA" w:rsidP="00277CC3">
      <w:pPr>
        <w:pStyle w:val="Balk2"/>
      </w:pPr>
    </w:p>
    <w:p w:rsidR="00D822DA" w:rsidRDefault="00D822DA" w:rsidP="00277CC3">
      <w:pPr>
        <w:pStyle w:val="Balk2"/>
      </w:pPr>
    </w:p>
    <w:p w:rsidR="00D822DA" w:rsidRDefault="00D822DA" w:rsidP="00277CC3">
      <w:pPr>
        <w:pStyle w:val="Balk2"/>
      </w:pPr>
    </w:p>
    <w:p w:rsidR="00D822DA" w:rsidRDefault="00D822DA" w:rsidP="00277CC3">
      <w:pPr>
        <w:pStyle w:val="Balk2"/>
      </w:pPr>
    </w:p>
    <w:p w:rsidR="00D822DA" w:rsidRDefault="009E561F" w:rsidP="00277CC3">
      <w:pPr>
        <w:ind w:left="720"/>
      </w:pPr>
      <w:r>
        <w:rPr>
          <w:noProof/>
        </w:rPr>
        <w:pict>
          <v:shape id="Metin Kutusu 40051" o:spid="_x0000_s1031" type="#_x0000_t202" style="position:absolute;left:0;text-align:left;margin-left:116.25pt;margin-top:26.55pt;width:223.75pt;height:21.1pt;z-index:10;visibility:visible" filled="f" stroked="f">
            <v:textbox>
              <w:txbxContent>
                <w:p w:rsidR="00D822DA" w:rsidRPr="008155B7" w:rsidRDefault="00D822DA" w:rsidP="00277CC3">
                  <w:r w:rsidRPr="008155B7">
                    <w:t>Benzerlik ve Farklılıkları Belirtme Örneği</w:t>
                  </w:r>
                </w:p>
                <w:p w:rsidR="00D822DA" w:rsidRPr="008155B7" w:rsidRDefault="00D822DA" w:rsidP="00277CC3"/>
              </w:txbxContent>
            </v:textbox>
          </v:shape>
        </w:pict>
      </w:r>
    </w:p>
    <w:p w:rsidR="00D822DA" w:rsidRDefault="00D822DA" w:rsidP="00277CC3">
      <w:pPr>
        <w:pStyle w:val="Balk2"/>
      </w:pPr>
    </w:p>
    <w:p w:rsidR="00D822DA" w:rsidRPr="00FD55D3" w:rsidRDefault="00D822DA" w:rsidP="00F456FC">
      <w:pPr>
        <w:pStyle w:val="ListeParagraf"/>
        <w:numPr>
          <w:ilvl w:val="2"/>
          <w:numId w:val="2"/>
        </w:numPr>
        <w:jc w:val="both"/>
        <w:rPr>
          <w:b/>
          <w:bCs/>
        </w:rPr>
      </w:pPr>
      <w:bookmarkStart w:id="14" w:name="_Toc306353694"/>
      <w:r w:rsidRPr="00FD55D3">
        <w:rPr>
          <w:b/>
          <w:bCs/>
        </w:rPr>
        <w:t>Sıralama ve Listelemeler</w:t>
      </w:r>
      <w:bookmarkEnd w:id="0"/>
      <w:bookmarkEnd w:id="14"/>
    </w:p>
    <w:p w:rsidR="00D822DA" w:rsidRDefault="00D822DA" w:rsidP="00277CC3">
      <w:r>
        <w:t>İçeriklerde zaman zaman birden fazla kavram, olay, nesne veya özelliğin listelenmesi gerekebilir. Metinler hem listelerin hem de varsa listelenen maddeler arasındaki zamansal ya da hiyerarşik ilişkilerin gösteriminde etkili birer araçtır. Bu sıralamalarda belirli bir düzen veya sıra izlenmeyecekse madde imli listeler kullanılır. Aşağıda liste şeklinde hazırlanmış örnek bir metin görülmektedir.</w:t>
      </w:r>
    </w:p>
    <w:p w:rsidR="00D822DA" w:rsidRDefault="009E561F" w:rsidP="00277CC3">
      <w:r>
        <w:rPr>
          <w:noProof/>
        </w:rPr>
        <w:pict>
          <v:shape id="Metin Kutusu 40050" o:spid="_x0000_s1032" type="#_x0000_t202" style="position:absolute;margin-left:43.85pt;margin-top:-6.25pt;width:369.35pt;height:154.15pt;z-index:29;visibility:visible" strokeweight="1.5pt">
            <v:textbox>
              <w:txbxContent>
                <w:p w:rsidR="00D822DA" w:rsidRDefault="00D822DA" w:rsidP="00277CC3">
                  <w:r>
                    <w:t>Metaller ve Genel Özellikleri</w:t>
                  </w:r>
                </w:p>
                <w:p w:rsidR="00D822DA" w:rsidRDefault="00D822DA" w:rsidP="005A4547">
                  <w:pPr>
                    <w:pStyle w:val="ListeParagraf"/>
                    <w:numPr>
                      <w:ilvl w:val="0"/>
                      <w:numId w:val="14"/>
                    </w:numPr>
                    <w:tabs>
                      <w:tab w:val="left" w:pos="567"/>
                    </w:tabs>
                    <w:spacing w:after="0" w:line="240" w:lineRule="auto"/>
                    <w:ind w:left="993"/>
                    <w:jc w:val="both"/>
                  </w:pPr>
                  <w:r>
                    <w:t>Isı ve elektriği iyi iletirler.</w:t>
                  </w:r>
                </w:p>
                <w:p w:rsidR="00D822DA" w:rsidRDefault="00D822DA" w:rsidP="005A4547">
                  <w:pPr>
                    <w:pStyle w:val="ListeParagraf"/>
                    <w:numPr>
                      <w:ilvl w:val="0"/>
                      <w:numId w:val="14"/>
                    </w:numPr>
                    <w:tabs>
                      <w:tab w:val="left" w:pos="567"/>
                    </w:tabs>
                    <w:spacing w:after="0" w:line="240" w:lineRule="auto"/>
                    <w:ind w:left="993"/>
                    <w:jc w:val="both"/>
                  </w:pPr>
                  <w:r>
                    <w:t>Hg hariç hepsi oda sıcaklığında katıdır.</w:t>
                  </w:r>
                  <w:r w:rsidRPr="00FF7578">
                    <w:t xml:space="preserve"> </w:t>
                  </w:r>
                </w:p>
                <w:p w:rsidR="00D822DA" w:rsidRDefault="00D822DA" w:rsidP="005A4547">
                  <w:pPr>
                    <w:pStyle w:val="ListeParagraf"/>
                    <w:numPr>
                      <w:ilvl w:val="0"/>
                      <w:numId w:val="14"/>
                    </w:numPr>
                    <w:tabs>
                      <w:tab w:val="left" w:pos="567"/>
                    </w:tabs>
                    <w:spacing w:after="0" w:line="240" w:lineRule="auto"/>
                    <w:ind w:left="993"/>
                    <w:jc w:val="both"/>
                  </w:pPr>
                  <w:r>
                    <w:t>Asit çözeltileriyle çoğu H</w:t>
                  </w:r>
                  <w:r w:rsidRPr="00FF7578">
                    <w:rPr>
                      <w:vertAlign w:val="subscript"/>
                    </w:rPr>
                    <w:t>2</w:t>
                  </w:r>
                  <w:r>
                    <w:t xml:space="preserve"> gazı açığa çıkarırlar.</w:t>
                  </w:r>
                </w:p>
                <w:p w:rsidR="00D822DA" w:rsidRDefault="00D822DA" w:rsidP="005A4547">
                  <w:pPr>
                    <w:pStyle w:val="ListeParagraf"/>
                    <w:numPr>
                      <w:ilvl w:val="0"/>
                      <w:numId w:val="14"/>
                    </w:numPr>
                    <w:tabs>
                      <w:tab w:val="left" w:pos="567"/>
                    </w:tabs>
                    <w:spacing w:after="0" w:line="240" w:lineRule="auto"/>
                    <w:ind w:left="993"/>
                    <w:jc w:val="both"/>
                  </w:pPr>
                  <w:r>
                    <w:t xml:space="preserve">Kendi aralarında bileşik yapamazlar, fiziksel bir karışım olan alaşımları oluştururlar. </w:t>
                  </w:r>
                </w:p>
                <w:p w:rsidR="00D822DA" w:rsidRDefault="00D822DA" w:rsidP="005A4547">
                  <w:pPr>
                    <w:pStyle w:val="ListeParagraf"/>
                    <w:numPr>
                      <w:ilvl w:val="0"/>
                      <w:numId w:val="14"/>
                    </w:numPr>
                    <w:tabs>
                      <w:tab w:val="left" w:pos="567"/>
                    </w:tabs>
                    <w:spacing w:after="0" w:line="240" w:lineRule="auto"/>
                    <w:ind w:left="993"/>
                    <w:jc w:val="both"/>
                  </w:pPr>
                  <w:r>
                    <w:t>Elektron almazlar.</w:t>
                  </w:r>
                  <w:r w:rsidRPr="00FF7578">
                    <w:t xml:space="preserve"> </w:t>
                  </w:r>
                </w:p>
                <w:p w:rsidR="00D822DA" w:rsidRDefault="00D822DA" w:rsidP="005A4547">
                  <w:pPr>
                    <w:pStyle w:val="ListeParagraf"/>
                    <w:numPr>
                      <w:ilvl w:val="0"/>
                      <w:numId w:val="14"/>
                    </w:numPr>
                    <w:tabs>
                      <w:tab w:val="left" w:pos="567"/>
                    </w:tabs>
                    <w:spacing w:after="0" w:line="240" w:lineRule="auto"/>
                    <w:ind w:left="993"/>
                    <w:jc w:val="both"/>
                  </w:pPr>
                  <w:r>
                    <w:t>Yüzeyleri parlaktır.</w:t>
                  </w:r>
                </w:p>
                <w:p w:rsidR="00D822DA" w:rsidRDefault="00D822DA" w:rsidP="005A4547">
                  <w:pPr>
                    <w:pStyle w:val="ListeParagraf"/>
                    <w:numPr>
                      <w:ilvl w:val="0"/>
                      <w:numId w:val="14"/>
                    </w:numPr>
                    <w:tabs>
                      <w:tab w:val="left" w:pos="567"/>
                    </w:tabs>
                    <w:spacing w:after="0" w:line="240" w:lineRule="auto"/>
                    <w:ind w:left="993"/>
                    <w:jc w:val="both"/>
                  </w:pPr>
                  <w:r>
                    <w:t>Dövülebilir, tel ve levha haline getirilebilirler.</w:t>
                  </w:r>
                </w:p>
                <w:p w:rsidR="00D822DA" w:rsidRDefault="00D822DA" w:rsidP="00277CC3"/>
                <w:p w:rsidR="00D822DA" w:rsidRDefault="00D822DA" w:rsidP="00277CC3"/>
                <w:p w:rsidR="00D822DA" w:rsidRDefault="00D822DA" w:rsidP="00277CC3">
                  <w:pPr>
                    <w:spacing w:after="0" w:line="240" w:lineRule="auto"/>
                  </w:pPr>
                </w:p>
              </w:txbxContent>
            </v:textbox>
          </v:shape>
        </w:pict>
      </w:r>
    </w:p>
    <w:p w:rsidR="00D822DA" w:rsidRDefault="00D822DA" w:rsidP="00277CC3"/>
    <w:p w:rsidR="00D822DA" w:rsidRDefault="00D822DA" w:rsidP="00277CC3"/>
    <w:p w:rsidR="00D822DA" w:rsidRDefault="00D822DA" w:rsidP="00277CC3"/>
    <w:p w:rsidR="00D822DA" w:rsidRDefault="00D822DA" w:rsidP="00277CC3"/>
    <w:p w:rsidR="00D822DA" w:rsidRDefault="00D822DA" w:rsidP="00277CC3"/>
    <w:p w:rsidR="00D822DA" w:rsidRDefault="009E561F" w:rsidP="00277CC3">
      <w:r>
        <w:rPr>
          <w:noProof/>
        </w:rPr>
        <w:pict>
          <v:shape id="Metin Kutusu 40049" o:spid="_x0000_s1033" type="#_x0000_t202" style="position:absolute;margin-left:125.25pt;margin-top:2.3pt;width:172.7pt;height:21.1pt;z-index:11;visibility:visible" filled="f" stroked="f">
            <v:textbox>
              <w:txbxContent>
                <w:p w:rsidR="00D822DA" w:rsidRPr="008155B7" w:rsidRDefault="00D822DA" w:rsidP="00277CC3">
                  <w:pPr>
                    <w:jc w:val="center"/>
                  </w:pPr>
                  <w:r w:rsidRPr="008155B7">
                    <w:t>Listeleme Örneği</w:t>
                  </w:r>
                </w:p>
                <w:p w:rsidR="00D822DA" w:rsidRPr="008155B7" w:rsidRDefault="00D822DA" w:rsidP="00277CC3"/>
              </w:txbxContent>
            </v:textbox>
          </v:shape>
        </w:pict>
      </w:r>
    </w:p>
    <w:p w:rsidR="00D822DA" w:rsidRDefault="00D822DA" w:rsidP="00277CC3"/>
    <w:p w:rsidR="00D822DA" w:rsidRDefault="00D822DA" w:rsidP="00277CC3">
      <w:r>
        <w:t>Metinler hiyerarşik yapıların gösteriminde de etkilidir. Genellikle bu tarz metinlerde başlıklandırma yapılarak listeler arasında yapısal ilişkiler gösterilir. Özellikle derslerin girişinde konu yapısını sunarken kullanılabilir. Bu tür metinler öğrencinin konu içinde kaybolmadan konuyu daha sistemli bir şekilde takip etmesine yardımcı olur. Aşağıda hiyerarşik yapıyı gösteren örnek bir metin görülmektedir.</w:t>
      </w:r>
    </w:p>
    <w:p w:rsidR="00D822DA" w:rsidRDefault="009E561F" w:rsidP="00277CC3">
      <w:pPr>
        <w:jc w:val="center"/>
      </w:pPr>
      <w:r>
        <w:rPr>
          <w:noProof/>
        </w:rPr>
        <w:lastRenderedPageBreak/>
        <w:pict>
          <v:shape id="Metin Kutusu 40048" o:spid="_x0000_s1034" type="#_x0000_t202" style="position:absolute;left:0;text-align:left;margin-left:149.25pt;margin-top:185.55pt;width:172.7pt;height:21.1pt;z-index:12;visibility:visible" filled="f" stroked="f">
            <v:textbox>
              <w:txbxContent>
                <w:p w:rsidR="00D822DA" w:rsidRPr="008155B7" w:rsidRDefault="00D822DA" w:rsidP="00277CC3">
                  <w:pPr>
                    <w:jc w:val="center"/>
                  </w:pPr>
                  <w:r w:rsidRPr="008155B7">
                    <w:t>Hiyerarşik Yapı Örneği</w:t>
                  </w:r>
                </w:p>
                <w:p w:rsidR="00D822DA" w:rsidRPr="008155B7" w:rsidRDefault="00D822DA" w:rsidP="00277CC3"/>
              </w:txbxContent>
            </v:textbox>
          </v:shape>
        </w:pict>
      </w:r>
      <w:r>
        <w:rPr>
          <w:noProof/>
        </w:rPr>
        <w:pict>
          <v:shape id="Resim 35" o:spid="_x0000_i1032" type="#_x0000_t75" style="width:177.7pt;height:184.35pt;visibility:visible">
            <v:imagedata r:id="rId8" o:title=""/>
            <o:lock v:ext="edit" aspectratio="f"/>
          </v:shape>
        </w:pict>
      </w:r>
    </w:p>
    <w:p w:rsidR="00D822DA" w:rsidRDefault="00D822DA" w:rsidP="00277CC3">
      <w:pPr>
        <w:pStyle w:val="Resim"/>
      </w:pPr>
    </w:p>
    <w:p w:rsidR="00D822DA" w:rsidRDefault="00D822DA" w:rsidP="00277CC3">
      <w:r>
        <w:t>Bir işlem ya da sürecin açıklandığı konularda adımları ya da işlem sırasını sunmak için metinler kullanılabilir. Bu tür metinler genellikle numaralandırılır.  Her bir maddenin kısa olması, gerekirse sadece anahtar kelimelerin yazılması uygun olur. Aşağıda sıralı listeye örnek bir metin görülmektedir.</w:t>
      </w:r>
    </w:p>
    <w:p w:rsidR="00D822DA" w:rsidRDefault="009E561F" w:rsidP="00277CC3">
      <w:r>
        <w:rPr>
          <w:noProof/>
        </w:rPr>
        <w:pict>
          <v:shape id="Metin Kutusu 40047" o:spid="_x0000_s1035" type="#_x0000_t202" style="position:absolute;margin-left:7.65pt;margin-top:2.15pt;width:369.35pt;height:58.7pt;z-index:28;visibility:visible" strokeweight="1.5pt">
            <v:textbox>
              <w:txbxContent>
                <w:p w:rsidR="00D822DA" w:rsidRDefault="00D822DA" w:rsidP="005A4547">
                  <w:pPr>
                    <w:pStyle w:val="ListeParagraf"/>
                    <w:numPr>
                      <w:ilvl w:val="0"/>
                      <w:numId w:val="13"/>
                    </w:numPr>
                    <w:tabs>
                      <w:tab w:val="left" w:pos="993"/>
                    </w:tabs>
                    <w:spacing w:after="0" w:line="240" w:lineRule="auto"/>
                    <w:jc w:val="both"/>
                  </w:pPr>
                  <w:r>
                    <w:t>1- Ağ</w:t>
                  </w:r>
                  <w:r w:rsidRPr="00C32AF7">
                    <w:t xml:space="preserve"> Kom</w:t>
                  </w:r>
                  <w:r>
                    <w:t xml:space="preserve">şuları ikonuna sağ tuşla tıklayınız. </w:t>
                  </w:r>
                </w:p>
                <w:p w:rsidR="00D822DA" w:rsidRDefault="00D822DA" w:rsidP="005A4547">
                  <w:pPr>
                    <w:pStyle w:val="ListeParagraf"/>
                    <w:numPr>
                      <w:ilvl w:val="0"/>
                      <w:numId w:val="13"/>
                    </w:numPr>
                    <w:tabs>
                      <w:tab w:val="left" w:pos="993"/>
                    </w:tabs>
                    <w:spacing w:after="0" w:line="240" w:lineRule="auto"/>
                    <w:jc w:val="both"/>
                  </w:pPr>
                  <w:r>
                    <w:t xml:space="preserve">2- </w:t>
                  </w:r>
                  <w:r w:rsidRPr="00C32AF7">
                    <w:t>Ö</w:t>
                  </w:r>
                  <w:r>
                    <w:t xml:space="preserve">zellikler </w:t>
                  </w:r>
                  <w:r w:rsidRPr="00C32AF7">
                    <w:t>menüsünü seçiniz.</w:t>
                  </w:r>
                  <w:r>
                    <w:t xml:space="preserve"> </w:t>
                  </w:r>
                </w:p>
                <w:p w:rsidR="00D822DA" w:rsidRDefault="00D822DA" w:rsidP="005A4547">
                  <w:pPr>
                    <w:pStyle w:val="ListeParagraf"/>
                    <w:numPr>
                      <w:ilvl w:val="0"/>
                      <w:numId w:val="13"/>
                    </w:numPr>
                    <w:tabs>
                      <w:tab w:val="left" w:pos="993"/>
                    </w:tabs>
                    <w:spacing w:after="0" w:line="240" w:lineRule="auto"/>
                    <w:jc w:val="both"/>
                  </w:pPr>
                  <w:r>
                    <w:t>3- TCP/IP butonuna tıklayınız.</w:t>
                  </w:r>
                </w:p>
              </w:txbxContent>
            </v:textbox>
          </v:shape>
        </w:pict>
      </w:r>
    </w:p>
    <w:p w:rsidR="00D822DA" w:rsidRDefault="00D822DA" w:rsidP="00277CC3"/>
    <w:p w:rsidR="00D822DA" w:rsidRDefault="009E561F" w:rsidP="00277CC3">
      <w:r>
        <w:rPr>
          <w:noProof/>
        </w:rPr>
        <w:pict>
          <v:shape id="Metin Kutusu 40046" o:spid="_x0000_s1036" type="#_x0000_t202" style="position:absolute;margin-left:113.85pt;margin-top:9.95pt;width:172.7pt;height:21.1pt;z-index:7;visibility:visible" filled="f" stroked="f">
            <v:textbox>
              <w:txbxContent>
                <w:p w:rsidR="00D822DA" w:rsidRDefault="00D822DA" w:rsidP="00277CC3">
                  <w:pPr>
                    <w:jc w:val="center"/>
                  </w:pPr>
                  <w:r w:rsidRPr="008155B7">
                    <w:t>Sıralı Liste Örneği</w:t>
                  </w:r>
                </w:p>
                <w:p w:rsidR="00D822DA" w:rsidRPr="008155B7" w:rsidRDefault="00D822DA" w:rsidP="00277CC3">
                  <w:pPr>
                    <w:jc w:val="center"/>
                  </w:pPr>
                </w:p>
                <w:p w:rsidR="00D822DA" w:rsidRPr="008155B7" w:rsidRDefault="00D822DA" w:rsidP="00277CC3"/>
              </w:txbxContent>
            </v:textbox>
          </v:shape>
        </w:pict>
      </w:r>
    </w:p>
    <w:p w:rsidR="00D822DA" w:rsidRPr="00FD55D3" w:rsidRDefault="00D822DA" w:rsidP="00F456FC">
      <w:pPr>
        <w:pStyle w:val="ListeParagraf"/>
        <w:numPr>
          <w:ilvl w:val="2"/>
          <w:numId w:val="2"/>
        </w:numPr>
        <w:jc w:val="both"/>
        <w:rPr>
          <w:b/>
          <w:bCs/>
        </w:rPr>
      </w:pPr>
      <w:bookmarkStart w:id="15" w:name="_Toc291007610"/>
      <w:bookmarkStart w:id="16" w:name="_Toc306353695"/>
      <w:r w:rsidRPr="00FD55D3">
        <w:rPr>
          <w:b/>
          <w:bCs/>
        </w:rPr>
        <w:t>Sebep Sonuç Yapıları veya Açıklamaları Belirtme</w:t>
      </w:r>
      <w:bookmarkEnd w:id="15"/>
      <w:bookmarkEnd w:id="16"/>
      <w:r w:rsidRPr="00FD55D3">
        <w:rPr>
          <w:b/>
          <w:bCs/>
        </w:rPr>
        <w:t xml:space="preserve"> </w:t>
      </w:r>
    </w:p>
    <w:p w:rsidR="00D822DA" w:rsidRDefault="00D822DA" w:rsidP="00277CC3">
      <w:r>
        <w:t>Bu yapı daha çok iki ya da daha fazla kavram ve olay arasındaki ilişkileri tanımlamak ve açıklamak için kullanılır. Aslında bu ilişkiler bir animasyon ya da video yardımı ile daha iyi anlatılabilir. Ancak bu materyaller bulunamadığı durumlarda ya da bu materyallerin gösterim öncesi veya sonrası durumlarda metinler kullanılabilir. Aşağıda sebep sonuç yapısını gösteren örnek bir metin görülmektedir:</w:t>
      </w:r>
    </w:p>
    <w:p w:rsidR="00D822DA" w:rsidRDefault="009E561F" w:rsidP="00277CC3">
      <w:r>
        <w:rPr>
          <w:noProof/>
        </w:rPr>
        <w:pict>
          <v:shape id="Metin Kutusu 40045" o:spid="_x0000_s1037" type="#_x0000_t202" style="position:absolute;margin-left:23.5pt;margin-top:.9pt;width:369.35pt;height:58.7pt;z-index:27;visibility:visible" strokeweight="1.5pt">
            <v:textbox>
              <w:txbxContent>
                <w:p w:rsidR="00D822DA" w:rsidRDefault="00D822DA" w:rsidP="00277CC3">
                  <w:r>
                    <w:t>“</w:t>
                  </w:r>
                  <w:r w:rsidRPr="00927789">
                    <w:t xml:space="preserve">Kapalı bir kaptaki gazın sıcaklığı artırıldığında; kap içerisindeki gaz moleküllerinin </w:t>
                  </w:r>
                  <w:r>
                    <w:t>kinetik enerjileri artacağından</w:t>
                  </w:r>
                  <w:r w:rsidRPr="00927789">
                    <w:t xml:space="preserve"> kabın iç çeperine çarpma ile uyguladıkları kuvvet dolayısıyla gazın basıncı artar.”</w:t>
                  </w:r>
                </w:p>
              </w:txbxContent>
            </v:textbox>
          </v:shape>
        </w:pict>
      </w:r>
    </w:p>
    <w:p w:rsidR="00D822DA" w:rsidRDefault="00D822DA" w:rsidP="00277CC3"/>
    <w:p w:rsidR="00D822DA" w:rsidRPr="00927789" w:rsidRDefault="009E561F" w:rsidP="00277CC3">
      <w:r>
        <w:rPr>
          <w:noProof/>
        </w:rPr>
        <w:pict>
          <v:shape id="Metin Kutusu 40044" o:spid="_x0000_s1038" type="#_x0000_t202" style="position:absolute;margin-left:129.5pt;margin-top:14.2pt;width:163.5pt;height:21.1pt;z-index:13;visibility:visible" filled="f" stroked="f">
            <v:textbox>
              <w:txbxContent>
                <w:p w:rsidR="00D822DA" w:rsidRPr="008155B7" w:rsidRDefault="00D822DA" w:rsidP="00277CC3">
                  <w:r w:rsidRPr="008155B7">
                    <w:t>Sebep Sonuç Yapısı Örneği</w:t>
                  </w:r>
                </w:p>
                <w:p w:rsidR="00D822DA" w:rsidRPr="008155B7" w:rsidRDefault="00D822DA" w:rsidP="00277CC3"/>
              </w:txbxContent>
            </v:textbox>
          </v:shape>
        </w:pict>
      </w:r>
    </w:p>
    <w:p w:rsidR="00D822DA" w:rsidRDefault="00D822DA" w:rsidP="00277CC3">
      <w:pPr>
        <w:pStyle w:val="Balk2"/>
      </w:pPr>
      <w:bookmarkStart w:id="17" w:name="_Toc291007612"/>
      <w:bookmarkStart w:id="18" w:name="_Toc306353696"/>
    </w:p>
    <w:p w:rsidR="00D822DA" w:rsidRPr="00FD55D3" w:rsidRDefault="00D822DA" w:rsidP="00F456FC">
      <w:pPr>
        <w:pStyle w:val="ListeParagraf"/>
        <w:numPr>
          <w:ilvl w:val="2"/>
          <w:numId w:val="2"/>
        </w:numPr>
        <w:jc w:val="both"/>
        <w:rPr>
          <w:b/>
          <w:bCs/>
        </w:rPr>
      </w:pPr>
      <w:r w:rsidRPr="00FD55D3">
        <w:rPr>
          <w:b/>
          <w:bCs/>
        </w:rPr>
        <w:t>Farklı Materyalleri Destekleme</w:t>
      </w:r>
      <w:bookmarkEnd w:id="17"/>
      <w:bookmarkEnd w:id="18"/>
    </w:p>
    <w:p w:rsidR="00D822DA" w:rsidRDefault="00D822DA" w:rsidP="00277CC3">
      <w:r>
        <w:t xml:space="preserve">Bilgi kümesi içerisinde kullanılan diğer resim ya da animasyon gibi çoklu ortam öğelerini açıklamak, desteklemek, onları daha anlaşılır hale getirmek amacıyla kullanılır. Örneğin, bir resimle beraber kullanıldığı zaman öğrencilerin resim üzerinde dikkatini nerelere çekeceğini gösteren işaretlemelerde </w:t>
      </w:r>
      <w:r>
        <w:lastRenderedPageBreak/>
        <w:t>kullanılır. Aşağıda farklı materyalleri desteklemeye örnek bir resim ve resmin önemli kısımlarını gösteren metinler görülmektedir:</w:t>
      </w:r>
    </w:p>
    <w:p w:rsidR="00D822DA" w:rsidRDefault="009E561F" w:rsidP="00277CC3">
      <w:pPr>
        <w:pStyle w:val="Resim"/>
      </w:pPr>
      <w:r>
        <w:rPr>
          <w:noProof w:val="0"/>
        </w:rPr>
        <w:pict>
          <v:shape id="Resim 5" o:spid="_x0000_i1033" type="#_x0000_t75" style="width:243.9pt;height:209.35pt;visibility:visible">
            <v:imagedata r:id="rId9" o:title=""/>
            <o:lock v:ext="edit" aspectratio="f"/>
          </v:shape>
        </w:pict>
      </w:r>
    </w:p>
    <w:p w:rsidR="00D822DA" w:rsidRPr="008155B7" w:rsidRDefault="00D822DA" w:rsidP="00277CC3">
      <w:pPr>
        <w:pStyle w:val="Resim"/>
      </w:pPr>
      <w:r>
        <w:t xml:space="preserve">Şekil 4.1- </w:t>
      </w:r>
      <w:r w:rsidRPr="008155B7">
        <w:t>Materyalleri Desteklemek Amacıyla Kullanım Örneği</w:t>
      </w:r>
    </w:p>
    <w:p w:rsidR="00D822DA" w:rsidRDefault="00D822DA" w:rsidP="00277CC3">
      <w:pPr>
        <w:rPr>
          <w:rFonts w:ascii="Comic Sans MS" w:hAnsi="Comic Sans MS" w:cs="Comic Sans MS"/>
          <w:b/>
          <w:bCs/>
          <w:color w:val="76923C"/>
          <w:sz w:val="44"/>
          <w:szCs w:val="44"/>
        </w:rPr>
      </w:pPr>
      <w:r>
        <w:br w:type="page"/>
      </w:r>
    </w:p>
    <w:bookmarkStart w:id="19" w:name="_Toc306353721"/>
    <w:p w:rsidR="00D822DA" w:rsidRPr="00880CE0" w:rsidRDefault="009E561F" w:rsidP="00880CE0">
      <w:pPr>
        <w:spacing w:after="0" w:line="240" w:lineRule="auto"/>
        <w:rPr>
          <w:color w:val="00B0F0"/>
          <w:sz w:val="32"/>
          <w:szCs w:val="32"/>
        </w:rPr>
      </w:pPr>
      <w:r>
        <w:rPr>
          <w:noProof/>
          <w:color w:val="00B0F0"/>
          <w:sz w:val="32"/>
          <w:szCs w:val="32"/>
        </w:rPr>
      </w:r>
      <w:r>
        <w:rPr>
          <w:noProof/>
          <w:color w:val="00B0F0"/>
          <w:sz w:val="32"/>
          <w:szCs w:val="32"/>
        </w:rPr>
        <w:pict>
          <v:shape id="Metin Kutusu 13" o:spid="_x0000_s1094" type="#_x0000_t202" style="width:453.55pt;height:30.65pt;visibility:visible;mso-left-percent:-10001;mso-top-percent:-10001;mso-position-horizontal:absolute;mso-position-horizontal-relative:char;mso-position-vertical:absolute;mso-position-vertical-relative:line;mso-left-percent:-10001;mso-top-percent:-10001" fillcolor="#4bacc6" strokeweight=".5pt">
            <v:shadow color="#205867" opacity=".5" offset="1pt"/>
            <v:textbox>
              <w:txbxContent>
                <w:p w:rsidR="00D822DA" w:rsidRPr="00865C6B" w:rsidRDefault="00D822DA" w:rsidP="00880CE0">
                  <w:pPr>
                    <w:rPr>
                      <w:color w:val="FFFFFF"/>
                      <w:sz w:val="32"/>
                      <w:szCs w:val="32"/>
                    </w:rPr>
                  </w:pPr>
                  <w:r w:rsidRPr="00865C6B">
                    <w:rPr>
                      <w:color w:val="FFFFFF"/>
                      <w:sz w:val="32"/>
                      <w:szCs w:val="32"/>
                    </w:rPr>
                    <w:t xml:space="preserve">Etkinlik </w:t>
                  </w:r>
                  <w:r>
                    <w:rPr>
                      <w:color w:val="FFFFFF"/>
                      <w:sz w:val="32"/>
                      <w:szCs w:val="32"/>
                    </w:rPr>
                    <w:t>4</w:t>
                  </w:r>
                  <w:r w:rsidRPr="00865C6B">
                    <w:rPr>
                      <w:color w:val="FFFFFF"/>
                      <w:sz w:val="32"/>
                      <w:szCs w:val="32"/>
                    </w:rPr>
                    <w:t xml:space="preserve">.1: </w:t>
                  </w:r>
                  <w:r w:rsidRPr="00880CE0">
                    <w:rPr>
                      <w:color w:val="FFFFFF"/>
                      <w:sz w:val="32"/>
                      <w:szCs w:val="32"/>
                    </w:rPr>
                    <w:t>Metin Kullanımı</w:t>
                  </w:r>
                </w:p>
              </w:txbxContent>
            </v:textbox>
            <w10:anchorlock/>
          </v:shape>
        </w:pict>
      </w:r>
      <w:r>
        <w:rPr>
          <w:noProof/>
        </w:rPr>
        <w:pict>
          <v:shape id="Metin Kutusu 329" o:spid="_x0000_s1040" type="#_x0000_t202" style="position:absolute;margin-left:90.15pt;margin-top:753.3pt;width:453.55pt;height:30.65pt;z-index:31;visibility:visible;mso-position-horizontal-relative:text;mso-position-vertical-relative:text" fillcolor="#4bacc6" strokeweight=".5pt">
            <v:shadow color="#205867" opacity=".5" offset="1pt"/>
            <v:textbox>
              <w:txbxContent>
                <w:p w:rsidR="00D822DA" w:rsidRPr="00865C6B" w:rsidRDefault="00D822DA" w:rsidP="00880CE0">
                  <w:pPr>
                    <w:rPr>
                      <w:color w:val="FFFFFF"/>
                      <w:sz w:val="32"/>
                      <w:szCs w:val="32"/>
                    </w:rPr>
                  </w:pPr>
                  <w:r w:rsidRPr="00865C6B">
                    <w:rPr>
                      <w:color w:val="FFFFFF"/>
                      <w:sz w:val="32"/>
                      <w:szCs w:val="32"/>
                    </w:rPr>
                    <w:t xml:space="preserve">Etkinlik 1.1: </w:t>
                  </w:r>
                  <w:r>
                    <w:rPr>
                      <w:color w:val="FFFFFF"/>
                      <w:sz w:val="32"/>
                      <w:szCs w:val="32"/>
                    </w:rPr>
                    <w:t>Uygun Anahtar Kelime belirleme</w:t>
                  </w:r>
                  <w:r w:rsidRPr="00865C6B">
                    <w:rPr>
                      <w:color w:val="FFFFFF"/>
                      <w:sz w:val="32"/>
                      <w:szCs w:val="32"/>
                    </w:rPr>
                    <w:t>( Google)</w:t>
                  </w:r>
                </w:p>
              </w:txbxContent>
            </v:textbox>
            <w10:anchorlock/>
          </v:shape>
        </w:pict>
      </w:r>
      <w:r w:rsidR="00D822DA" w:rsidRPr="00880CE0">
        <w:rPr>
          <w:color w:val="00B0F0"/>
          <w:sz w:val="32"/>
          <w:szCs w:val="32"/>
        </w:rPr>
        <w:t xml:space="preserve"> </w:t>
      </w:r>
      <w:bookmarkEnd w:id="19"/>
    </w:p>
    <w:p w:rsidR="00D822DA" w:rsidRDefault="00D822DA" w:rsidP="00277CC3">
      <w:r>
        <w:t>Aşağıda “Günlük” konusu için hazırlanmış metinsel yoğunluğu fazla olan bir sunumun derste kullanımına ilişkin öneriler yer almaktadır.</w:t>
      </w:r>
    </w:p>
    <w:tbl>
      <w:tblPr>
        <w:tblW w:w="909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6"/>
        <w:gridCol w:w="4626"/>
      </w:tblGrid>
      <w:tr w:rsidR="00D822DA" w:rsidRPr="005F74AE">
        <w:tc>
          <w:tcPr>
            <w:tcW w:w="9092" w:type="dxa"/>
            <w:gridSpan w:val="2"/>
          </w:tcPr>
          <w:p w:rsidR="00D822DA" w:rsidRPr="005F74AE" w:rsidRDefault="00D822DA" w:rsidP="005F74AE">
            <w:pPr>
              <w:spacing w:after="0" w:line="240" w:lineRule="auto"/>
              <w:rPr>
                <w:b/>
                <w:bCs/>
                <w:lang w:eastAsia="en-US"/>
              </w:rPr>
            </w:pPr>
            <w:r w:rsidRPr="005F74AE">
              <w:rPr>
                <w:b/>
                <w:bCs/>
                <w:lang w:eastAsia="en-US"/>
              </w:rPr>
              <w:t xml:space="preserve">Sunum Adresi: </w:t>
            </w:r>
          </w:p>
          <w:p w:rsidR="00D822DA" w:rsidRPr="005F74AE" w:rsidRDefault="009E561F" w:rsidP="005F74AE">
            <w:pPr>
              <w:spacing w:after="0" w:line="240" w:lineRule="auto"/>
              <w:rPr>
                <w:lang w:eastAsia="en-US"/>
              </w:rPr>
            </w:pPr>
            <w:hyperlink r:id="rId10" w:history="1">
              <w:r w:rsidR="00D822DA" w:rsidRPr="005F74AE">
                <w:rPr>
                  <w:rStyle w:val="Kpr"/>
                  <w:lang w:eastAsia="en-US"/>
                </w:rPr>
                <w:t>http://www.egitim.gov.tr/pub/meb/dil_ve_anlatim/ON/oOgr/gen/dil_ve_anlatim.ON-oOgr-gen-8924-861-05.05.2010.15.13.09.131/index.html</w:t>
              </w:r>
            </w:hyperlink>
          </w:p>
          <w:p w:rsidR="00D822DA" w:rsidRPr="005F74AE" w:rsidRDefault="00D822DA" w:rsidP="005F74AE">
            <w:pPr>
              <w:spacing w:after="0" w:line="240" w:lineRule="auto"/>
              <w:rPr>
                <w:lang w:eastAsia="en-US"/>
              </w:rPr>
            </w:pPr>
          </w:p>
        </w:tc>
      </w:tr>
      <w:tr w:rsidR="00D822DA" w:rsidRPr="005F74AE">
        <w:tc>
          <w:tcPr>
            <w:tcW w:w="4428" w:type="dxa"/>
          </w:tcPr>
          <w:p w:rsidR="00D822DA" w:rsidRPr="005F74AE" w:rsidRDefault="009E561F" w:rsidP="00880CE0">
            <w:pPr>
              <w:rPr>
                <w:lang w:eastAsia="en-US"/>
              </w:rPr>
            </w:pPr>
            <w:r>
              <w:rPr>
                <w:noProof/>
              </w:rPr>
              <w:pict>
                <v:shape id="Resim 1" o:spid="_x0000_i1034" type="#_x0000_t75" style="width:220.6pt;height:164.8pt;visibility:visible">
                  <v:imagedata r:id="rId11" o:title=""/>
                </v:shape>
              </w:pict>
            </w:r>
          </w:p>
        </w:tc>
        <w:tc>
          <w:tcPr>
            <w:tcW w:w="4664" w:type="dxa"/>
          </w:tcPr>
          <w:p w:rsidR="00D822DA" w:rsidRPr="005F74AE" w:rsidRDefault="009E561F" w:rsidP="00880CE0">
            <w:pPr>
              <w:rPr>
                <w:lang w:eastAsia="en-US"/>
              </w:rPr>
            </w:pPr>
            <w:r>
              <w:rPr>
                <w:noProof/>
              </w:rPr>
              <w:pict>
                <v:shape id="Resim 2" o:spid="_x0000_i1035" type="#_x0000_t75" style="width:220.6pt;height:164.8pt;visibility:visible">
                  <v:imagedata r:id="rId12" o:title=""/>
                </v:shape>
              </w:pict>
            </w:r>
          </w:p>
        </w:tc>
      </w:tr>
      <w:tr w:rsidR="00D822DA" w:rsidRPr="005F74AE">
        <w:tc>
          <w:tcPr>
            <w:tcW w:w="4428" w:type="dxa"/>
          </w:tcPr>
          <w:p w:rsidR="00D822DA" w:rsidRPr="005F74AE" w:rsidRDefault="00D822DA" w:rsidP="00880CE0">
            <w:pPr>
              <w:rPr>
                <w:lang w:eastAsia="en-US"/>
              </w:rPr>
            </w:pPr>
            <w:r w:rsidRPr="005F74AE">
              <w:rPr>
                <w:lang w:eastAsia="en-US"/>
              </w:rPr>
              <w:t>Öğretmen, ders anlatımına başlamadan önce konuları hiyerarşik bir sırada vererek konuların yapısal organizasyonunu sağlar.</w:t>
            </w:r>
          </w:p>
        </w:tc>
        <w:tc>
          <w:tcPr>
            <w:tcW w:w="4664" w:type="dxa"/>
          </w:tcPr>
          <w:p w:rsidR="00D822DA" w:rsidRPr="005F74AE" w:rsidRDefault="00D822DA" w:rsidP="005F74AE">
            <w:pPr>
              <w:spacing w:after="0"/>
              <w:rPr>
                <w:lang w:eastAsia="en-US"/>
              </w:rPr>
            </w:pPr>
            <w:r w:rsidRPr="005F74AE">
              <w:rPr>
                <w:lang w:eastAsia="en-US"/>
              </w:rPr>
              <w:t>Öğretmen, herhangi bir kavrama yönelik tüm öğrencilerin öğrenmesi gereken tanımları metin tabanlı verebilir. Bu uygulamada, “Günlük”  tanımı metinsel olarak verilerek tüm öğrencilerin okuması ve daha sonra bu tanımı kendi cümleleri ile ifade etmeleri istenebilir.</w:t>
            </w:r>
          </w:p>
        </w:tc>
      </w:tr>
      <w:tr w:rsidR="00D822DA" w:rsidRPr="005F74AE">
        <w:tc>
          <w:tcPr>
            <w:tcW w:w="4428" w:type="dxa"/>
          </w:tcPr>
          <w:p w:rsidR="00D822DA" w:rsidRPr="005F74AE" w:rsidRDefault="009E561F" w:rsidP="00880CE0">
            <w:pPr>
              <w:rPr>
                <w:lang w:eastAsia="en-US"/>
              </w:rPr>
            </w:pPr>
            <w:r>
              <w:rPr>
                <w:noProof/>
              </w:rPr>
              <w:pict>
                <v:shape id="Resim 3" o:spid="_x0000_i1036" type="#_x0000_t75" style="width:220.6pt;height:164.8pt;visibility:visible">
                  <v:imagedata r:id="rId13" o:title=""/>
                </v:shape>
              </w:pict>
            </w:r>
          </w:p>
        </w:tc>
        <w:tc>
          <w:tcPr>
            <w:tcW w:w="4664" w:type="dxa"/>
          </w:tcPr>
          <w:p w:rsidR="00D822DA" w:rsidRPr="005F74AE" w:rsidRDefault="009E561F" w:rsidP="00880CE0">
            <w:pPr>
              <w:rPr>
                <w:lang w:eastAsia="en-US"/>
              </w:rPr>
            </w:pPr>
            <w:r>
              <w:rPr>
                <w:noProof/>
              </w:rPr>
              <w:pict>
                <v:shape id="Resim 4" o:spid="_x0000_i1037" type="#_x0000_t75" style="width:220.6pt;height:164.4pt;visibility:visible">
                  <v:imagedata r:id="rId14" o:title=""/>
                </v:shape>
              </w:pict>
            </w:r>
          </w:p>
        </w:tc>
      </w:tr>
      <w:tr w:rsidR="00D822DA" w:rsidRPr="005F74AE">
        <w:tc>
          <w:tcPr>
            <w:tcW w:w="4428" w:type="dxa"/>
          </w:tcPr>
          <w:p w:rsidR="00D822DA" w:rsidRPr="005F74AE" w:rsidRDefault="00D822DA" w:rsidP="005F74AE">
            <w:pPr>
              <w:spacing w:after="0"/>
              <w:rPr>
                <w:lang w:eastAsia="en-US"/>
              </w:rPr>
            </w:pPr>
            <w:r w:rsidRPr="005F74AE">
              <w:rPr>
                <w:lang w:eastAsia="en-US"/>
              </w:rPr>
              <w:t xml:space="preserve">Öğretmen, Günlüğün Özellikleri’ni madde imi </w:t>
            </w:r>
            <w:r w:rsidRPr="005F74AE">
              <w:rPr>
                <w:lang w:eastAsia="en-US"/>
              </w:rPr>
              <w:lastRenderedPageBreak/>
              <w:t>kullanarak sırayla verir, her bir madde için gerekli açıklamaları ve uygulamaları yaparak diğer maddeye geçer.</w:t>
            </w:r>
          </w:p>
        </w:tc>
        <w:tc>
          <w:tcPr>
            <w:tcW w:w="4664" w:type="dxa"/>
          </w:tcPr>
          <w:p w:rsidR="00D822DA" w:rsidRPr="005F74AE" w:rsidRDefault="00D822DA" w:rsidP="005F74AE">
            <w:pPr>
              <w:spacing w:after="0"/>
              <w:rPr>
                <w:lang w:eastAsia="en-US"/>
              </w:rPr>
            </w:pPr>
            <w:r w:rsidRPr="005F74AE">
              <w:rPr>
                <w:lang w:eastAsia="en-US"/>
              </w:rPr>
              <w:lastRenderedPageBreak/>
              <w:t xml:space="preserve">Öğretmen bir süreci, durumu veya anlatımın </w:t>
            </w:r>
            <w:r w:rsidRPr="005F74AE">
              <w:rPr>
                <w:lang w:eastAsia="en-US"/>
              </w:rPr>
              <w:lastRenderedPageBreak/>
              <w:t>önemli noktalarını maddeler halinde sunabilir. Bu anlatımlarda öğretmen gerekli bilgileri verme noktasında aktif rol almalıdır.</w:t>
            </w:r>
          </w:p>
        </w:tc>
      </w:tr>
      <w:tr w:rsidR="00D822DA" w:rsidRPr="005F74AE">
        <w:tc>
          <w:tcPr>
            <w:tcW w:w="4428" w:type="dxa"/>
          </w:tcPr>
          <w:p w:rsidR="00D822DA" w:rsidRPr="005F74AE" w:rsidRDefault="009E561F" w:rsidP="00880CE0">
            <w:pPr>
              <w:rPr>
                <w:lang w:eastAsia="en-US"/>
              </w:rPr>
            </w:pPr>
            <w:r>
              <w:rPr>
                <w:noProof/>
              </w:rPr>
              <w:lastRenderedPageBreak/>
              <w:pict>
                <v:shape id="_x0000_i1038" type="#_x0000_t75" style="width:220.6pt;height:163.55pt;visibility:visible">
                  <v:imagedata r:id="rId15" o:title=""/>
                </v:shape>
              </w:pict>
            </w:r>
          </w:p>
        </w:tc>
        <w:tc>
          <w:tcPr>
            <w:tcW w:w="4664" w:type="dxa"/>
          </w:tcPr>
          <w:p w:rsidR="00D822DA" w:rsidRPr="005F74AE" w:rsidRDefault="009E561F" w:rsidP="00880CE0">
            <w:pPr>
              <w:rPr>
                <w:lang w:eastAsia="en-US"/>
              </w:rPr>
            </w:pPr>
            <w:r>
              <w:rPr>
                <w:noProof/>
              </w:rPr>
              <w:pict>
                <v:shape id="Resim 6" o:spid="_x0000_i1039" type="#_x0000_t75" style="width:220.6pt;height:164.4pt;visibility:visible">
                  <v:imagedata r:id="rId16" o:title=""/>
                </v:shape>
              </w:pict>
            </w:r>
          </w:p>
        </w:tc>
      </w:tr>
      <w:tr w:rsidR="00D822DA" w:rsidRPr="005F74AE">
        <w:tc>
          <w:tcPr>
            <w:tcW w:w="4428" w:type="dxa"/>
          </w:tcPr>
          <w:p w:rsidR="00D822DA" w:rsidRPr="005F74AE" w:rsidRDefault="00D822DA" w:rsidP="005F74AE">
            <w:pPr>
              <w:spacing w:after="0"/>
              <w:rPr>
                <w:lang w:eastAsia="en-US"/>
              </w:rPr>
            </w:pPr>
            <w:r w:rsidRPr="005F74AE">
              <w:rPr>
                <w:lang w:eastAsia="en-US"/>
              </w:rPr>
              <w:t xml:space="preserve">Madde imleri yardımıyla ana fikirleri öne çıkarır. </w:t>
            </w:r>
          </w:p>
        </w:tc>
        <w:tc>
          <w:tcPr>
            <w:tcW w:w="4664" w:type="dxa"/>
          </w:tcPr>
          <w:p w:rsidR="00D822DA" w:rsidRPr="005F74AE" w:rsidRDefault="00D822DA" w:rsidP="005F74AE">
            <w:pPr>
              <w:spacing w:after="0"/>
              <w:rPr>
                <w:lang w:eastAsia="en-US"/>
              </w:rPr>
            </w:pPr>
            <w:r w:rsidRPr="005F74AE">
              <w:rPr>
                <w:lang w:eastAsia="en-US"/>
              </w:rPr>
              <w:t>Öğretmen, çeşitli örnekleri metinsel yapıları kullanarak verebilir. Bu noktada önemli noktaların işaret edilmesi ve öğrenenlerin görüşlerinin alınması faydalı olacaktır.</w:t>
            </w:r>
          </w:p>
        </w:tc>
      </w:tr>
    </w:tbl>
    <w:p w:rsidR="00D822DA" w:rsidRDefault="00D822DA" w:rsidP="00277CC3"/>
    <w:p w:rsidR="00D822DA" w:rsidRDefault="00D822DA" w:rsidP="00277CC3"/>
    <w:p w:rsidR="00D822DA" w:rsidRDefault="00D822DA" w:rsidP="00277CC3"/>
    <w:p w:rsidR="00D822DA" w:rsidRPr="00D656C8" w:rsidRDefault="00D822DA" w:rsidP="00277CC3">
      <w:pPr>
        <w:pStyle w:val="Etkinlik"/>
        <w:rPr>
          <w:sz w:val="32"/>
          <w:szCs w:val="32"/>
        </w:rPr>
      </w:pPr>
      <w:r w:rsidRPr="00D656C8">
        <w:rPr>
          <w:sz w:val="32"/>
          <w:szCs w:val="32"/>
        </w:rPr>
        <w:br w:type="page"/>
      </w:r>
      <w:bookmarkEnd w:id="7"/>
      <w:bookmarkEnd w:id="8"/>
      <w:bookmarkEnd w:id="9"/>
    </w:p>
    <w:p w:rsidR="00D822DA" w:rsidRPr="00765389" w:rsidRDefault="00D822DA" w:rsidP="00277CC3">
      <w:pPr>
        <w:ind w:left="-720"/>
        <w:rPr>
          <w:rFonts w:ascii="Cambria" w:hAnsi="Cambria" w:cs="Cambria"/>
          <w:noProof/>
          <w:sz w:val="32"/>
          <w:szCs w:val="32"/>
        </w:rPr>
        <w:sectPr w:rsidR="00D822DA" w:rsidRPr="00765389">
          <w:pgSz w:w="12240" w:h="15840"/>
          <w:pgMar w:top="1417" w:right="1417" w:bottom="1417" w:left="1417" w:header="708" w:footer="708" w:gutter="0"/>
          <w:cols w:space="708"/>
        </w:sectPr>
      </w:pPr>
    </w:p>
    <w:p w:rsidR="00D822DA" w:rsidRPr="00880CE0" w:rsidRDefault="00D822DA" w:rsidP="00880CE0">
      <w:pPr>
        <w:pStyle w:val="ListeParagraf"/>
        <w:numPr>
          <w:ilvl w:val="1"/>
          <w:numId w:val="2"/>
        </w:numPr>
        <w:ind w:left="426" w:hanging="436"/>
        <w:jc w:val="both"/>
        <w:rPr>
          <w:b/>
          <w:bCs/>
          <w:color w:val="4F81BD"/>
          <w:sz w:val="26"/>
          <w:szCs w:val="26"/>
        </w:rPr>
      </w:pPr>
      <w:bookmarkStart w:id="20" w:name="_Toc291007596"/>
      <w:bookmarkStart w:id="21" w:name="_Toc306353697"/>
      <w:r w:rsidRPr="00880CE0">
        <w:rPr>
          <w:b/>
          <w:bCs/>
          <w:color w:val="4F81BD"/>
          <w:sz w:val="26"/>
          <w:szCs w:val="26"/>
        </w:rPr>
        <w:lastRenderedPageBreak/>
        <w:t>Öğretim Sürecinde Resim Kullanımı</w:t>
      </w:r>
      <w:bookmarkEnd w:id="20"/>
      <w:bookmarkEnd w:id="21"/>
    </w:p>
    <w:p w:rsidR="00D822DA" w:rsidRDefault="009E561F" w:rsidP="00277CC3">
      <w:pPr>
        <w:ind w:left="720"/>
        <w:jc w:val="center"/>
      </w:pPr>
      <w:bookmarkStart w:id="22" w:name="_Toc291007597"/>
      <w:r>
        <w:rPr>
          <w:noProof/>
        </w:rPr>
        <w:pict>
          <v:shape id="Resim 17" o:spid="_x0000_i1040" type="#_x0000_t75" style="width:239.3pt;height:237.65pt;visibility:visible">
            <v:imagedata r:id="rId17" o:title=""/>
            <o:lock v:ext="edit" aspectratio="f"/>
          </v:shape>
        </w:pict>
      </w:r>
    </w:p>
    <w:p w:rsidR="00D822DA" w:rsidRPr="005A4660" w:rsidRDefault="00D822DA" w:rsidP="00277CC3">
      <w:pPr>
        <w:ind w:left="720"/>
        <w:jc w:val="center"/>
      </w:pPr>
      <w:r>
        <w:t>Şekil 4.2- Öğretim sürecinde resim kullanımı</w:t>
      </w:r>
    </w:p>
    <w:p w:rsidR="00D822DA" w:rsidRPr="005A4660" w:rsidRDefault="00D822DA" w:rsidP="00277CC3">
      <w:pPr>
        <w:spacing w:after="0" w:line="240" w:lineRule="auto"/>
        <w:jc w:val="center"/>
        <w:rPr>
          <w:sz w:val="16"/>
          <w:szCs w:val="16"/>
        </w:rPr>
      </w:pPr>
      <w:r>
        <w:rPr>
          <w:sz w:val="16"/>
          <w:szCs w:val="16"/>
        </w:rPr>
        <w:t xml:space="preserve">Kaynak: </w:t>
      </w:r>
      <w:r w:rsidRPr="005A4660">
        <w:rPr>
          <w:sz w:val="16"/>
          <w:szCs w:val="16"/>
        </w:rPr>
        <w:t>http://www.sciencedaily.com/releases/2010/03/100311141209.htm</w:t>
      </w:r>
    </w:p>
    <w:p w:rsidR="00D822DA" w:rsidRDefault="00D822DA" w:rsidP="00277CC3">
      <w:pPr>
        <w:jc w:val="center"/>
      </w:pPr>
    </w:p>
    <w:p w:rsidR="00D822DA" w:rsidRPr="00F762BB" w:rsidRDefault="009E561F" w:rsidP="00277CC3">
      <w:pPr>
        <w:jc w:val="center"/>
        <w:rPr>
          <w:sz w:val="28"/>
          <w:szCs w:val="28"/>
        </w:rPr>
      </w:pPr>
      <w:r>
        <w:rPr>
          <w:noProof/>
        </w:rPr>
        <w:pict>
          <v:shape id="Metin Kutusu 40039" o:spid="_x0000_s1041" type="#_x0000_t202" style="position:absolute;left:0;text-align:left;margin-left:0;margin-top:0;width:226.9pt;height:47.7pt;z-index:16;visibility:visible;mso-position-horizontal:center" strokeweight="1.5pt">
            <v:textbox>
              <w:txbxContent>
                <w:p w:rsidR="00D822DA" w:rsidRDefault="00D822DA" w:rsidP="00277CC3">
                  <w:pPr>
                    <w:jc w:val="center"/>
                  </w:pPr>
                  <w:r w:rsidRPr="00F762BB">
                    <w:rPr>
                      <w:sz w:val="28"/>
                      <w:szCs w:val="28"/>
                    </w:rPr>
                    <w:t>Bin kelime ile anlatacaklarınızı bir resimle anlatabilir misiniz?</w:t>
                  </w:r>
                </w:p>
              </w:txbxContent>
            </v:textbox>
            <w10:anchorlock/>
          </v:shape>
        </w:pict>
      </w:r>
    </w:p>
    <w:p w:rsidR="00D822DA" w:rsidRPr="005A4660" w:rsidRDefault="00D822DA" w:rsidP="00277CC3"/>
    <w:bookmarkEnd w:id="22"/>
    <w:p w:rsidR="00D822DA" w:rsidRDefault="00D822DA" w:rsidP="00277CC3"/>
    <w:p w:rsidR="00D822DA" w:rsidRDefault="00D822DA" w:rsidP="00277CC3">
      <w:r w:rsidRPr="00765389">
        <w:t>Resim, duygu ve düşünceleri ifade etme</w:t>
      </w:r>
      <w:r>
        <w:t>k için</w:t>
      </w:r>
      <w:r w:rsidRPr="00765389">
        <w:t xml:space="preserve"> kullanılan</w:t>
      </w:r>
      <w:r>
        <w:t>,</w:t>
      </w:r>
      <w:r w:rsidRPr="00765389">
        <w:t xml:space="preserve"> öğretim </w:t>
      </w:r>
      <w:r>
        <w:t>sürecinde</w:t>
      </w:r>
      <w:r w:rsidRPr="00765389">
        <w:t xml:space="preserve"> değişik özelliklerde ve farklı amaçlara hizmet eden bir anlatım türüdür. Resimler</w:t>
      </w:r>
      <w:r>
        <w:t>in</w:t>
      </w:r>
      <w:r w:rsidRPr="00765389">
        <w:t xml:space="preserve"> öğretimi </w:t>
      </w:r>
      <w:r>
        <w:t xml:space="preserve">istendiği düzeyde desteklemesi ve </w:t>
      </w:r>
      <w:r w:rsidRPr="00765389">
        <w:t>zenginleştir</w:t>
      </w:r>
      <w:r>
        <w:t xml:space="preserve">mesi için </w:t>
      </w:r>
      <w:r w:rsidRPr="00765389">
        <w:t>kullanım</w:t>
      </w:r>
      <w:r>
        <w:t xml:space="preserve"> amaçlarının ve dersin aşamalarına göre üstünlüklerinin göz önünde bulundurulması gerekir. </w:t>
      </w:r>
    </w:p>
    <w:p w:rsidR="00D822DA" w:rsidRPr="00FD55D3" w:rsidRDefault="00D822DA" w:rsidP="00880CE0">
      <w:pPr>
        <w:pStyle w:val="ListeParagraf"/>
        <w:numPr>
          <w:ilvl w:val="2"/>
          <w:numId w:val="2"/>
        </w:numPr>
        <w:jc w:val="both"/>
        <w:rPr>
          <w:b/>
          <w:bCs/>
        </w:rPr>
      </w:pPr>
      <w:bookmarkStart w:id="23" w:name="_Toc291007598"/>
      <w:bookmarkStart w:id="24" w:name="_Toc306353698"/>
      <w:r w:rsidRPr="00FD55D3">
        <w:rPr>
          <w:b/>
          <w:bCs/>
        </w:rPr>
        <w:t>Resimlerin Kullanım Amaçları</w:t>
      </w:r>
      <w:bookmarkEnd w:id="23"/>
      <w:bookmarkEnd w:id="24"/>
    </w:p>
    <w:p w:rsidR="00D822DA" w:rsidRPr="00765389" w:rsidRDefault="00D822DA" w:rsidP="00277CC3">
      <w:pPr>
        <w:rPr>
          <w:b/>
          <w:bCs/>
        </w:rPr>
      </w:pPr>
      <w:r w:rsidRPr="00765389">
        <w:t xml:space="preserve">Resimler öğretim ortamlarının vazgeçilmez bir parçasıdır ve diğer materyallerin bileşenleri arasındadır. Resimlerin öğretim ortamlarında kullanımı şu şekilde gruplandırılabilir. </w:t>
      </w:r>
    </w:p>
    <w:p w:rsidR="00D822DA" w:rsidRPr="00765389" w:rsidRDefault="00D822DA" w:rsidP="005A4547">
      <w:pPr>
        <w:pStyle w:val="ListeParagraf"/>
        <w:numPr>
          <w:ilvl w:val="0"/>
          <w:numId w:val="6"/>
        </w:numPr>
        <w:tabs>
          <w:tab w:val="left" w:pos="993"/>
        </w:tabs>
        <w:jc w:val="both"/>
      </w:pPr>
      <w:r w:rsidRPr="00765389">
        <w:t>Dekor</w:t>
      </w:r>
    </w:p>
    <w:p w:rsidR="00D822DA" w:rsidRPr="00765389" w:rsidRDefault="00D822DA" w:rsidP="005A4547">
      <w:pPr>
        <w:pStyle w:val="ListeParagraf"/>
        <w:numPr>
          <w:ilvl w:val="0"/>
          <w:numId w:val="6"/>
        </w:numPr>
        <w:tabs>
          <w:tab w:val="left" w:pos="993"/>
        </w:tabs>
        <w:jc w:val="both"/>
      </w:pPr>
      <w:r w:rsidRPr="00765389">
        <w:t>Gösterim</w:t>
      </w:r>
    </w:p>
    <w:p w:rsidR="00D822DA" w:rsidRPr="00765389" w:rsidRDefault="00D822DA" w:rsidP="005A4547">
      <w:pPr>
        <w:pStyle w:val="ListeParagraf"/>
        <w:numPr>
          <w:ilvl w:val="0"/>
          <w:numId w:val="6"/>
        </w:numPr>
        <w:tabs>
          <w:tab w:val="left" w:pos="993"/>
        </w:tabs>
        <w:jc w:val="both"/>
      </w:pPr>
      <w:r w:rsidRPr="00765389">
        <w:t>Yorumlama</w:t>
      </w:r>
    </w:p>
    <w:p w:rsidR="00D822DA" w:rsidRPr="00765389" w:rsidRDefault="00D822DA" w:rsidP="00277CC3">
      <w:pPr>
        <w:rPr>
          <w:rFonts w:ascii="Cambria" w:hAnsi="Cambria" w:cs="Cambria"/>
        </w:rPr>
      </w:pPr>
      <w:r w:rsidRPr="00765389">
        <w:rPr>
          <w:rFonts w:ascii="Cambria" w:hAnsi="Cambria" w:cs="Cambria"/>
        </w:rPr>
        <w:t>Aşağıda bu amaçların her biri için kısa açıklamalara, örnek ifadele</w:t>
      </w:r>
      <w:r>
        <w:rPr>
          <w:rFonts w:ascii="Cambria" w:hAnsi="Cambria" w:cs="Cambria"/>
        </w:rPr>
        <w:t>re ve resimlere yer verilmiştir:</w:t>
      </w:r>
    </w:p>
    <w:p w:rsidR="00D822DA" w:rsidRPr="00FD55D3" w:rsidRDefault="00D822DA" w:rsidP="00880CE0">
      <w:pPr>
        <w:pStyle w:val="ListeParagraf"/>
        <w:numPr>
          <w:ilvl w:val="3"/>
          <w:numId w:val="2"/>
        </w:numPr>
        <w:ind w:left="851" w:hanging="850"/>
        <w:jc w:val="both"/>
        <w:rPr>
          <w:b/>
          <w:bCs/>
        </w:rPr>
      </w:pPr>
      <w:r w:rsidRPr="00FD55D3">
        <w:rPr>
          <w:b/>
          <w:bCs/>
        </w:rPr>
        <w:lastRenderedPageBreak/>
        <w:t>Dekor Amaçlı</w:t>
      </w:r>
    </w:p>
    <w:p w:rsidR="00D822DA" w:rsidRDefault="00D822DA" w:rsidP="00277CC3">
      <w:pPr>
        <w:rPr>
          <w:rFonts w:ascii="Cambria" w:hAnsi="Cambria" w:cs="Cambria"/>
        </w:rPr>
      </w:pPr>
      <w:r w:rsidRPr="00765389">
        <w:rPr>
          <w:rFonts w:ascii="Cambria" w:hAnsi="Cambria" w:cs="Cambria"/>
        </w:rPr>
        <w:t>Bu amaçla kullanılan resimler anlatıma ve öğretime estetik, mizah veya motivasyon faktörleri katmak için yararlı olabilir. Öğrencilerin dikkatini başka yöne çekecek ve istenmeyen anlamlar çıkarabilece</w:t>
      </w:r>
      <w:r>
        <w:rPr>
          <w:rFonts w:ascii="Cambria" w:hAnsi="Cambria" w:cs="Cambria"/>
        </w:rPr>
        <w:t>kler</w:t>
      </w:r>
      <w:r w:rsidRPr="00765389">
        <w:rPr>
          <w:rFonts w:ascii="Cambria" w:hAnsi="Cambria" w:cs="Cambria"/>
        </w:rPr>
        <w:t xml:space="preserve">i resimlerden kaçınılmalıdır. </w:t>
      </w:r>
      <w:r>
        <w:rPr>
          <w:rFonts w:ascii="Cambria" w:hAnsi="Cambria" w:cs="Cambria"/>
        </w:rPr>
        <w:t>Bu tür resimler, a</w:t>
      </w:r>
      <w:r w:rsidRPr="00765389">
        <w:rPr>
          <w:rFonts w:ascii="Cambria" w:hAnsi="Cambria" w:cs="Cambria"/>
        </w:rPr>
        <w:t>nlatılan konu ile ilgili olsa dahi öğretimi destekleyici bir rolü yoktur.</w:t>
      </w:r>
      <w:r>
        <w:rPr>
          <w:rFonts w:ascii="Cambria" w:hAnsi="Cambria" w:cs="Cambria"/>
        </w:rPr>
        <w:t xml:space="preserve"> Aşağıda bir müzik kitabının dış kapağında kullanılan dekor amaçlı örnek bir resim görülmektedir:</w:t>
      </w:r>
    </w:p>
    <w:p w:rsidR="00D822DA" w:rsidRPr="00D56B76" w:rsidRDefault="009E561F" w:rsidP="00277CC3">
      <w:pPr>
        <w:jc w:val="center"/>
        <w:rPr>
          <w:rFonts w:ascii="Cambria" w:hAnsi="Cambria" w:cs="Cambria"/>
        </w:rPr>
      </w:pPr>
      <w:r>
        <w:rPr>
          <w:noProof/>
        </w:rPr>
        <w:pict>
          <v:shape id="Metin Kutusu 40038" o:spid="_x0000_s1042" type="#_x0000_t202" style="position:absolute;left:0;text-align:left;margin-left:79.8pt;margin-top:160.1pt;width:305.5pt;height:21.5pt;z-index:25;visibility:visible" filled="f" stroked="f">
            <v:textbox>
              <w:txbxContent>
                <w:p w:rsidR="00D822DA" w:rsidRDefault="00D822DA" w:rsidP="00277CC3">
                  <w:pPr>
                    <w:spacing w:after="0"/>
                    <w:jc w:val="center"/>
                  </w:pPr>
                  <w:r>
                    <w:t xml:space="preserve">Şekil 4.3- </w:t>
                  </w:r>
                  <w:r w:rsidRPr="008155B7">
                    <w:t>Dekor amaçlı resim</w:t>
                  </w:r>
                </w:p>
                <w:p w:rsidR="00D822DA" w:rsidRPr="008155B7" w:rsidRDefault="00D822DA" w:rsidP="00277CC3">
                  <w:pPr>
                    <w:jc w:val="center"/>
                  </w:pPr>
                </w:p>
                <w:p w:rsidR="00D822DA" w:rsidRPr="008155B7" w:rsidRDefault="00D822DA" w:rsidP="00277CC3"/>
              </w:txbxContent>
            </v:textbox>
            <w10:anchorlock/>
          </v:shape>
        </w:pict>
      </w:r>
      <w:hyperlink r:id="rId18" w:tooltip="nota" w:history="1">
        <w:r>
          <w:rPr>
            <w:rFonts w:ascii="Cambria" w:hAnsi="Cambria" w:cs="Cambria"/>
            <w:noProof/>
          </w:rPr>
          <w:pict>
            <v:shape id="Resim 40020" o:spid="_x0000_i1041" type="#_x0000_t75" href="http://www.eskisehiradalar.com/wp-content/uploads/nota.j" title="nota" style="width:187.7pt;height:149.4pt;visibility:visible" o:button="t">
              <v:fill o:detectmouseclick="t"/>
              <v:imagedata r:id="rId19" o:title=""/>
              <o:lock v:ext="edit" aspectratio="f"/>
            </v:shape>
          </w:pict>
        </w:r>
      </w:hyperlink>
    </w:p>
    <w:p w:rsidR="00D822DA" w:rsidRPr="004A3BE2" w:rsidRDefault="00D822DA" w:rsidP="00277CC3"/>
    <w:p w:rsidR="00D822DA" w:rsidRPr="00FD55D3" w:rsidRDefault="00D822DA" w:rsidP="00880CE0">
      <w:pPr>
        <w:pStyle w:val="ListeParagraf"/>
        <w:numPr>
          <w:ilvl w:val="3"/>
          <w:numId w:val="2"/>
        </w:numPr>
        <w:ind w:left="851" w:hanging="850"/>
        <w:jc w:val="both"/>
        <w:rPr>
          <w:b/>
          <w:bCs/>
        </w:rPr>
      </w:pPr>
      <w:r w:rsidRPr="00FD55D3">
        <w:rPr>
          <w:b/>
          <w:bCs/>
        </w:rPr>
        <w:t>Gösterim amaçlı</w:t>
      </w:r>
    </w:p>
    <w:p w:rsidR="00D822DA" w:rsidRDefault="00D822DA" w:rsidP="00277CC3">
      <w:pPr>
        <w:rPr>
          <w:rFonts w:ascii="Cambria" w:hAnsi="Cambria" w:cs="Cambria"/>
        </w:rPr>
      </w:pPr>
      <w:r w:rsidRPr="00765389">
        <w:rPr>
          <w:rFonts w:ascii="Cambria" w:hAnsi="Cambria" w:cs="Cambria"/>
        </w:rPr>
        <w:t>Ders içeriğini daha somut ve gerçekçi bir şekilde göstermek için kullanılır. Genellikle nesnenin gerçek fotoğrafı veya çizimi kullanılır. Bu resimler</w:t>
      </w:r>
      <w:r>
        <w:rPr>
          <w:rFonts w:ascii="Cambria" w:hAnsi="Cambria" w:cs="Cambria"/>
        </w:rPr>
        <w:t>,</w:t>
      </w:r>
      <w:r w:rsidRPr="00765389">
        <w:rPr>
          <w:rFonts w:ascii="Cambria" w:hAnsi="Cambria" w:cs="Cambria"/>
        </w:rPr>
        <w:t xml:space="preserve"> bilginin hızlı ve kolay bir şeki</w:t>
      </w:r>
      <w:r>
        <w:rPr>
          <w:rFonts w:ascii="Cambria" w:hAnsi="Cambria" w:cs="Cambria"/>
        </w:rPr>
        <w:t>lde sunulmasını sağlar. Örneğin</w:t>
      </w:r>
      <w:r w:rsidRPr="00765389">
        <w:rPr>
          <w:rFonts w:ascii="Cambria" w:hAnsi="Cambria" w:cs="Cambria"/>
        </w:rPr>
        <w:t xml:space="preserve"> mesleki eğitimde bir araba motorunun iç</w:t>
      </w:r>
      <w:r>
        <w:rPr>
          <w:rFonts w:ascii="Cambria" w:hAnsi="Cambria" w:cs="Cambria"/>
        </w:rPr>
        <w:t>yapısının</w:t>
      </w:r>
      <w:r w:rsidRPr="00765389">
        <w:rPr>
          <w:rFonts w:ascii="Cambria" w:hAnsi="Cambria" w:cs="Cambria"/>
        </w:rPr>
        <w:t xml:space="preserve"> gerçek resmi veya çizimi kullanılabilir. Ancak</w:t>
      </w:r>
      <w:r>
        <w:rPr>
          <w:rFonts w:ascii="Cambria" w:hAnsi="Cambria" w:cs="Cambria"/>
        </w:rPr>
        <w:t>,</w:t>
      </w:r>
      <w:r w:rsidRPr="00765389">
        <w:rPr>
          <w:rFonts w:ascii="Cambria" w:hAnsi="Cambria" w:cs="Cambria"/>
        </w:rPr>
        <w:t xml:space="preserve"> gerçek resimlerin kullanımında gereksiz detayların dikkat çekeceği göz önünde bulundurulmalıdır. </w:t>
      </w:r>
      <w:r>
        <w:rPr>
          <w:rFonts w:ascii="Cambria" w:hAnsi="Cambria" w:cs="Cambria"/>
        </w:rPr>
        <w:t>Aşağıda mercekler ve gösterim şekillerini gösteren örnek bir resim görülmektedir:</w:t>
      </w:r>
    </w:p>
    <w:p w:rsidR="00D822DA" w:rsidRPr="00B82BF2" w:rsidRDefault="009E561F" w:rsidP="00277CC3">
      <w:pPr>
        <w:jc w:val="center"/>
        <w:rPr>
          <w:rFonts w:ascii="Cambria" w:hAnsi="Cambria" w:cs="Cambria"/>
        </w:rPr>
      </w:pPr>
      <w:r>
        <w:rPr>
          <w:noProof/>
        </w:rPr>
        <w:lastRenderedPageBreak/>
        <w:pict>
          <v:shape id="Metin Kutusu 40037" o:spid="_x0000_s1043" type="#_x0000_t202" style="position:absolute;left:0;text-align:left;margin-left:160.4pt;margin-top:273pt;width:285.1pt;height:36.5pt;z-index:24;visibility:visible" filled="f" stroked="f">
            <v:textbox>
              <w:txbxContent>
                <w:p w:rsidR="00D822DA" w:rsidRPr="008155B7" w:rsidRDefault="00D822DA" w:rsidP="00277CC3">
                  <w:r>
                    <w:t xml:space="preserve">Şekil 4.4- </w:t>
                  </w:r>
                  <w:r w:rsidRPr="008155B7">
                    <w:t>Gösterim amaçlı resim</w:t>
                  </w:r>
                </w:p>
                <w:p w:rsidR="00D822DA" w:rsidRPr="008155B7" w:rsidRDefault="00D822DA" w:rsidP="00277CC3"/>
              </w:txbxContent>
            </v:textbox>
            <w10:anchorlock/>
          </v:shape>
        </w:pict>
      </w:r>
      <w:r>
        <w:rPr>
          <w:noProof/>
        </w:rPr>
        <w:pict>
          <v:shape id="_x0000_i1042" type="#_x0000_t75" style="width:213.1pt;height:270.95pt;visibility:visible">
            <v:imagedata r:id="rId20" o:title=""/>
          </v:shape>
        </w:pict>
      </w:r>
    </w:p>
    <w:p w:rsidR="00D822DA" w:rsidRDefault="00D822DA" w:rsidP="00277CC3">
      <w:pPr>
        <w:pStyle w:val="Balk3"/>
      </w:pPr>
    </w:p>
    <w:p w:rsidR="00D822DA" w:rsidRPr="00FD55D3" w:rsidRDefault="00D822DA" w:rsidP="00880CE0">
      <w:pPr>
        <w:pStyle w:val="ListeParagraf"/>
        <w:numPr>
          <w:ilvl w:val="3"/>
          <w:numId w:val="2"/>
        </w:numPr>
        <w:ind w:left="851" w:hanging="850"/>
        <w:jc w:val="both"/>
        <w:rPr>
          <w:b/>
          <w:bCs/>
        </w:rPr>
      </w:pPr>
      <w:r w:rsidRPr="00FD55D3">
        <w:rPr>
          <w:b/>
          <w:bCs/>
        </w:rPr>
        <w:t>Yorum amaçlı</w:t>
      </w:r>
    </w:p>
    <w:p w:rsidR="00D822DA" w:rsidRDefault="00D822DA" w:rsidP="00277CC3">
      <w:pPr>
        <w:rPr>
          <w:rFonts w:ascii="Cambria" w:hAnsi="Cambria" w:cs="Cambria"/>
        </w:rPr>
      </w:pPr>
      <w:r>
        <w:rPr>
          <w:rFonts w:ascii="Cambria" w:hAnsi="Cambria" w:cs="Cambria"/>
        </w:rPr>
        <w:t>Gözlenmesi ve anlaması</w:t>
      </w:r>
      <w:r w:rsidRPr="00765389">
        <w:rPr>
          <w:rFonts w:ascii="Cambria" w:hAnsi="Cambria" w:cs="Cambria"/>
        </w:rPr>
        <w:t xml:space="preserve"> zor olan bilgileri göstermek ve bir konuyla </w:t>
      </w:r>
      <w:r>
        <w:rPr>
          <w:rFonts w:ascii="Cambria" w:hAnsi="Cambria" w:cs="Cambria"/>
        </w:rPr>
        <w:t xml:space="preserve">alakalı kavram, ilke veya sebep </w:t>
      </w:r>
      <w:r w:rsidRPr="00765389">
        <w:rPr>
          <w:rFonts w:ascii="Cambria" w:hAnsi="Cambria" w:cs="Cambria"/>
        </w:rPr>
        <w:t xml:space="preserve">sonuç ilişkisini göstermek için bu resimlerden yararlanılabilir. Bu resimler kullanılarak öğrencilerden yorumlar yapmaları istenebilir. </w:t>
      </w:r>
      <w:r>
        <w:rPr>
          <w:rFonts w:ascii="Cambria" w:hAnsi="Cambria" w:cs="Cambria"/>
        </w:rPr>
        <w:t>Aşağıda basınç ve yükseklik ilişkisi gösteren resimler görülmektedir. Birinci resim basınç ve yükseklik arasındaki ilişkiyi sadece sunumsal olarak gösterirken, ikinci resim basınç ve yükseklik arasındaki ilişkiyi resim üzerinden yorumlamaya imkân verir:</w:t>
      </w:r>
    </w:p>
    <w:p w:rsidR="00D822DA" w:rsidRDefault="009E561F" w:rsidP="00277CC3">
      <w:pPr>
        <w:rPr>
          <w:rFonts w:ascii="Cambria" w:hAnsi="Cambria" w:cs="Cambria"/>
        </w:rPr>
      </w:pPr>
      <w:r>
        <w:rPr>
          <w:rFonts w:ascii="Cambria" w:hAnsi="Cambria" w:cs="Cambria"/>
          <w:noProof/>
        </w:rPr>
        <w:pict>
          <v:shape id="Resim 16" o:spid="_x0000_i1043" type="#_x0000_t75" style="width:368.3pt;height:195.2pt;visibility:visible">
            <v:imagedata r:id="rId21" o:title=""/>
          </v:shape>
        </w:pict>
      </w:r>
    </w:p>
    <w:p w:rsidR="00D822DA" w:rsidRDefault="00D822DA" w:rsidP="00277CC3">
      <w:pPr>
        <w:jc w:val="center"/>
        <w:rPr>
          <w:rFonts w:ascii="Cambria" w:hAnsi="Cambria" w:cs="Cambria"/>
        </w:rPr>
      </w:pPr>
      <w:r>
        <w:rPr>
          <w:rFonts w:ascii="Cambria" w:hAnsi="Cambria" w:cs="Cambria"/>
        </w:rPr>
        <w:t>Şekil 4.5- Yorum amaçlı resim</w:t>
      </w:r>
    </w:p>
    <w:p w:rsidR="00D822DA" w:rsidRDefault="009E561F" w:rsidP="00277CC3">
      <w:r>
        <w:rPr>
          <w:noProof/>
        </w:rPr>
        <w:lastRenderedPageBreak/>
        <w:pict>
          <v:shape id="Metin Kutusu 40034" o:spid="_x0000_s1044" type="#_x0000_t202" style="position:absolute;margin-left:56pt;margin-top:4.3pt;width:339.25pt;height:21.1pt;z-index:18;visibility:visible" filled="f" stroked="f">
            <v:textbox>
              <w:txbxContent>
                <w:p w:rsidR="00D822DA" w:rsidRPr="008155B7" w:rsidRDefault="00D822DA" w:rsidP="00277CC3">
                  <w:r w:rsidRPr="008155B7">
                    <w:t>Basınç yükseklik ilişkisini gösteren sunumsal ve yorumsal resimler</w:t>
                  </w:r>
                </w:p>
                <w:p w:rsidR="00D822DA" w:rsidRPr="008155B7" w:rsidRDefault="00D822DA" w:rsidP="00277CC3"/>
              </w:txbxContent>
            </v:textbox>
            <w10:anchorlock/>
          </v:shape>
        </w:pict>
      </w:r>
    </w:p>
    <w:p w:rsidR="00D822DA" w:rsidRDefault="00D822DA" w:rsidP="00277CC3">
      <w:pPr>
        <w:pStyle w:val="Balk4"/>
      </w:pPr>
    </w:p>
    <w:p w:rsidR="00D822DA" w:rsidRDefault="00D822DA" w:rsidP="00277CC3">
      <w:pPr>
        <w:rPr>
          <w:rFonts w:ascii="Cambria" w:hAnsi="Cambria" w:cs="Cambria"/>
        </w:rPr>
      </w:pPr>
      <w:r w:rsidRPr="00765389">
        <w:rPr>
          <w:rFonts w:ascii="Cambria" w:hAnsi="Cambria" w:cs="Cambria"/>
        </w:rPr>
        <w:t>Kavramların ve işlevlerin birbirleriyle ilişkisini veya bir olayın meydana geliş</w:t>
      </w:r>
      <w:r>
        <w:rPr>
          <w:rFonts w:ascii="Cambria" w:hAnsi="Cambria" w:cs="Cambria"/>
        </w:rPr>
        <w:t xml:space="preserve"> sırasını gösteren resimlerdir. Aşağıda</w:t>
      </w:r>
      <w:r w:rsidRPr="009A714C">
        <w:rPr>
          <w:rFonts w:ascii="Cambria" w:hAnsi="Cambria" w:cs="Cambria"/>
        </w:rPr>
        <w:t xml:space="preserve"> </w:t>
      </w:r>
      <w:r w:rsidRPr="00765389">
        <w:rPr>
          <w:rFonts w:ascii="Cambria" w:hAnsi="Cambria" w:cs="Cambria"/>
        </w:rPr>
        <w:t xml:space="preserve">Fen </w:t>
      </w:r>
      <w:r>
        <w:rPr>
          <w:rFonts w:ascii="Cambria" w:hAnsi="Cambria" w:cs="Cambria"/>
        </w:rPr>
        <w:t>ve Teknoloji</w:t>
      </w:r>
      <w:r w:rsidRPr="00765389">
        <w:rPr>
          <w:rFonts w:ascii="Cambria" w:hAnsi="Cambria" w:cs="Cambria"/>
        </w:rPr>
        <w:t xml:space="preserve"> dersinde </w:t>
      </w:r>
      <w:r>
        <w:rPr>
          <w:rFonts w:ascii="Cambria" w:hAnsi="Cambria" w:cs="Cambria"/>
        </w:rPr>
        <w:t xml:space="preserve">kullanılabilecek </w:t>
      </w:r>
      <w:r w:rsidRPr="00765389">
        <w:rPr>
          <w:rFonts w:ascii="Cambria" w:hAnsi="Cambria" w:cs="Cambria"/>
        </w:rPr>
        <w:t xml:space="preserve">madde kavramına ait bir kavram haritası </w:t>
      </w:r>
      <w:r>
        <w:rPr>
          <w:rFonts w:ascii="Cambria" w:hAnsi="Cambria" w:cs="Cambria"/>
        </w:rPr>
        <w:t>örneği ve doğru el yıkama tekniğini gösteren resimler görülmektedir:</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1"/>
        <w:gridCol w:w="4495"/>
      </w:tblGrid>
      <w:tr w:rsidR="00D822DA" w:rsidRPr="005F74AE">
        <w:tc>
          <w:tcPr>
            <w:tcW w:w="4361" w:type="dxa"/>
          </w:tcPr>
          <w:p w:rsidR="00D822DA" w:rsidRPr="005F74AE" w:rsidRDefault="009E561F" w:rsidP="00880CE0">
            <w:pPr>
              <w:rPr>
                <w:rFonts w:ascii="Cambria" w:hAnsi="Cambria" w:cs="Cambria"/>
                <w:lang w:eastAsia="en-US"/>
              </w:rPr>
            </w:pPr>
            <w:r>
              <w:rPr>
                <w:rFonts w:ascii="Cambria" w:hAnsi="Cambria" w:cs="Cambria"/>
                <w:noProof/>
              </w:rPr>
              <w:pict>
                <v:shape id="Resim 23" o:spid="_x0000_i1044" type="#_x0000_t75" style="width:207.7pt;height:159pt;visibility:visible">
                  <v:imagedata r:id="rId22" o:title=""/>
                  <o:lock v:ext="edit" aspectratio="f"/>
                </v:shape>
              </w:pict>
            </w:r>
          </w:p>
        </w:tc>
        <w:tc>
          <w:tcPr>
            <w:tcW w:w="4495" w:type="dxa"/>
          </w:tcPr>
          <w:p w:rsidR="00D822DA" w:rsidRPr="005F74AE" w:rsidRDefault="009E561F" w:rsidP="00880CE0">
            <w:pPr>
              <w:rPr>
                <w:rFonts w:ascii="Cambria" w:hAnsi="Cambria" w:cs="Cambria"/>
                <w:lang w:eastAsia="en-US"/>
              </w:rPr>
            </w:pPr>
            <w:r>
              <w:rPr>
                <w:rFonts w:ascii="Cambria" w:hAnsi="Cambria" w:cs="Cambria"/>
                <w:noProof/>
              </w:rPr>
              <w:pict>
                <v:shape id="37 Resim" o:spid="_x0000_i1045" type="#_x0000_t75" alt="handwashinge_1.gif" style="width:217.65pt;height:158.15pt;visibility:visible">
                  <v:imagedata r:id="rId23" o:title=""/>
                  <o:lock v:ext="edit" aspectratio="f"/>
                </v:shape>
              </w:pict>
            </w:r>
          </w:p>
        </w:tc>
      </w:tr>
    </w:tbl>
    <w:p w:rsidR="00D822DA" w:rsidRPr="00765389" w:rsidRDefault="009E561F" w:rsidP="00277CC3">
      <w:pPr>
        <w:rPr>
          <w:rFonts w:ascii="Cambria" w:hAnsi="Cambria" w:cs="Cambria"/>
        </w:rPr>
      </w:pPr>
      <w:r>
        <w:rPr>
          <w:noProof/>
        </w:rPr>
        <w:pict>
          <v:shape id="Metin Kutusu 40033" o:spid="_x0000_s1045" type="#_x0000_t202" style="position:absolute;margin-left:130.5pt;margin-top:7.65pt;width:302.5pt;height:22.7pt;z-index:26;visibility:visible;mso-position-horizontal-relative:text;mso-position-vertical-relative:text" filled="f" stroked="f">
            <v:textbox>
              <w:txbxContent>
                <w:p w:rsidR="00D822DA" w:rsidRPr="008155B7" w:rsidRDefault="00D822DA" w:rsidP="00277CC3">
                  <w:r>
                    <w:t xml:space="preserve">Şekil 4.6- </w:t>
                  </w:r>
                  <w:r w:rsidRPr="008155B7">
                    <w:t>Organizasyonel- Hiyerarşik, Sıralı</w:t>
                  </w:r>
                </w:p>
                <w:p w:rsidR="00D822DA" w:rsidRPr="008155B7" w:rsidRDefault="00D822DA" w:rsidP="00277CC3"/>
              </w:txbxContent>
            </v:textbox>
            <w10:anchorlock/>
          </v:shape>
        </w:pict>
      </w:r>
    </w:p>
    <w:p w:rsidR="00D822DA" w:rsidRDefault="00D822DA" w:rsidP="00277CC3">
      <w:pPr>
        <w:pStyle w:val="Balk4"/>
      </w:pPr>
    </w:p>
    <w:p w:rsidR="00D822DA" w:rsidRDefault="00D822DA" w:rsidP="00277CC3">
      <w:pPr>
        <w:rPr>
          <w:rFonts w:ascii="Cambria" w:hAnsi="Cambria" w:cs="Cambria"/>
        </w:rPr>
      </w:pPr>
      <w:r w:rsidRPr="00765389">
        <w:rPr>
          <w:rFonts w:ascii="Cambria" w:hAnsi="Cambria" w:cs="Cambria"/>
        </w:rPr>
        <w:t>İki veya daha fazla değişken arasında var olan ilişkiyi göstermek amacıyla kullanılabilir. İstatistiki çizelgeler, grafikler örnek olarak verilebilir.</w:t>
      </w:r>
      <w:r>
        <w:rPr>
          <w:rFonts w:ascii="Cambria" w:hAnsi="Cambria" w:cs="Cambria"/>
        </w:rPr>
        <w:t xml:space="preserve"> Aşağıda ilişkilendirmeye örnek olarak pasta ve sütun grafikler gösterilmiştir.</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90"/>
        <w:gridCol w:w="4390"/>
      </w:tblGrid>
      <w:tr w:rsidR="00D822DA" w:rsidRPr="005F74AE">
        <w:tc>
          <w:tcPr>
            <w:tcW w:w="4390" w:type="dxa"/>
          </w:tcPr>
          <w:p w:rsidR="00D822DA" w:rsidRPr="005F74AE" w:rsidRDefault="009E561F" w:rsidP="005F74AE">
            <w:pPr>
              <w:jc w:val="center"/>
              <w:rPr>
                <w:rFonts w:ascii="Cambria" w:hAnsi="Cambria" w:cs="Cambria"/>
                <w:lang w:eastAsia="en-US"/>
              </w:rPr>
            </w:pPr>
            <w:r>
              <w:rPr>
                <w:rFonts w:ascii="Cambria" w:hAnsi="Cambria" w:cs="Cambria"/>
                <w:noProof/>
              </w:rPr>
              <w:pict>
                <v:shape id="Resim 26" o:spid="_x0000_i1046" type="#_x0000_t75" style="width:206.45pt;height:129pt;visibility:visible">
                  <v:imagedata r:id="rId24" o:title=""/>
                  <o:lock v:ext="edit" aspectratio="f"/>
                </v:shape>
              </w:pict>
            </w:r>
          </w:p>
        </w:tc>
        <w:tc>
          <w:tcPr>
            <w:tcW w:w="4390" w:type="dxa"/>
          </w:tcPr>
          <w:p w:rsidR="00D822DA" w:rsidRPr="005F74AE" w:rsidRDefault="009E561F" w:rsidP="005F74AE">
            <w:pPr>
              <w:jc w:val="center"/>
              <w:rPr>
                <w:rFonts w:ascii="Cambria" w:hAnsi="Cambria" w:cs="Cambria"/>
                <w:lang w:eastAsia="en-US"/>
              </w:rPr>
            </w:pPr>
            <w:r>
              <w:rPr>
                <w:rFonts w:ascii="Cambria" w:hAnsi="Cambria" w:cs="Cambria"/>
                <w:noProof/>
              </w:rPr>
              <w:pict>
                <v:shape id="Resim 27" o:spid="_x0000_i1047" type="#_x0000_t75" style="width:201.85pt;height:129pt;visibility:visible">
                  <v:imagedata r:id="rId25" o:title=""/>
                  <o:lock v:ext="edit" aspectratio="f"/>
                </v:shape>
              </w:pict>
            </w:r>
          </w:p>
        </w:tc>
      </w:tr>
    </w:tbl>
    <w:p w:rsidR="00D822DA" w:rsidRPr="00765389" w:rsidRDefault="009E561F" w:rsidP="00277CC3">
      <w:pPr>
        <w:rPr>
          <w:rFonts w:ascii="Cambria" w:hAnsi="Cambria" w:cs="Cambria"/>
        </w:rPr>
      </w:pPr>
      <w:r>
        <w:rPr>
          <w:noProof/>
        </w:rPr>
        <w:pict>
          <v:shape id="Metin Kutusu 40031" o:spid="_x0000_s1046" type="#_x0000_t202" style="position:absolute;margin-left:149.5pt;margin-top:8.8pt;width:234.25pt;height:21.1pt;z-index:17;visibility:visible;mso-position-horizontal-relative:text;mso-position-vertical-relative:text" filled="f" stroked="f">
            <v:textbox>
              <w:txbxContent>
                <w:p w:rsidR="00D822DA" w:rsidRPr="008155B7" w:rsidRDefault="00D822DA" w:rsidP="00277CC3">
                  <w:r>
                    <w:t xml:space="preserve">Şekil 4.7- </w:t>
                  </w:r>
                  <w:r w:rsidRPr="008155B7">
                    <w:t>İlişkilendirme- Grafiksel</w:t>
                  </w:r>
                </w:p>
                <w:p w:rsidR="00D822DA" w:rsidRPr="008155B7" w:rsidRDefault="00D822DA" w:rsidP="00277CC3"/>
              </w:txbxContent>
            </v:textbox>
            <w10:anchorlock/>
          </v:shape>
        </w:pict>
      </w:r>
    </w:p>
    <w:p w:rsidR="00D822DA" w:rsidRPr="00D656C8" w:rsidRDefault="00D822DA" w:rsidP="00277CC3">
      <w:pPr>
        <w:pStyle w:val="Etkinlik"/>
        <w:pBdr>
          <w:bottom w:val="single" w:sz="4" w:space="2" w:color="auto"/>
        </w:pBdr>
        <w:rPr>
          <w:sz w:val="32"/>
          <w:szCs w:val="32"/>
        </w:rPr>
      </w:pPr>
      <w:bookmarkStart w:id="25" w:name="_Toc291007599"/>
    </w:p>
    <w:p w:rsidR="00D822DA" w:rsidRPr="00D656C8" w:rsidRDefault="00D822DA" w:rsidP="00277CC3">
      <w:pPr>
        <w:pStyle w:val="Etkinlik"/>
        <w:pBdr>
          <w:bottom w:val="single" w:sz="4" w:space="2" w:color="auto"/>
        </w:pBdr>
        <w:rPr>
          <w:sz w:val="32"/>
          <w:szCs w:val="32"/>
        </w:rPr>
      </w:pPr>
    </w:p>
    <w:p w:rsidR="00D822DA" w:rsidRDefault="00D822DA" w:rsidP="00277CC3">
      <w:pPr>
        <w:pStyle w:val="Etkinlik"/>
        <w:pBdr>
          <w:bottom w:val="single" w:sz="4" w:space="2" w:color="auto"/>
        </w:pBdr>
        <w:rPr>
          <w:sz w:val="32"/>
          <w:szCs w:val="32"/>
        </w:rPr>
      </w:pPr>
    </w:p>
    <w:p w:rsidR="00D822DA" w:rsidRDefault="00D822DA" w:rsidP="00277CC3">
      <w:pPr>
        <w:pStyle w:val="Etkinlik"/>
        <w:pBdr>
          <w:bottom w:val="single" w:sz="4" w:space="2" w:color="auto"/>
        </w:pBdr>
        <w:rPr>
          <w:sz w:val="32"/>
          <w:szCs w:val="32"/>
        </w:rPr>
      </w:pPr>
    </w:p>
    <w:p w:rsidR="00D822DA" w:rsidRPr="00D656C8" w:rsidRDefault="00D822DA" w:rsidP="00277CC3">
      <w:pPr>
        <w:pStyle w:val="Etkinlik"/>
        <w:pBdr>
          <w:bottom w:val="single" w:sz="4" w:space="2" w:color="auto"/>
        </w:pBdr>
        <w:rPr>
          <w:sz w:val="32"/>
          <w:szCs w:val="32"/>
        </w:rPr>
      </w:pPr>
    </w:p>
    <w:p w:rsidR="00D822DA" w:rsidRDefault="009E561F" w:rsidP="00277CC3">
      <w:pPr>
        <w:rPr>
          <w:sz w:val="24"/>
          <w:szCs w:val="24"/>
        </w:rPr>
      </w:pPr>
      <w:r>
        <w:rPr>
          <w:noProof/>
          <w:color w:val="00B0F0"/>
          <w:sz w:val="32"/>
          <w:szCs w:val="32"/>
        </w:rPr>
      </w:r>
      <w:r>
        <w:rPr>
          <w:noProof/>
          <w:color w:val="00B0F0"/>
          <w:sz w:val="32"/>
          <w:szCs w:val="32"/>
        </w:rPr>
        <w:pict>
          <v:shape id="Metin Kutusu 17" o:spid="_x0000_s1079" type="#_x0000_t202" style="width:453.55pt;height:30.65pt;visibility:visible;mso-left-percent:-10001;mso-top-percent:-10001;mso-position-horizontal:absolute;mso-position-horizontal-relative:char;mso-position-vertical:absolute;mso-position-vertical-relative:line;mso-left-percent:-10001;mso-top-percent:-10001" fillcolor="#4bacc6" strokeweight=".5pt">
            <v:shadow color="#205867" opacity=".5" offset="1pt"/>
            <v:textbox>
              <w:txbxContent>
                <w:p w:rsidR="00D822DA" w:rsidRPr="00865C6B" w:rsidRDefault="00D822DA" w:rsidP="00880CE0">
                  <w:pPr>
                    <w:rPr>
                      <w:color w:val="FFFFFF"/>
                      <w:sz w:val="32"/>
                      <w:szCs w:val="32"/>
                    </w:rPr>
                  </w:pPr>
                  <w:r w:rsidRPr="00865C6B">
                    <w:rPr>
                      <w:color w:val="FFFFFF"/>
                      <w:sz w:val="32"/>
                      <w:szCs w:val="32"/>
                    </w:rPr>
                    <w:t xml:space="preserve">Etkinlik </w:t>
                  </w:r>
                  <w:r>
                    <w:rPr>
                      <w:color w:val="FFFFFF"/>
                      <w:sz w:val="32"/>
                      <w:szCs w:val="32"/>
                    </w:rPr>
                    <w:t>4</w:t>
                  </w:r>
                  <w:r w:rsidRPr="00865C6B">
                    <w:rPr>
                      <w:color w:val="FFFFFF"/>
                      <w:sz w:val="32"/>
                      <w:szCs w:val="32"/>
                    </w:rPr>
                    <w:t>.</w:t>
                  </w:r>
                  <w:r>
                    <w:rPr>
                      <w:color w:val="FFFFFF"/>
                      <w:sz w:val="32"/>
                      <w:szCs w:val="32"/>
                    </w:rPr>
                    <w:t>2</w:t>
                  </w:r>
                  <w:r w:rsidRPr="00865C6B">
                    <w:rPr>
                      <w:color w:val="FFFFFF"/>
                      <w:sz w:val="32"/>
                      <w:szCs w:val="32"/>
                    </w:rPr>
                    <w:t xml:space="preserve">: </w:t>
                  </w:r>
                  <w:r>
                    <w:rPr>
                      <w:color w:val="FFFFFF"/>
                      <w:sz w:val="32"/>
                      <w:szCs w:val="32"/>
                    </w:rPr>
                    <w:t>Resim Kullanım Amaçları</w:t>
                  </w:r>
                </w:p>
              </w:txbxContent>
            </v:textbox>
            <w10:anchorlock/>
          </v:shape>
        </w:pict>
      </w:r>
    </w:p>
    <w:p w:rsidR="00D822DA" w:rsidRPr="00F55CD4" w:rsidRDefault="00D822DA" w:rsidP="00277CC3">
      <w:pPr>
        <w:rPr>
          <w:sz w:val="24"/>
          <w:szCs w:val="24"/>
        </w:rPr>
      </w:pPr>
      <w:r w:rsidRPr="00F55CD4">
        <w:rPr>
          <w:sz w:val="24"/>
          <w:szCs w:val="24"/>
        </w:rPr>
        <w:t>Aşağıda verilen resimlerin ders anlatım esnasında hangi amaçla ya</w:t>
      </w:r>
      <w:r>
        <w:rPr>
          <w:sz w:val="24"/>
          <w:szCs w:val="24"/>
        </w:rPr>
        <w:t xml:space="preserve"> </w:t>
      </w:r>
      <w:r w:rsidRPr="00F55CD4">
        <w:rPr>
          <w:sz w:val="24"/>
          <w:szCs w:val="24"/>
        </w:rPr>
        <w:t>da amaçla</w:t>
      </w:r>
      <w:r>
        <w:rPr>
          <w:sz w:val="24"/>
          <w:szCs w:val="24"/>
        </w:rPr>
        <w:t>rla kullanılabileceğini seçiniz.</w:t>
      </w:r>
    </w:p>
    <w:tbl>
      <w:tblPr>
        <w:tblW w:w="7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37"/>
        <w:gridCol w:w="3498"/>
      </w:tblGrid>
      <w:tr w:rsidR="00D822DA" w:rsidRPr="005F74AE">
        <w:trPr>
          <w:jc w:val="center"/>
        </w:trPr>
        <w:tc>
          <w:tcPr>
            <w:tcW w:w="3937" w:type="dxa"/>
          </w:tcPr>
          <w:p w:rsidR="00D822DA" w:rsidRPr="005F74AE" w:rsidRDefault="00D822DA" w:rsidP="00880CE0">
            <w:pPr>
              <w:rPr>
                <w:i/>
                <w:iCs/>
                <w:noProof/>
              </w:rPr>
            </w:pPr>
            <w:r w:rsidRPr="005F74AE">
              <w:rPr>
                <w:i/>
                <w:iCs/>
                <w:noProof/>
              </w:rPr>
              <w:t>RESİM</w:t>
            </w:r>
          </w:p>
        </w:tc>
        <w:tc>
          <w:tcPr>
            <w:tcW w:w="3498" w:type="dxa"/>
          </w:tcPr>
          <w:p w:rsidR="00D822DA" w:rsidRPr="005F74AE" w:rsidRDefault="00D822DA" w:rsidP="005F74AE">
            <w:pPr>
              <w:pStyle w:val="ListeParagraf"/>
              <w:numPr>
                <w:ilvl w:val="0"/>
                <w:numId w:val="4"/>
              </w:numPr>
              <w:tabs>
                <w:tab w:val="left" w:pos="993"/>
              </w:tabs>
              <w:ind w:left="882"/>
              <w:rPr>
                <w:lang w:eastAsia="en-US"/>
              </w:rPr>
            </w:pPr>
            <w:r w:rsidRPr="005F74AE">
              <w:rPr>
                <w:lang w:eastAsia="en-US"/>
              </w:rPr>
              <w:t>AMAÇ</w:t>
            </w:r>
          </w:p>
        </w:tc>
      </w:tr>
      <w:tr w:rsidR="00D822DA" w:rsidRPr="005F74AE">
        <w:trPr>
          <w:jc w:val="center"/>
        </w:trPr>
        <w:tc>
          <w:tcPr>
            <w:tcW w:w="3937" w:type="dxa"/>
          </w:tcPr>
          <w:p w:rsidR="00D822DA" w:rsidRPr="005F74AE" w:rsidRDefault="009E561F" w:rsidP="00880CE0">
            <w:pPr>
              <w:rPr>
                <w:lang w:eastAsia="en-US"/>
              </w:rPr>
            </w:pPr>
            <w:r>
              <w:rPr>
                <w:i/>
                <w:iCs/>
                <w:noProof/>
              </w:rPr>
              <w:pict>
                <v:shape id="_x0000_i1048" type="#_x0000_t75" alt="http://www.tumbilgiler.net/wp-content/uploads/2011/04/buyuk_orhunyazitlari.jpg" style="width:177.7pt;height:134.85pt;visibility:visible">
                  <v:imagedata r:id="rId26" o:title=""/>
                  <o:lock v:ext="edit" aspectratio="f"/>
                </v:shape>
              </w:pict>
            </w:r>
          </w:p>
        </w:tc>
        <w:tc>
          <w:tcPr>
            <w:tcW w:w="3498" w:type="dxa"/>
          </w:tcPr>
          <w:p w:rsidR="00D822DA" w:rsidRPr="005F74AE" w:rsidRDefault="00D822DA" w:rsidP="005F74AE">
            <w:pPr>
              <w:pStyle w:val="ListeParagraf"/>
              <w:numPr>
                <w:ilvl w:val="0"/>
                <w:numId w:val="10"/>
              </w:numPr>
              <w:spacing w:after="0" w:line="240" w:lineRule="auto"/>
              <w:rPr>
                <w:lang w:eastAsia="en-US"/>
              </w:rPr>
            </w:pPr>
            <w:r w:rsidRPr="005F74AE">
              <w:rPr>
                <w:lang w:eastAsia="en-US"/>
              </w:rPr>
              <w:t>Dekor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Gösterim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Yorum amaçlı</w:t>
            </w:r>
          </w:p>
          <w:p w:rsidR="00D822DA" w:rsidRPr="005F74AE" w:rsidRDefault="00D822DA" w:rsidP="005F74AE">
            <w:pPr>
              <w:pStyle w:val="ListeParagraf"/>
              <w:spacing w:after="0" w:line="240" w:lineRule="auto"/>
              <w:rPr>
                <w:lang w:eastAsia="en-US"/>
              </w:rPr>
            </w:pPr>
          </w:p>
        </w:tc>
      </w:tr>
      <w:tr w:rsidR="00D822DA" w:rsidRPr="005F74AE">
        <w:trPr>
          <w:trHeight w:val="2452"/>
          <w:jc w:val="center"/>
        </w:trPr>
        <w:tc>
          <w:tcPr>
            <w:tcW w:w="3937" w:type="dxa"/>
          </w:tcPr>
          <w:p w:rsidR="00D822DA" w:rsidRPr="005F74AE" w:rsidRDefault="009E561F" w:rsidP="00880CE0">
            <w:pPr>
              <w:rPr>
                <w:lang w:eastAsia="en-US"/>
              </w:rPr>
            </w:pPr>
            <w:r>
              <w:rPr>
                <w:i/>
                <w:iCs/>
                <w:noProof/>
              </w:rPr>
              <w:pict>
                <v:shape id="_x0000_i1049" type="#_x0000_t75" alt="http://www.mailce.com/wp-content/uploads/dna_500.jpg" style="width:162.75pt;height:110.3pt;visibility:visible">
                  <v:imagedata r:id="rId27" o:title=""/>
                  <o:lock v:ext="edit" aspectratio="f"/>
                </v:shape>
              </w:pict>
            </w:r>
          </w:p>
        </w:tc>
        <w:tc>
          <w:tcPr>
            <w:tcW w:w="3498" w:type="dxa"/>
          </w:tcPr>
          <w:p w:rsidR="00D822DA" w:rsidRPr="005F74AE" w:rsidRDefault="00D822DA" w:rsidP="005F74AE">
            <w:pPr>
              <w:pStyle w:val="ListeParagraf"/>
              <w:numPr>
                <w:ilvl w:val="0"/>
                <w:numId w:val="10"/>
              </w:numPr>
              <w:spacing w:after="0" w:line="240" w:lineRule="auto"/>
              <w:rPr>
                <w:lang w:eastAsia="en-US"/>
              </w:rPr>
            </w:pPr>
            <w:r w:rsidRPr="005F74AE">
              <w:rPr>
                <w:lang w:eastAsia="en-US"/>
              </w:rPr>
              <w:t>Dekor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Gösterim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Yorum amaçlı</w:t>
            </w:r>
          </w:p>
          <w:p w:rsidR="00D822DA" w:rsidRPr="005F74AE" w:rsidRDefault="00D822DA" w:rsidP="005F74AE">
            <w:pPr>
              <w:pStyle w:val="ListeParagraf"/>
              <w:spacing w:after="0" w:line="240" w:lineRule="auto"/>
              <w:rPr>
                <w:lang w:eastAsia="en-US"/>
              </w:rPr>
            </w:pPr>
          </w:p>
        </w:tc>
      </w:tr>
      <w:tr w:rsidR="00D822DA" w:rsidRPr="005F74AE">
        <w:trPr>
          <w:jc w:val="center"/>
        </w:trPr>
        <w:tc>
          <w:tcPr>
            <w:tcW w:w="3937" w:type="dxa"/>
          </w:tcPr>
          <w:p w:rsidR="00D822DA" w:rsidRPr="005F74AE" w:rsidRDefault="009E561F" w:rsidP="00880CE0">
            <w:pPr>
              <w:rPr>
                <w:lang w:eastAsia="en-US"/>
              </w:rPr>
            </w:pPr>
            <w:r>
              <w:rPr>
                <w:i/>
                <w:iCs/>
                <w:noProof/>
              </w:rPr>
              <w:pict>
                <v:shape id="_x0000_i1050" type="#_x0000_t75" alt="http://www.abc.web.tr/wp-content/uploads/2011/04/pr_01_64_max1.jpg" style="width:171.05pt;height:111.1pt;visibility:visible">
                  <v:imagedata r:id="rId28" o:title=""/>
                  <o:lock v:ext="edit" aspectratio="f"/>
                </v:shape>
              </w:pict>
            </w:r>
          </w:p>
        </w:tc>
        <w:tc>
          <w:tcPr>
            <w:tcW w:w="3498" w:type="dxa"/>
          </w:tcPr>
          <w:p w:rsidR="00D822DA" w:rsidRPr="005F74AE" w:rsidRDefault="00D822DA" w:rsidP="005F74AE">
            <w:pPr>
              <w:pStyle w:val="ListeParagraf"/>
              <w:numPr>
                <w:ilvl w:val="0"/>
                <w:numId w:val="10"/>
              </w:numPr>
              <w:spacing w:after="0" w:line="240" w:lineRule="auto"/>
              <w:rPr>
                <w:lang w:eastAsia="en-US"/>
              </w:rPr>
            </w:pPr>
            <w:r w:rsidRPr="005F74AE">
              <w:rPr>
                <w:lang w:eastAsia="en-US"/>
              </w:rPr>
              <w:t>Dekor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Gösterim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Yorum amaçlı</w:t>
            </w:r>
          </w:p>
          <w:p w:rsidR="00D822DA" w:rsidRPr="005F74AE" w:rsidRDefault="00D822DA" w:rsidP="005F74AE">
            <w:pPr>
              <w:pStyle w:val="ListeParagraf"/>
              <w:spacing w:after="0" w:line="240" w:lineRule="auto"/>
              <w:rPr>
                <w:lang w:eastAsia="en-US"/>
              </w:rPr>
            </w:pPr>
          </w:p>
        </w:tc>
      </w:tr>
      <w:tr w:rsidR="00D822DA" w:rsidRPr="005F74AE">
        <w:trPr>
          <w:jc w:val="center"/>
        </w:trPr>
        <w:tc>
          <w:tcPr>
            <w:tcW w:w="3937" w:type="dxa"/>
          </w:tcPr>
          <w:p w:rsidR="00D822DA" w:rsidRPr="005F74AE" w:rsidRDefault="009E561F" w:rsidP="00880CE0">
            <w:pPr>
              <w:rPr>
                <w:lang w:eastAsia="en-US"/>
              </w:rPr>
            </w:pPr>
            <w:r>
              <w:rPr>
                <w:i/>
                <w:iCs/>
                <w:noProof/>
              </w:rPr>
              <w:pict>
                <v:shape id="_x0000_i1051" type="#_x0000_t75" alt="http://www.sosyalbilimevi.com/joo/images/rsgallery/original/yagis.png" style="width:170.2pt;height:93.65pt;visibility:visible">
                  <v:imagedata r:id="rId29" o:title=""/>
                  <o:lock v:ext="edit" aspectratio="f"/>
                </v:shape>
              </w:pict>
            </w:r>
          </w:p>
        </w:tc>
        <w:tc>
          <w:tcPr>
            <w:tcW w:w="3498" w:type="dxa"/>
          </w:tcPr>
          <w:p w:rsidR="00D822DA" w:rsidRPr="005F74AE" w:rsidRDefault="00D822DA" w:rsidP="005F74AE">
            <w:pPr>
              <w:pStyle w:val="ListeParagraf"/>
              <w:numPr>
                <w:ilvl w:val="0"/>
                <w:numId w:val="10"/>
              </w:numPr>
              <w:spacing w:after="0" w:line="240" w:lineRule="auto"/>
              <w:rPr>
                <w:lang w:eastAsia="en-US"/>
              </w:rPr>
            </w:pPr>
            <w:r w:rsidRPr="005F74AE">
              <w:rPr>
                <w:lang w:eastAsia="en-US"/>
              </w:rPr>
              <w:t>Dekor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Gösterim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Yorum amaçlı</w:t>
            </w:r>
          </w:p>
          <w:p w:rsidR="00D822DA" w:rsidRPr="005F74AE" w:rsidRDefault="00D822DA" w:rsidP="005F74AE">
            <w:pPr>
              <w:pStyle w:val="ListeParagraf"/>
              <w:spacing w:after="0" w:line="240" w:lineRule="auto"/>
              <w:rPr>
                <w:lang w:eastAsia="en-US"/>
              </w:rPr>
            </w:pPr>
          </w:p>
        </w:tc>
      </w:tr>
      <w:tr w:rsidR="00D822DA" w:rsidRPr="005F74AE">
        <w:trPr>
          <w:jc w:val="center"/>
        </w:trPr>
        <w:tc>
          <w:tcPr>
            <w:tcW w:w="3937" w:type="dxa"/>
          </w:tcPr>
          <w:p w:rsidR="00D822DA" w:rsidRPr="005F74AE" w:rsidRDefault="009E561F" w:rsidP="00880CE0">
            <w:pPr>
              <w:rPr>
                <w:lang w:eastAsia="en-US"/>
              </w:rPr>
            </w:pPr>
            <w:r>
              <w:rPr>
                <w:i/>
                <w:iCs/>
                <w:noProof/>
              </w:rPr>
              <w:lastRenderedPageBreak/>
              <w:pict>
                <v:shape id="Resim 8" o:spid="_x0000_i1052" type="#_x0000_t75" alt="http://www.pictures.kitapseyri.com/istanbulunFethi.gif" style="width:181.45pt;height:112.35pt;visibility:visible">
                  <v:imagedata r:id="rId30" o:title=""/>
                  <o:lock v:ext="edit" aspectratio="f"/>
                </v:shape>
              </w:pict>
            </w:r>
          </w:p>
        </w:tc>
        <w:tc>
          <w:tcPr>
            <w:tcW w:w="3498" w:type="dxa"/>
          </w:tcPr>
          <w:p w:rsidR="00D822DA" w:rsidRPr="005F74AE" w:rsidRDefault="00D822DA" w:rsidP="005F74AE">
            <w:pPr>
              <w:pStyle w:val="ListeParagraf"/>
              <w:numPr>
                <w:ilvl w:val="0"/>
                <w:numId w:val="10"/>
              </w:numPr>
              <w:spacing w:after="0" w:line="240" w:lineRule="auto"/>
              <w:rPr>
                <w:lang w:eastAsia="en-US"/>
              </w:rPr>
            </w:pPr>
            <w:r w:rsidRPr="005F74AE">
              <w:rPr>
                <w:lang w:eastAsia="en-US"/>
              </w:rPr>
              <w:t>Dekor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Gösterim amaçlı</w:t>
            </w:r>
          </w:p>
          <w:p w:rsidR="00D822DA" w:rsidRPr="005F74AE" w:rsidRDefault="00D822DA" w:rsidP="005F74AE">
            <w:pPr>
              <w:pStyle w:val="ListeParagraf"/>
              <w:numPr>
                <w:ilvl w:val="0"/>
                <w:numId w:val="10"/>
              </w:numPr>
              <w:spacing w:after="0" w:line="240" w:lineRule="auto"/>
              <w:rPr>
                <w:lang w:eastAsia="en-US"/>
              </w:rPr>
            </w:pPr>
            <w:r w:rsidRPr="005F74AE">
              <w:rPr>
                <w:lang w:eastAsia="en-US"/>
              </w:rPr>
              <w:t>Yorum amaçlı</w:t>
            </w:r>
          </w:p>
          <w:p w:rsidR="00D822DA" w:rsidRPr="005F74AE" w:rsidRDefault="00D822DA" w:rsidP="005F74AE">
            <w:pPr>
              <w:pStyle w:val="ListeParagraf"/>
              <w:spacing w:after="0" w:line="240" w:lineRule="auto"/>
              <w:rPr>
                <w:lang w:eastAsia="en-US"/>
              </w:rPr>
            </w:pPr>
          </w:p>
        </w:tc>
      </w:tr>
    </w:tbl>
    <w:p w:rsidR="00D822DA" w:rsidRPr="00FD55D3" w:rsidRDefault="00D822DA" w:rsidP="00E76355">
      <w:pPr>
        <w:pStyle w:val="ListeParagraf"/>
        <w:numPr>
          <w:ilvl w:val="2"/>
          <w:numId w:val="2"/>
        </w:numPr>
        <w:jc w:val="both"/>
        <w:rPr>
          <w:b/>
          <w:bCs/>
        </w:rPr>
      </w:pPr>
      <w:bookmarkStart w:id="26" w:name="_Toc306353699"/>
      <w:r w:rsidRPr="00FD55D3">
        <w:rPr>
          <w:b/>
          <w:bCs/>
        </w:rPr>
        <w:t>Resimlerin Ders İçinde Kullanımı</w:t>
      </w:r>
      <w:bookmarkEnd w:id="25"/>
      <w:bookmarkEnd w:id="26"/>
      <w:r w:rsidRPr="00FD55D3">
        <w:rPr>
          <w:b/>
          <w:bCs/>
        </w:rPr>
        <w:t xml:space="preserve"> </w:t>
      </w:r>
    </w:p>
    <w:p w:rsidR="00D822DA" w:rsidRPr="00765389" w:rsidRDefault="00D822DA" w:rsidP="00277CC3">
      <w:pPr>
        <w:rPr>
          <w:rFonts w:ascii="Cambria" w:hAnsi="Cambria" w:cs="Cambria"/>
        </w:rPr>
      </w:pPr>
      <w:r w:rsidRPr="00765389">
        <w:rPr>
          <w:rFonts w:ascii="Cambria" w:hAnsi="Cambria" w:cs="Cambria"/>
        </w:rPr>
        <w:t>Resimler, dersin giriş, sunuş ve özet bölümlerinde öğretimi sağlama ve destekleme amacıyla kullanılabilir. Görsellerin nasıl kullanılacağı ortam, amaç, içerik gibi birçok faktöre bağlı olduğundan genellemesi çok zordur. Ancak genel olarak bir dersin yapısı içerisinde dikkat çekme, açıklama, soru sorma, hatırlatmalar yapma, ilişkiler kurmayı kolaylaştırma gibi amaçlarla nasıl kullanılabileceğine ilişkin bir çerçeve çizmek mümkündür. Aşağıda dersin giriş, sunuş ve kapanış bölümlerinde resimlerden nasıl faydalanılacağına ilişkin açıklama ve öneriler</w:t>
      </w:r>
      <w:r>
        <w:rPr>
          <w:rFonts w:ascii="Cambria" w:hAnsi="Cambria" w:cs="Cambria"/>
        </w:rPr>
        <w:t>e</w:t>
      </w:r>
      <w:r w:rsidRPr="00765389">
        <w:rPr>
          <w:rFonts w:ascii="Cambria" w:hAnsi="Cambria" w:cs="Cambria"/>
        </w:rPr>
        <w:t xml:space="preserve"> yer verilmiştir. </w:t>
      </w:r>
    </w:p>
    <w:p w:rsidR="00D822DA" w:rsidRPr="00FD55D3" w:rsidRDefault="00D822DA" w:rsidP="00880CE0">
      <w:pPr>
        <w:pStyle w:val="ListeParagraf"/>
        <w:numPr>
          <w:ilvl w:val="3"/>
          <w:numId w:val="2"/>
        </w:numPr>
        <w:ind w:left="851" w:hanging="850"/>
        <w:jc w:val="both"/>
        <w:rPr>
          <w:b/>
          <w:bCs/>
        </w:rPr>
      </w:pPr>
      <w:r w:rsidRPr="00FD55D3">
        <w:rPr>
          <w:b/>
          <w:bCs/>
        </w:rPr>
        <w:t xml:space="preserve">Dersin Giriş Aşaması  </w:t>
      </w:r>
    </w:p>
    <w:p w:rsidR="00D822DA" w:rsidRPr="00765389" w:rsidRDefault="00D822DA" w:rsidP="00277CC3">
      <w:pPr>
        <w:rPr>
          <w:rFonts w:ascii="Cambria" w:hAnsi="Cambria" w:cs="Cambria"/>
        </w:rPr>
      </w:pPr>
      <w:r w:rsidRPr="00765389">
        <w:rPr>
          <w:rFonts w:ascii="Cambria" w:hAnsi="Cambria" w:cs="Cambria"/>
        </w:rPr>
        <w:t>Öğretmenler derse giriş yaparak başlamalıdırlar. Dersin girişinde genellikle öğrenenin dikkati toplanır ve konuyla ilgili kısa açıklamalar yapılır. Bu aşamada önceki bilgileri hatırlamak, özetlemek, eski bilgilerle yeni bilgileri eşleştirmek ve yeni bilgilerin önemini göstermek için resimlerden faydalanılabilir. Uygun olan resimlerin kullanımı öğrencileri öğretime hazır h</w:t>
      </w:r>
      <w:r>
        <w:rPr>
          <w:rFonts w:ascii="Cambria" w:hAnsi="Cambria" w:cs="Cambria"/>
        </w:rPr>
        <w:t>â</w:t>
      </w:r>
      <w:r w:rsidRPr="00765389">
        <w:rPr>
          <w:rFonts w:ascii="Cambria" w:hAnsi="Cambria" w:cs="Cambria"/>
        </w:rPr>
        <w:t xml:space="preserve">le getirme noktasında faydalı olacaktır. </w:t>
      </w:r>
    </w:p>
    <w:p w:rsidR="00D822DA" w:rsidRPr="00765389" w:rsidRDefault="00D822DA" w:rsidP="00277CC3">
      <w:pPr>
        <w:rPr>
          <w:rFonts w:ascii="Cambria" w:hAnsi="Cambria" w:cs="Cambria"/>
        </w:rPr>
      </w:pPr>
      <w:r w:rsidRPr="00765389">
        <w:rPr>
          <w:rFonts w:ascii="Cambria" w:hAnsi="Cambria" w:cs="Cambria"/>
        </w:rPr>
        <w:t>Dersin giriş b</w:t>
      </w:r>
      <w:r>
        <w:rPr>
          <w:rFonts w:ascii="Cambria" w:hAnsi="Cambria" w:cs="Cambria"/>
        </w:rPr>
        <w:t>ölümünde konuyla ilgili bir res</w:t>
      </w:r>
      <w:r w:rsidRPr="00765389">
        <w:rPr>
          <w:rFonts w:ascii="Cambria" w:hAnsi="Cambria" w:cs="Cambria"/>
        </w:rPr>
        <w:t xml:space="preserve">min gösterimi ve yorumlanması öğrencilerin </w:t>
      </w:r>
      <w:r w:rsidRPr="00765389">
        <w:rPr>
          <w:rFonts w:ascii="Cambria" w:hAnsi="Cambria" w:cs="Cambria"/>
          <w:b/>
          <w:bCs/>
        </w:rPr>
        <w:t>dikkatini konuya çekme</w:t>
      </w:r>
      <w:r>
        <w:rPr>
          <w:rFonts w:ascii="Cambria" w:hAnsi="Cambria" w:cs="Cambria"/>
          <w:b/>
          <w:bCs/>
        </w:rPr>
        <w:t>k</w:t>
      </w:r>
      <w:r w:rsidRPr="00765389">
        <w:rPr>
          <w:rFonts w:ascii="Cambria" w:hAnsi="Cambria" w:cs="Cambria"/>
        </w:rPr>
        <w:t xml:space="preserve"> </w:t>
      </w:r>
      <w:r>
        <w:rPr>
          <w:rFonts w:ascii="Cambria" w:hAnsi="Cambria" w:cs="Cambria"/>
        </w:rPr>
        <w:t>için</w:t>
      </w:r>
      <w:r w:rsidRPr="00765389">
        <w:rPr>
          <w:rFonts w:ascii="Cambria" w:hAnsi="Cambria" w:cs="Cambria"/>
        </w:rPr>
        <w:t xml:space="preserve"> faydalı olabilir. Kullanılacak resimler dikkatli ve amaca uygun bir şekilde seçilmelidir.  Öğrencilerin dikkatini </w:t>
      </w:r>
      <w:r>
        <w:rPr>
          <w:rFonts w:ascii="Cambria" w:hAnsi="Cambria" w:cs="Cambria"/>
        </w:rPr>
        <w:t>ve</w:t>
      </w:r>
      <w:r w:rsidRPr="00765389">
        <w:rPr>
          <w:rFonts w:ascii="Cambria" w:hAnsi="Cambria" w:cs="Cambria"/>
        </w:rPr>
        <w:t xml:space="preserve"> ilgisini çekecek nitelikte olmalıdır.  </w:t>
      </w:r>
    </w:p>
    <w:p w:rsidR="00D822DA" w:rsidRPr="00765389" w:rsidRDefault="00D822DA" w:rsidP="00277CC3">
      <w:pPr>
        <w:rPr>
          <w:rFonts w:ascii="Cambria" w:hAnsi="Cambria" w:cs="Cambria"/>
        </w:rPr>
      </w:pPr>
      <w:r w:rsidRPr="00765389">
        <w:rPr>
          <w:rFonts w:ascii="Cambria" w:hAnsi="Cambria" w:cs="Cambria"/>
        </w:rPr>
        <w:t>Resimler</w:t>
      </w:r>
      <w:r>
        <w:rPr>
          <w:rFonts w:ascii="Cambria" w:hAnsi="Cambria" w:cs="Cambria"/>
        </w:rPr>
        <w:t>,</w:t>
      </w:r>
      <w:r w:rsidRPr="00765389">
        <w:rPr>
          <w:rFonts w:ascii="Cambria" w:hAnsi="Cambria" w:cs="Cambria"/>
        </w:rPr>
        <w:t xml:space="preserve"> </w:t>
      </w:r>
      <w:r>
        <w:rPr>
          <w:rFonts w:ascii="Cambria" w:hAnsi="Cambria" w:cs="Cambria"/>
        </w:rPr>
        <w:t>d</w:t>
      </w:r>
      <w:r w:rsidRPr="00765389">
        <w:rPr>
          <w:rFonts w:ascii="Cambria" w:hAnsi="Cambria" w:cs="Cambria"/>
        </w:rPr>
        <w:t xml:space="preserve">erse başlarken öğrencilerin konu ile ilgili </w:t>
      </w:r>
      <w:r w:rsidRPr="00765389">
        <w:rPr>
          <w:rFonts w:ascii="Cambria" w:hAnsi="Cambria" w:cs="Cambria"/>
          <w:b/>
          <w:bCs/>
        </w:rPr>
        <w:t>ön bilgilerini hatırlamalarını</w:t>
      </w:r>
      <w:r w:rsidRPr="00765389">
        <w:rPr>
          <w:rFonts w:ascii="Cambria" w:hAnsi="Cambria" w:cs="Cambria"/>
        </w:rPr>
        <w:t xml:space="preserve"> ve öğretilen konunun ne olduğunu ifade etmek için de kullanılabilir. Derse başlarken kullanılan resimler yoluyla ön bilgi verilmesi ya da öğretim içeriğinin yapısının sunumu öğrenenlerin ilgi ve motivasyonları üzerinde olumlu etkiye sahiptir. Derste öğrenilecek konuyu gerçek yaşamla ilişkilendirmek mümkündür. </w:t>
      </w:r>
    </w:p>
    <w:p w:rsidR="00D822DA" w:rsidRDefault="00D822DA" w:rsidP="00277CC3">
      <w:pPr>
        <w:rPr>
          <w:rFonts w:ascii="Cambria" w:hAnsi="Cambria" w:cs="Cambria"/>
        </w:rPr>
      </w:pPr>
      <w:r w:rsidRPr="00765389">
        <w:rPr>
          <w:rFonts w:ascii="Cambria" w:hAnsi="Cambria" w:cs="Cambria"/>
        </w:rPr>
        <w:t>Dersin giriş a</w:t>
      </w:r>
      <w:r>
        <w:rPr>
          <w:rFonts w:ascii="Cambria" w:hAnsi="Cambria" w:cs="Cambria"/>
        </w:rPr>
        <w:t>şamas</w:t>
      </w:r>
      <w:r w:rsidRPr="00765389">
        <w:rPr>
          <w:rFonts w:ascii="Cambria" w:hAnsi="Cambria" w:cs="Cambria"/>
        </w:rPr>
        <w:t>ında</w:t>
      </w:r>
      <w:r>
        <w:rPr>
          <w:rFonts w:ascii="Cambria" w:hAnsi="Cambria" w:cs="Cambria"/>
        </w:rPr>
        <w:t>,</w:t>
      </w:r>
      <w:r w:rsidRPr="00765389">
        <w:rPr>
          <w:rFonts w:ascii="Cambria" w:hAnsi="Cambria" w:cs="Cambria"/>
        </w:rPr>
        <w:t xml:space="preserve"> </w:t>
      </w:r>
      <w:r w:rsidRPr="00765389">
        <w:rPr>
          <w:rFonts w:ascii="Cambria" w:hAnsi="Cambria" w:cs="Cambria"/>
          <w:b/>
          <w:bCs/>
        </w:rPr>
        <w:t>konu ile ilgili genel açıklamalarda</w:t>
      </w:r>
      <w:r w:rsidRPr="00765389">
        <w:rPr>
          <w:rFonts w:ascii="Cambria" w:hAnsi="Cambria" w:cs="Cambria"/>
        </w:rPr>
        <w:t xml:space="preserve"> bulunurken resimlerden faydalanılabilir. Dersin yapısının sunulması öğrenenleri derse hazırlayan başka bir yöntemdir. Öğrenilecek konunun yapısının bir görselle sunulması yeni öğrenilecek bilgilerin zihinde organize edilmesine kolaylık sağlar. Kullanılacak resimler dersin kapsamını ve konular arası ilişkileri ortaya koymalıdır.</w:t>
      </w:r>
      <w:r w:rsidRPr="00E2383E">
        <w:rPr>
          <w:rFonts w:ascii="Cambria" w:hAnsi="Cambria" w:cs="Cambria"/>
        </w:rPr>
        <w:t xml:space="preserve"> </w:t>
      </w:r>
      <w:r>
        <w:rPr>
          <w:rFonts w:ascii="Cambria" w:hAnsi="Cambria" w:cs="Cambria"/>
        </w:rPr>
        <w:t>Örneğin aşağıda kuvvet ve h</w:t>
      </w:r>
      <w:r w:rsidRPr="00765389">
        <w:rPr>
          <w:rFonts w:ascii="Cambria" w:hAnsi="Cambria" w:cs="Cambria"/>
        </w:rPr>
        <w:t>areket konusuna dair gerçek hayattan bir resimde konunun ilgili olduğu bölümler işaretlenip kullanılması öğrencilerin dikkatini çekme noktasında faydalı</w:t>
      </w:r>
      <w:r>
        <w:rPr>
          <w:rFonts w:ascii="Cambria" w:hAnsi="Cambria" w:cs="Cambria"/>
        </w:rPr>
        <w:t xml:space="preserve"> olacaktır.</w:t>
      </w:r>
    </w:p>
    <w:p w:rsidR="00D822DA" w:rsidRPr="00765389" w:rsidRDefault="009E561F" w:rsidP="00277CC3">
      <w:pPr>
        <w:jc w:val="center"/>
        <w:rPr>
          <w:rFonts w:ascii="Cambria" w:hAnsi="Cambria" w:cs="Cambria"/>
        </w:rPr>
      </w:pPr>
      <w:r>
        <w:rPr>
          <w:noProof/>
        </w:rPr>
        <w:lastRenderedPageBreak/>
        <w:pict>
          <v:shape id="Metin Kutusu 40029" o:spid="_x0000_s1048" type="#_x0000_t202" style="position:absolute;left:0;text-align:left;margin-left:106.1pt;margin-top:198.25pt;width:286.5pt;height:21.65pt;z-index:22;visibility:visible" filled="f" stroked="f">
            <v:textbox>
              <w:txbxContent>
                <w:p w:rsidR="00D822DA" w:rsidRPr="008155B7" w:rsidRDefault="00D822DA" w:rsidP="00277CC3">
                  <w:pPr>
                    <w:spacing w:after="0" w:line="240" w:lineRule="auto"/>
                    <w:jc w:val="center"/>
                  </w:pPr>
                  <w:r>
                    <w:t xml:space="preserve">Şekil 4.8- </w:t>
                  </w:r>
                  <w:r w:rsidRPr="008155B7">
                    <w:t>Dersin giriş kısmında kullanılabilecek bir resim</w:t>
                  </w:r>
                </w:p>
              </w:txbxContent>
            </v:textbox>
            <w10:anchorlock/>
          </v:shape>
        </w:pict>
      </w:r>
      <w:r>
        <w:rPr>
          <w:rFonts w:ascii="Cambria" w:hAnsi="Cambria" w:cs="Cambria"/>
          <w:noProof/>
        </w:rPr>
        <w:pict>
          <v:shape id="_x0000_i1053" type="#_x0000_t75" style="width:242.2pt;height:194.35pt;visibility:visible">
            <v:imagedata r:id="rId31" o:title=""/>
            <o:lock v:ext="edit" aspectratio="f"/>
          </v:shape>
        </w:pict>
      </w:r>
    </w:p>
    <w:p w:rsidR="00D822DA" w:rsidRDefault="00D822DA" w:rsidP="00277CC3">
      <w:pPr>
        <w:rPr>
          <w:noProof/>
        </w:rPr>
      </w:pPr>
    </w:p>
    <w:p w:rsidR="00D822DA" w:rsidRDefault="009E561F" w:rsidP="00277CC3">
      <w:pPr>
        <w:rPr>
          <w:noProof/>
        </w:rPr>
      </w:pPr>
      <w:r>
        <w:rPr>
          <w:noProof/>
          <w:color w:val="00B0F0"/>
          <w:sz w:val="32"/>
          <w:szCs w:val="32"/>
        </w:rPr>
      </w:r>
      <w:r>
        <w:rPr>
          <w:noProof/>
          <w:color w:val="00B0F0"/>
          <w:sz w:val="32"/>
          <w:szCs w:val="32"/>
        </w:rPr>
        <w:pict>
          <v:shape id="Metin Kutusu 19" o:spid="_x0000_s1072" type="#_x0000_t202" style="width:453.55pt;height:30.65pt;visibility:visible;mso-left-percent:-10001;mso-top-percent:-10001;mso-position-horizontal:absolute;mso-position-horizontal-relative:char;mso-position-vertical:absolute;mso-position-vertical-relative:line;mso-left-percent:-10001;mso-top-percent:-10001" fillcolor="#4bacc6" strokeweight=".5pt">
            <v:shadow color="#205867" opacity=".5" offset="1pt"/>
            <v:textbox>
              <w:txbxContent>
                <w:p w:rsidR="00D822DA" w:rsidRPr="00865C6B" w:rsidRDefault="00D822DA" w:rsidP="00DE6087">
                  <w:pPr>
                    <w:rPr>
                      <w:color w:val="FFFFFF"/>
                      <w:sz w:val="32"/>
                      <w:szCs w:val="32"/>
                    </w:rPr>
                  </w:pPr>
                  <w:r w:rsidRPr="00865C6B">
                    <w:rPr>
                      <w:color w:val="FFFFFF"/>
                      <w:sz w:val="32"/>
                      <w:szCs w:val="32"/>
                    </w:rPr>
                    <w:t xml:space="preserve">Etkinlik </w:t>
                  </w:r>
                  <w:r>
                    <w:rPr>
                      <w:color w:val="FFFFFF"/>
                      <w:sz w:val="32"/>
                      <w:szCs w:val="32"/>
                    </w:rPr>
                    <w:t>4</w:t>
                  </w:r>
                  <w:r w:rsidRPr="00865C6B">
                    <w:rPr>
                      <w:color w:val="FFFFFF"/>
                      <w:sz w:val="32"/>
                      <w:szCs w:val="32"/>
                    </w:rPr>
                    <w:t>.</w:t>
                  </w:r>
                  <w:r>
                    <w:rPr>
                      <w:color w:val="FFFFFF"/>
                      <w:sz w:val="32"/>
                      <w:szCs w:val="32"/>
                    </w:rPr>
                    <w:t>3</w:t>
                  </w:r>
                  <w:r w:rsidRPr="00865C6B">
                    <w:rPr>
                      <w:color w:val="FFFFFF"/>
                      <w:sz w:val="32"/>
                      <w:szCs w:val="32"/>
                    </w:rPr>
                    <w:t xml:space="preserve">: </w:t>
                  </w:r>
                  <w:r>
                    <w:rPr>
                      <w:color w:val="FFFFFF"/>
                      <w:sz w:val="32"/>
                      <w:szCs w:val="32"/>
                    </w:rPr>
                    <w:t>Giriş Aşamasında Resim Kullanımı</w:t>
                  </w:r>
                </w:p>
              </w:txbxContent>
            </v:textbox>
            <w10:anchorlock/>
          </v:shape>
        </w:pict>
      </w:r>
    </w:p>
    <w:p w:rsidR="00D822DA" w:rsidRDefault="00D822DA" w:rsidP="00277CC3">
      <w:pPr>
        <w:rPr>
          <w:sz w:val="24"/>
          <w:szCs w:val="24"/>
        </w:rPr>
      </w:pPr>
      <w:r>
        <w:rPr>
          <w:sz w:val="24"/>
          <w:szCs w:val="24"/>
        </w:rPr>
        <w:t>Aşağıda verilen resimlerden hangisini</w:t>
      </w:r>
      <w:r w:rsidRPr="00F55CD4">
        <w:rPr>
          <w:sz w:val="24"/>
          <w:szCs w:val="24"/>
        </w:rPr>
        <w:t xml:space="preserve"> ders</w:t>
      </w:r>
      <w:r>
        <w:rPr>
          <w:sz w:val="24"/>
          <w:szCs w:val="24"/>
        </w:rPr>
        <w:t>in giriş kısmında kullanırsınız. Kısaca açıklayınız.</w:t>
      </w:r>
      <w:r w:rsidRPr="00F55CD4">
        <w:rPr>
          <w:sz w:val="24"/>
          <w:szCs w:val="24"/>
        </w:rPr>
        <w:t xml:space="preserve"> </w:t>
      </w:r>
    </w:p>
    <w:tbl>
      <w:tblPr>
        <w:tblW w:w="991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21"/>
        <w:gridCol w:w="3366"/>
        <w:gridCol w:w="3156"/>
      </w:tblGrid>
      <w:tr w:rsidR="00D822DA" w:rsidRPr="005F74AE">
        <w:tc>
          <w:tcPr>
            <w:tcW w:w="3726" w:type="dxa"/>
          </w:tcPr>
          <w:p w:rsidR="00D822DA" w:rsidRPr="005F74AE" w:rsidRDefault="009E561F" w:rsidP="00880CE0">
            <w:pPr>
              <w:rPr>
                <w:sz w:val="24"/>
                <w:szCs w:val="24"/>
                <w:lang w:eastAsia="en-US"/>
              </w:rPr>
            </w:pPr>
            <w:r>
              <w:rPr>
                <w:noProof/>
              </w:rPr>
              <w:pict>
                <v:shape id="Resim 7" o:spid="_x0000_i1054" type="#_x0000_t75" style="width:170.2pt;height:135.7pt;visibility:visible">
                  <v:imagedata r:id="rId32" o:title=""/>
                  <o:lock v:ext="edit" aspectratio="f"/>
                </v:shape>
              </w:pict>
            </w:r>
          </w:p>
        </w:tc>
        <w:tc>
          <w:tcPr>
            <w:tcW w:w="3246" w:type="dxa"/>
          </w:tcPr>
          <w:p w:rsidR="00D822DA" w:rsidRPr="005F74AE" w:rsidRDefault="009E561F" w:rsidP="00880CE0">
            <w:pPr>
              <w:rPr>
                <w:sz w:val="24"/>
                <w:szCs w:val="24"/>
                <w:lang w:eastAsia="en-US"/>
              </w:rPr>
            </w:pPr>
            <w:r>
              <w:rPr>
                <w:noProof/>
              </w:rPr>
              <w:pict>
                <v:shape id="Resim 9" o:spid="_x0000_i1055" type="#_x0000_t75" style="width:157.3pt;height:135.7pt;visibility:visible">
                  <v:imagedata r:id="rId33" o:title=""/>
                  <o:lock v:ext="edit" aspectratio="f"/>
                </v:shape>
              </w:pict>
            </w:r>
          </w:p>
        </w:tc>
        <w:tc>
          <w:tcPr>
            <w:tcW w:w="2946" w:type="dxa"/>
          </w:tcPr>
          <w:p w:rsidR="00D822DA" w:rsidRPr="005F74AE" w:rsidRDefault="009E561F" w:rsidP="00880CE0">
            <w:pPr>
              <w:rPr>
                <w:sz w:val="24"/>
                <w:szCs w:val="24"/>
                <w:lang w:eastAsia="en-US"/>
              </w:rPr>
            </w:pPr>
            <w:r>
              <w:rPr>
                <w:noProof/>
              </w:rPr>
              <w:pict>
                <v:shape id="Resim 10" o:spid="_x0000_i1056" type="#_x0000_t75" style="width:146.9pt;height:135.7pt;visibility:visible">
                  <v:imagedata r:id="rId34" o:title=""/>
                  <o:lock v:ext="edit" aspectratio="f"/>
                </v:shape>
              </w:pict>
            </w:r>
          </w:p>
        </w:tc>
      </w:tr>
      <w:tr w:rsidR="00D822DA" w:rsidRPr="005F74AE">
        <w:trPr>
          <w:trHeight w:val="576"/>
        </w:trPr>
        <w:tc>
          <w:tcPr>
            <w:tcW w:w="3726" w:type="dxa"/>
          </w:tcPr>
          <w:p w:rsidR="00D822DA" w:rsidRPr="005F74AE" w:rsidRDefault="00D822DA" w:rsidP="005F74AE">
            <w:pPr>
              <w:spacing w:after="0"/>
              <w:jc w:val="center"/>
              <w:rPr>
                <w:sz w:val="24"/>
                <w:szCs w:val="24"/>
                <w:lang w:eastAsia="en-US"/>
              </w:rPr>
            </w:pPr>
            <w:r w:rsidRPr="005F74AE">
              <w:rPr>
                <w:rFonts w:ascii="Arial" w:hAnsi="Arial" w:cs="Arial"/>
                <w:sz w:val="44"/>
                <w:szCs w:val="44"/>
                <w:lang w:eastAsia="en-US"/>
              </w:rPr>
              <w:t>□</w:t>
            </w:r>
          </w:p>
        </w:tc>
        <w:tc>
          <w:tcPr>
            <w:tcW w:w="3246" w:type="dxa"/>
          </w:tcPr>
          <w:p w:rsidR="00D822DA" w:rsidRPr="005F74AE" w:rsidRDefault="00D822DA" w:rsidP="005F74AE">
            <w:pPr>
              <w:spacing w:after="0"/>
              <w:jc w:val="center"/>
              <w:rPr>
                <w:sz w:val="24"/>
                <w:szCs w:val="24"/>
                <w:lang w:eastAsia="en-US"/>
              </w:rPr>
            </w:pPr>
            <w:r w:rsidRPr="005F74AE">
              <w:rPr>
                <w:rFonts w:ascii="Arial" w:hAnsi="Arial" w:cs="Arial"/>
                <w:sz w:val="44"/>
                <w:szCs w:val="44"/>
                <w:lang w:eastAsia="en-US"/>
              </w:rPr>
              <w:t>□</w:t>
            </w:r>
          </w:p>
        </w:tc>
        <w:tc>
          <w:tcPr>
            <w:tcW w:w="2946" w:type="dxa"/>
          </w:tcPr>
          <w:p w:rsidR="00D822DA" w:rsidRPr="005F74AE" w:rsidRDefault="00D822DA" w:rsidP="005F74AE">
            <w:pPr>
              <w:spacing w:after="0"/>
              <w:jc w:val="center"/>
              <w:rPr>
                <w:sz w:val="24"/>
                <w:szCs w:val="24"/>
                <w:lang w:eastAsia="en-US"/>
              </w:rPr>
            </w:pPr>
            <w:r w:rsidRPr="005F74AE">
              <w:rPr>
                <w:rFonts w:ascii="Arial" w:hAnsi="Arial" w:cs="Arial"/>
                <w:sz w:val="44"/>
                <w:szCs w:val="44"/>
                <w:lang w:eastAsia="en-US"/>
              </w:rPr>
              <w:t>□</w:t>
            </w:r>
          </w:p>
        </w:tc>
      </w:tr>
      <w:tr w:rsidR="00D822DA" w:rsidRPr="005F74AE">
        <w:trPr>
          <w:trHeight w:val="900"/>
        </w:trPr>
        <w:tc>
          <w:tcPr>
            <w:tcW w:w="9918" w:type="dxa"/>
            <w:gridSpan w:val="3"/>
          </w:tcPr>
          <w:p w:rsidR="00D822DA" w:rsidRPr="005F74AE" w:rsidRDefault="00D822DA" w:rsidP="00880CE0">
            <w:pPr>
              <w:rPr>
                <w:sz w:val="24"/>
                <w:szCs w:val="24"/>
                <w:u w:val="single"/>
                <w:lang w:eastAsia="en-US"/>
              </w:rPr>
            </w:pPr>
            <w:r w:rsidRPr="005F74AE">
              <w:rPr>
                <w:sz w:val="24"/>
                <w:szCs w:val="24"/>
                <w:u w:val="single"/>
                <w:lang w:eastAsia="en-US"/>
              </w:rPr>
              <w:t>Açıklama:</w:t>
            </w:r>
          </w:p>
          <w:p w:rsidR="00D822DA" w:rsidRPr="005F74AE" w:rsidRDefault="00D822DA" w:rsidP="00880CE0">
            <w:pPr>
              <w:rPr>
                <w:sz w:val="24"/>
                <w:szCs w:val="24"/>
                <w:u w:val="single"/>
                <w:lang w:eastAsia="en-US"/>
              </w:rPr>
            </w:pPr>
          </w:p>
          <w:p w:rsidR="00D822DA" w:rsidRPr="005F74AE" w:rsidRDefault="00D822DA" w:rsidP="00880CE0">
            <w:pPr>
              <w:rPr>
                <w:sz w:val="24"/>
                <w:szCs w:val="24"/>
                <w:u w:val="single"/>
                <w:lang w:eastAsia="en-US"/>
              </w:rPr>
            </w:pPr>
          </w:p>
          <w:p w:rsidR="00D822DA" w:rsidRPr="005F74AE" w:rsidRDefault="00D822DA" w:rsidP="00880CE0">
            <w:pPr>
              <w:rPr>
                <w:sz w:val="32"/>
                <w:szCs w:val="32"/>
                <w:u w:val="single"/>
                <w:lang w:eastAsia="en-US"/>
              </w:rPr>
            </w:pPr>
          </w:p>
        </w:tc>
      </w:tr>
    </w:tbl>
    <w:p w:rsidR="00D822DA" w:rsidRDefault="00D822DA" w:rsidP="00277CC3"/>
    <w:p w:rsidR="00D822DA" w:rsidRPr="00A30881" w:rsidRDefault="00D822DA" w:rsidP="00277CC3"/>
    <w:p w:rsidR="00D822DA" w:rsidRPr="00FD55D3" w:rsidRDefault="00D822DA" w:rsidP="00880CE0">
      <w:pPr>
        <w:pStyle w:val="ListeParagraf"/>
        <w:numPr>
          <w:ilvl w:val="3"/>
          <w:numId w:val="2"/>
        </w:numPr>
        <w:ind w:left="851" w:hanging="850"/>
        <w:jc w:val="both"/>
        <w:rPr>
          <w:b/>
          <w:bCs/>
        </w:rPr>
      </w:pPr>
      <w:r w:rsidRPr="00FD55D3">
        <w:rPr>
          <w:b/>
          <w:bCs/>
        </w:rPr>
        <w:lastRenderedPageBreak/>
        <w:t>Dersin Sunumunda</w:t>
      </w:r>
    </w:p>
    <w:p w:rsidR="00D822DA" w:rsidRDefault="00D822DA" w:rsidP="00277CC3">
      <w:pPr>
        <w:rPr>
          <w:rFonts w:ascii="Cambria" w:hAnsi="Cambria" w:cs="Cambria"/>
        </w:rPr>
      </w:pPr>
      <w:r w:rsidRPr="00765389">
        <w:rPr>
          <w:rFonts w:ascii="Cambria" w:hAnsi="Cambria" w:cs="Cambria"/>
        </w:rPr>
        <w:t>Yeni bilgilerin öğrenenlere sunulduğu bu aşama en yoğun ve en çok zaman alan bölümdür. Resimler bu aşamada yoğunlukla kullanılır. Ancak resimler sunulan bilgi türüne ve hedefe uygun olduğunda beklenen etkiyi gösterirler.</w:t>
      </w:r>
      <w:r w:rsidRPr="00765389">
        <w:rPr>
          <w:rFonts w:ascii="Cambria" w:hAnsi="Cambria" w:cs="Cambria"/>
          <w:b/>
          <w:bCs/>
        </w:rPr>
        <w:t xml:space="preserve"> </w:t>
      </w:r>
      <w:r w:rsidRPr="00765389">
        <w:rPr>
          <w:rFonts w:ascii="Cambria" w:hAnsi="Cambria" w:cs="Cambria"/>
        </w:rPr>
        <w:t>Örneğin</w:t>
      </w:r>
      <w:r w:rsidRPr="00765389">
        <w:rPr>
          <w:rFonts w:ascii="Cambria" w:hAnsi="Cambria" w:cs="Cambria"/>
          <w:b/>
          <w:bCs/>
        </w:rPr>
        <w:t xml:space="preserve"> </w:t>
      </w:r>
      <w:r>
        <w:rPr>
          <w:rFonts w:ascii="Cambria" w:hAnsi="Cambria" w:cs="Cambria"/>
        </w:rPr>
        <w:t>s</w:t>
      </w:r>
      <w:r w:rsidRPr="00765389">
        <w:rPr>
          <w:rFonts w:ascii="Cambria" w:hAnsi="Cambria" w:cs="Cambria"/>
        </w:rPr>
        <w:t>unum esnasında bir kavram öğretimi amaçlanıyorsa o kavramın tanımı ile birlikte kavramı açıklayan gösterim türü resimler kullanılabilir. Aynı zamanda soyut ya da öğrencilerin yabancı olduğu kavramlar için görsel analojiler sunulabilir. Ayrıca bu süreçte kullanılan kavramların öğrenciler tarafından daha iyi bilinen bir kavramla ilişkilendirilmesi öğrenme etkinliklerinin daha anlamlı olmasını sağlar. Olay ya da olgu öğretiliyorsa bunlarla ilgili somut durumları gösteren basit resimler kullanılabilir. Öğrencilerin olguyu, verileri ve sayıları hatırlamalarını sağlayacak resimlere yer verilebilir. Konu içerisinde eğer bir süreç varsa ya da adım adım bir işin nasıl yapıldığı anlatılıyorsa bun</w:t>
      </w:r>
      <w:r>
        <w:rPr>
          <w:rFonts w:ascii="Cambria" w:hAnsi="Cambria" w:cs="Cambria"/>
        </w:rPr>
        <w:t>un</w:t>
      </w:r>
      <w:r w:rsidRPr="00765389">
        <w:rPr>
          <w:rFonts w:ascii="Cambria" w:hAnsi="Cambria" w:cs="Cambria"/>
        </w:rPr>
        <w:t xml:space="preserve">la ilgili video ve animasyonlar belki daha faydalı olabilir ama onların olmadığı yerlerde bu süreci adım adım gösteren resimler </w:t>
      </w:r>
      <w:r>
        <w:rPr>
          <w:rFonts w:ascii="Cambria" w:hAnsi="Cambria" w:cs="Cambria"/>
        </w:rPr>
        <w:t>de kullanılabilir</w:t>
      </w:r>
      <w:r w:rsidRPr="00765389">
        <w:rPr>
          <w:rFonts w:ascii="Cambria" w:hAnsi="Cambria" w:cs="Cambria"/>
        </w:rPr>
        <w:t>. Konulara ait ilkeler anlatılırken olay, olgu veya kavram arasındaki ilişkileri gösteren resi</w:t>
      </w:r>
      <w:r>
        <w:rPr>
          <w:rFonts w:ascii="Cambria" w:hAnsi="Cambria" w:cs="Cambria"/>
        </w:rPr>
        <w:t>mler kullanılır. Örneğin</w:t>
      </w:r>
      <w:r w:rsidRPr="00765389">
        <w:rPr>
          <w:rFonts w:ascii="Cambria" w:hAnsi="Cambria" w:cs="Cambria"/>
        </w:rPr>
        <w:t xml:space="preserve"> gazlarda basınç-hacim ilişkisini gösteren bir görsel kullanmak etkili olabilir. </w:t>
      </w:r>
    </w:p>
    <w:p w:rsidR="00D822DA" w:rsidRDefault="009E561F" w:rsidP="00277CC3">
      <w:pPr>
        <w:jc w:val="center"/>
        <w:rPr>
          <w:rFonts w:ascii="Cambria" w:hAnsi="Cambria" w:cs="Cambria"/>
        </w:rPr>
      </w:pPr>
      <w:r>
        <w:rPr>
          <w:rFonts w:ascii="Cambria" w:hAnsi="Cambria" w:cs="Cambria"/>
          <w:noProof/>
        </w:rPr>
        <w:pict>
          <v:shape id="_x0000_i1057" type="#_x0000_t75" style="width:250.55pt;height:161.05pt;visibility:visible">
            <v:imagedata r:id="rId35" o:title=""/>
            <o:lock v:ext="edit" aspectratio="f"/>
          </v:shape>
        </w:pict>
      </w:r>
    </w:p>
    <w:p w:rsidR="00D822DA" w:rsidRDefault="00D822DA" w:rsidP="00277CC3">
      <w:pPr>
        <w:spacing w:after="0"/>
        <w:jc w:val="center"/>
        <w:rPr>
          <w:rFonts w:ascii="Cambria" w:hAnsi="Cambria" w:cs="Cambria"/>
        </w:rPr>
      </w:pPr>
      <w:r>
        <w:rPr>
          <w:rFonts w:ascii="Cambria" w:hAnsi="Cambria" w:cs="Cambria"/>
        </w:rPr>
        <w:t>Şekil 4.9- Gazlarda basınç-hacim ilişkisini gösteren bir resim</w:t>
      </w:r>
    </w:p>
    <w:p w:rsidR="00D822DA" w:rsidRPr="00851ED9" w:rsidRDefault="00D822DA" w:rsidP="00277CC3">
      <w:pPr>
        <w:jc w:val="center"/>
        <w:rPr>
          <w:rFonts w:ascii="Cambria" w:hAnsi="Cambria" w:cs="Cambria"/>
          <w:sz w:val="16"/>
          <w:szCs w:val="16"/>
        </w:rPr>
      </w:pPr>
      <w:r w:rsidRPr="00851ED9">
        <w:rPr>
          <w:rFonts w:ascii="Cambria" w:hAnsi="Cambria" w:cs="Cambria"/>
          <w:sz w:val="16"/>
          <w:szCs w:val="16"/>
        </w:rPr>
        <w:t>Kaynak: http://atanesa.atauni.edu.tr/NesneGor.aspx?NesneId=1216</w:t>
      </w:r>
    </w:p>
    <w:p w:rsidR="00D822DA" w:rsidRDefault="00D822DA" w:rsidP="00277CC3">
      <w:pPr>
        <w:rPr>
          <w:rFonts w:ascii="Cambria" w:hAnsi="Cambria" w:cs="Cambria"/>
        </w:rPr>
      </w:pPr>
      <w:r w:rsidRPr="00765389">
        <w:rPr>
          <w:rFonts w:ascii="Cambria" w:hAnsi="Cambria" w:cs="Cambria"/>
        </w:rPr>
        <w:t xml:space="preserve">Dersin sunumunda </w:t>
      </w:r>
      <w:r w:rsidRPr="00765389">
        <w:rPr>
          <w:rFonts w:ascii="Cambria" w:hAnsi="Cambria" w:cs="Cambria"/>
          <w:b/>
          <w:bCs/>
        </w:rPr>
        <w:t>alıştırma ve uygulamalar</w:t>
      </w:r>
      <w:r w:rsidRPr="00765389">
        <w:rPr>
          <w:rFonts w:ascii="Cambria" w:hAnsi="Cambria" w:cs="Cambria"/>
        </w:rPr>
        <w:t xml:space="preserve"> önemli yer tutmaktadır. Alıştırma </w:t>
      </w:r>
      <w:r>
        <w:rPr>
          <w:rFonts w:ascii="Cambria" w:hAnsi="Cambria" w:cs="Cambria"/>
        </w:rPr>
        <w:t>ve uygulamalar</w:t>
      </w:r>
      <w:r w:rsidRPr="00765389">
        <w:rPr>
          <w:rFonts w:ascii="Cambria" w:hAnsi="Cambria" w:cs="Cambria"/>
        </w:rPr>
        <w:t xml:space="preserve"> sayesinde öğrenme sürecine dahil olan öğrenenler öğrendiklerini gözden geçirip düzeltme fırsatı bulurlar. Resimler uygulama sırasında öğrenenlerin bir kavram ya da olayı açıklamalarını, tanımlamalarını ve yorumlam</w:t>
      </w:r>
      <w:r>
        <w:rPr>
          <w:rFonts w:ascii="Cambria" w:hAnsi="Cambria" w:cs="Cambria"/>
        </w:rPr>
        <w:t>a</w:t>
      </w:r>
      <w:r w:rsidRPr="00765389">
        <w:rPr>
          <w:rFonts w:ascii="Cambria" w:hAnsi="Cambria" w:cs="Cambria"/>
        </w:rPr>
        <w:t xml:space="preserve">larını sağlamak için kullanılabilir. </w:t>
      </w:r>
      <w:r w:rsidRPr="00E407C5">
        <w:rPr>
          <w:rFonts w:ascii="Cambria" w:hAnsi="Cambria" w:cs="Cambria"/>
        </w:rPr>
        <w:t>Örneğin basınç konusunda normal ayakkabı ile kar paletinin farkını gösteren bir resim kullanılabilir.</w:t>
      </w:r>
    </w:p>
    <w:p w:rsidR="00D822DA" w:rsidRDefault="009E561F" w:rsidP="00277CC3">
      <w:pPr>
        <w:spacing w:after="0"/>
        <w:jc w:val="center"/>
        <w:rPr>
          <w:rFonts w:ascii="Cambria" w:hAnsi="Cambria" w:cs="Cambria"/>
          <w:color w:val="FF0000"/>
        </w:rPr>
      </w:pPr>
      <w:r>
        <w:rPr>
          <w:rFonts w:ascii="Cambria" w:hAnsi="Cambria" w:cs="Cambria"/>
          <w:noProof/>
          <w:color w:val="FF0000"/>
        </w:rPr>
        <w:pict>
          <v:shape id="_x0000_i1058" type="#_x0000_t75" style="width:253.45pt;height:128.2pt;visibility:visible">
            <v:imagedata r:id="rId36" o:title=""/>
          </v:shape>
        </w:pict>
      </w:r>
    </w:p>
    <w:p w:rsidR="00D822DA" w:rsidRPr="00DB5D9D" w:rsidRDefault="00D822DA" w:rsidP="00277CC3">
      <w:pPr>
        <w:jc w:val="center"/>
        <w:rPr>
          <w:rFonts w:ascii="Cambria" w:hAnsi="Cambria" w:cs="Cambria"/>
          <w:color w:val="000000"/>
        </w:rPr>
      </w:pPr>
      <w:r>
        <w:rPr>
          <w:rFonts w:ascii="Cambria" w:hAnsi="Cambria" w:cs="Cambria"/>
          <w:color w:val="000000"/>
        </w:rPr>
        <w:lastRenderedPageBreak/>
        <w:t>Şekil 4.10- Basınç konusunda normal ayakkabı ve kar paletinin farkını gösteren resim</w:t>
      </w:r>
    </w:p>
    <w:p w:rsidR="00D822DA" w:rsidRPr="00765389" w:rsidRDefault="00D822DA" w:rsidP="00277CC3">
      <w:pPr>
        <w:rPr>
          <w:rFonts w:ascii="Cambria" w:hAnsi="Cambria" w:cs="Cambria"/>
          <w:color w:val="FF0000"/>
        </w:rPr>
      </w:pPr>
      <w:r w:rsidRPr="00765389">
        <w:rPr>
          <w:rFonts w:ascii="Cambria" w:hAnsi="Cambria" w:cs="Cambria"/>
        </w:rPr>
        <w:t xml:space="preserve">Öğrenenlerin öğrendikleri bilgileri önceki bilgileri ile </w:t>
      </w:r>
      <w:r w:rsidRPr="00765389">
        <w:rPr>
          <w:rFonts w:ascii="Cambria" w:hAnsi="Cambria" w:cs="Cambria"/>
          <w:b/>
          <w:bCs/>
        </w:rPr>
        <w:t>eşleştirmeleri</w:t>
      </w:r>
      <w:r w:rsidRPr="00765389">
        <w:rPr>
          <w:rFonts w:ascii="Cambria" w:hAnsi="Cambria" w:cs="Cambria"/>
        </w:rPr>
        <w:t xml:space="preserve"> ve bu bilgileri </w:t>
      </w:r>
      <w:r w:rsidRPr="00765389">
        <w:rPr>
          <w:rFonts w:ascii="Cambria" w:hAnsi="Cambria" w:cs="Cambria"/>
          <w:b/>
          <w:bCs/>
        </w:rPr>
        <w:t>sıralayıp</w:t>
      </w:r>
      <w:r w:rsidRPr="00765389">
        <w:rPr>
          <w:rFonts w:ascii="Cambria" w:hAnsi="Cambria" w:cs="Cambria"/>
        </w:rPr>
        <w:t xml:space="preserve"> belirli bir düzen içerisinde </w:t>
      </w:r>
      <w:r w:rsidRPr="00765389">
        <w:rPr>
          <w:rFonts w:ascii="Cambria" w:hAnsi="Cambria" w:cs="Cambria"/>
          <w:b/>
          <w:bCs/>
        </w:rPr>
        <w:t>sınıflandırma</w:t>
      </w:r>
      <w:r w:rsidRPr="00765389">
        <w:rPr>
          <w:rFonts w:ascii="Cambria" w:hAnsi="Cambria" w:cs="Cambria"/>
        </w:rPr>
        <w:t xml:space="preserve"> yapmalarında resim kullanımı önemli bir etki yapabilir. </w:t>
      </w:r>
      <w:r w:rsidRPr="00E407C5">
        <w:rPr>
          <w:rFonts w:ascii="Cambria" w:hAnsi="Cambria" w:cs="Cambria"/>
        </w:rPr>
        <w:t>Örneğin</w:t>
      </w:r>
      <w:r>
        <w:rPr>
          <w:rFonts w:ascii="Cambria" w:hAnsi="Cambria" w:cs="Cambria"/>
        </w:rPr>
        <w:t>,</w:t>
      </w:r>
      <w:r w:rsidRPr="00E407C5">
        <w:rPr>
          <w:rFonts w:ascii="Cambria" w:hAnsi="Cambria" w:cs="Cambria"/>
        </w:rPr>
        <w:t xml:space="preserve"> metal ve ametallerin karışık verildiği bir görselde öğrenenlerin gruplandırma yapmaları istenebilir.</w:t>
      </w:r>
    </w:p>
    <w:p w:rsidR="00D822DA" w:rsidRDefault="00D822DA" w:rsidP="00277CC3">
      <w:pPr>
        <w:rPr>
          <w:rFonts w:ascii="Cambria" w:hAnsi="Cambria" w:cs="Cambria"/>
        </w:rPr>
      </w:pPr>
      <w:r w:rsidRPr="00765389">
        <w:rPr>
          <w:rFonts w:ascii="Cambria" w:hAnsi="Cambria" w:cs="Cambria"/>
        </w:rPr>
        <w:t xml:space="preserve">Ders sunumunda öğrenenlerin derse aktif katılımı öğrenmeyi destekler. Aktif katılım herhangi bir konuyla ilgili öğrenenlerin görüşleri </w:t>
      </w:r>
      <w:r>
        <w:rPr>
          <w:rFonts w:ascii="Cambria" w:hAnsi="Cambria" w:cs="Cambria"/>
        </w:rPr>
        <w:t xml:space="preserve">alınarak </w:t>
      </w:r>
      <w:r w:rsidRPr="00765389">
        <w:rPr>
          <w:rFonts w:ascii="Cambria" w:hAnsi="Cambria" w:cs="Cambria"/>
        </w:rPr>
        <w:t xml:space="preserve">sağlanabilir. Öğrenmenin anlamlı olabilmesi için öğrenci cevaplarına </w:t>
      </w:r>
      <w:r w:rsidRPr="00765389">
        <w:rPr>
          <w:rFonts w:ascii="Cambria" w:hAnsi="Cambria" w:cs="Cambria"/>
          <w:b/>
          <w:bCs/>
        </w:rPr>
        <w:t>yapıcı dönütler</w:t>
      </w:r>
      <w:r w:rsidRPr="00765389">
        <w:rPr>
          <w:rFonts w:ascii="Cambria" w:hAnsi="Cambria" w:cs="Cambria"/>
        </w:rPr>
        <w:t xml:space="preserve"> verilmelidir. Bu amaçla öğretmen sorduğu bir sorunun cevabını açıklayan bir resmi ders öncesinde hazırlayıp öğrenci yanıtlarından sonra bu resim üzerinden açıklamalar yapabilir. Örneğin asit-baz konusunun </w:t>
      </w:r>
      <w:r>
        <w:rPr>
          <w:rFonts w:ascii="Cambria" w:hAnsi="Cambria" w:cs="Cambria"/>
        </w:rPr>
        <w:t>anlatıldığı bir derste öğretmen</w:t>
      </w:r>
      <w:r w:rsidRPr="00765389">
        <w:rPr>
          <w:rFonts w:ascii="Cambria" w:hAnsi="Cambria" w:cs="Cambria"/>
        </w:rPr>
        <w:t xml:space="preserve"> öğrenenlerden asit yağmurlarının </w:t>
      </w:r>
      <w:r>
        <w:rPr>
          <w:rFonts w:ascii="Cambria" w:hAnsi="Cambria" w:cs="Cambria"/>
        </w:rPr>
        <w:t xml:space="preserve">nasıl gerçekleştiğini </w:t>
      </w:r>
      <w:r w:rsidRPr="00765389">
        <w:rPr>
          <w:rFonts w:ascii="Cambria" w:hAnsi="Cambria" w:cs="Cambria"/>
        </w:rPr>
        <w:t>tartışm</w:t>
      </w:r>
      <w:r>
        <w:rPr>
          <w:rFonts w:ascii="Cambria" w:hAnsi="Cambria" w:cs="Cambria"/>
        </w:rPr>
        <w:t>a</w:t>
      </w:r>
      <w:r w:rsidRPr="00765389">
        <w:rPr>
          <w:rFonts w:ascii="Cambria" w:hAnsi="Cambria" w:cs="Cambria"/>
        </w:rPr>
        <w:t>ları</w:t>
      </w:r>
      <w:r>
        <w:rPr>
          <w:rFonts w:ascii="Cambria" w:hAnsi="Cambria" w:cs="Cambria"/>
        </w:rPr>
        <w:t>nı</w:t>
      </w:r>
      <w:r w:rsidRPr="00765389">
        <w:rPr>
          <w:rFonts w:ascii="Cambria" w:hAnsi="Cambria" w:cs="Cambria"/>
        </w:rPr>
        <w:t xml:space="preserve"> isteyip, tartışma sonucunda bu </w:t>
      </w:r>
      <w:r>
        <w:rPr>
          <w:rFonts w:ascii="Cambria" w:hAnsi="Cambria" w:cs="Cambria"/>
        </w:rPr>
        <w:t>sür</w:t>
      </w:r>
      <w:r w:rsidRPr="00765389">
        <w:rPr>
          <w:rFonts w:ascii="Cambria" w:hAnsi="Cambria" w:cs="Cambria"/>
        </w:rPr>
        <w:t>e</w:t>
      </w:r>
      <w:r>
        <w:rPr>
          <w:rFonts w:ascii="Cambria" w:hAnsi="Cambria" w:cs="Cambria"/>
        </w:rPr>
        <w:t>c</w:t>
      </w:r>
      <w:r w:rsidRPr="00765389">
        <w:rPr>
          <w:rFonts w:ascii="Cambria" w:hAnsi="Cambria" w:cs="Cambria"/>
        </w:rPr>
        <w:t>i gösteren aşağıdaki resim yardımıyla öğrencilerin yorumlarına da değinerek</w:t>
      </w:r>
      <w:r w:rsidRPr="00707208">
        <w:rPr>
          <w:rFonts w:ascii="Cambria" w:hAnsi="Cambria" w:cs="Cambria"/>
        </w:rPr>
        <w:t xml:space="preserve"> </w:t>
      </w:r>
      <w:r w:rsidRPr="00765389">
        <w:rPr>
          <w:rFonts w:ascii="Cambria" w:hAnsi="Cambria" w:cs="Cambria"/>
        </w:rPr>
        <w:t>gerekli açıklamalarda bulunabilir</w:t>
      </w:r>
      <w:r>
        <w:rPr>
          <w:rFonts w:ascii="Cambria" w:hAnsi="Cambria" w:cs="Cambria"/>
        </w:rPr>
        <w:t>:</w:t>
      </w:r>
    </w:p>
    <w:p w:rsidR="00D822DA" w:rsidRPr="00707208" w:rsidRDefault="009E561F" w:rsidP="00277CC3">
      <w:pPr>
        <w:jc w:val="center"/>
        <w:rPr>
          <w:rFonts w:ascii="Cambria" w:hAnsi="Cambria" w:cs="Cambria"/>
        </w:rPr>
      </w:pPr>
      <w:r>
        <w:rPr>
          <w:noProof/>
        </w:rPr>
        <w:pict>
          <v:shape id="Metin Kutusu 40028" o:spid="_x0000_s1050" type="#_x0000_t202" style="position:absolute;left:0;text-align:left;margin-left:85.8pt;margin-top:168.05pt;width:307.95pt;height:47.95pt;z-index:23;visibility:visible" filled="f" stroked="f">
            <v:textbox>
              <w:txbxContent>
                <w:p w:rsidR="00D822DA" w:rsidRPr="008155B7" w:rsidRDefault="00D822DA" w:rsidP="00277CC3">
                  <w:pPr>
                    <w:spacing w:after="0"/>
                    <w:jc w:val="center"/>
                  </w:pPr>
                  <w:r>
                    <w:t xml:space="preserve">Şekil 4.11- </w:t>
                  </w:r>
                  <w:r w:rsidRPr="008155B7">
                    <w:t>Dersin sunum kısmında kullanılabilecek bir resim</w:t>
                  </w:r>
                </w:p>
                <w:p w:rsidR="00D822DA" w:rsidRPr="008155B7" w:rsidRDefault="00D822DA" w:rsidP="00277CC3">
                  <w:pPr>
                    <w:jc w:val="center"/>
                  </w:pPr>
                </w:p>
              </w:txbxContent>
            </v:textbox>
            <w10:anchorlock/>
          </v:shape>
        </w:pict>
      </w:r>
      <w:r>
        <w:rPr>
          <w:noProof/>
        </w:rPr>
        <w:pict>
          <v:shape id="36 Resim" o:spid="_x0000_i1059" type="#_x0000_t75" style="width:282.15pt;height:167.3pt;visibility:visible">
            <v:imagedata r:id="rId37" o:title=""/>
            <o:lock v:ext="edit" aspectratio="f"/>
          </v:shape>
        </w:pict>
      </w:r>
    </w:p>
    <w:p w:rsidR="00D822DA" w:rsidRDefault="00D822DA" w:rsidP="00277CC3"/>
    <w:p w:rsidR="00D822DA" w:rsidRDefault="00D822DA" w:rsidP="00277CC3">
      <w:pPr>
        <w:rPr>
          <w:rFonts w:ascii="Cambria" w:hAnsi="Cambria" w:cs="Cambria"/>
        </w:rPr>
      </w:pPr>
      <w:r w:rsidRPr="00765389">
        <w:rPr>
          <w:rFonts w:ascii="Cambria" w:hAnsi="Cambria" w:cs="Cambria"/>
        </w:rPr>
        <w:t>Çeşitli örnek olay ya da durumlar</w:t>
      </w:r>
      <w:r>
        <w:rPr>
          <w:rFonts w:ascii="Cambria" w:hAnsi="Cambria" w:cs="Cambria"/>
        </w:rPr>
        <w:t>ın</w:t>
      </w:r>
      <w:r w:rsidRPr="00765389">
        <w:rPr>
          <w:rFonts w:ascii="Cambria" w:hAnsi="Cambria" w:cs="Cambria"/>
        </w:rPr>
        <w:t xml:space="preserve"> </w:t>
      </w:r>
      <w:r>
        <w:rPr>
          <w:rFonts w:ascii="Cambria" w:hAnsi="Cambria" w:cs="Cambria"/>
        </w:rPr>
        <w:t>yer aldığı</w:t>
      </w:r>
      <w:r w:rsidRPr="00765389">
        <w:rPr>
          <w:rFonts w:ascii="Cambria" w:hAnsi="Cambria" w:cs="Cambria"/>
        </w:rPr>
        <w:t xml:space="preserve"> görsellerle destekli alıştırma ve değerlendirme etkinlikleri sayesinde öğrencilerin öğrenmelerini geliştirmek,  eksik veya yanlış öğrenmeleri ortaya çıkarmak mümkündür. Ayrıca öğrenciye bir resim gösterilerek resimden anladığını bir özet ya da kompozisyon olarak yazmasının istendiği değerlendirme etkinliği de yapılabilir. </w:t>
      </w:r>
    </w:p>
    <w:p w:rsidR="00D822DA" w:rsidRDefault="009E561F" w:rsidP="00277CC3">
      <w:pPr>
        <w:rPr>
          <w:sz w:val="24"/>
          <w:szCs w:val="24"/>
        </w:rPr>
      </w:pPr>
      <w:r>
        <w:rPr>
          <w:noProof/>
          <w:color w:val="00B0F0"/>
          <w:sz w:val="32"/>
          <w:szCs w:val="32"/>
        </w:rPr>
      </w:r>
      <w:r>
        <w:rPr>
          <w:noProof/>
          <w:color w:val="00B0F0"/>
          <w:sz w:val="32"/>
          <w:szCs w:val="32"/>
        </w:rPr>
        <w:pict>
          <v:shape id="Metin Kutusu 21" o:spid="_x0000_s1065" type="#_x0000_t202" style="width:453.55pt;height:30.65pt;visibility:visible;mso-left-percent:-10001;mso-top-percent:-10001;mso-position-horizontal:absolute;mso-position-horizontal-relative:char;mso-position-vertical:absolute;mso-position-vertical-relative:line;mso-left-percent:-10001;mso-top-percent:-10001" fillcolor="#4bacc6" strokeweight=".5pt">
            <v:shadow color="#205867" opacity=".5" offset="1pt"/>
            <v:textbox>
              <w:txbxContent>
                <w:p w:rsidR="00D822DA" w:rsidRPr="00865C6B" w:rsidRDefault="00D822DA" w:rsidP="00DE6087">
                  <w:pPr>
                    <w:rPr>
                      <w:color w:val="FFFFFF"/>
                      <w:sz w:val="32"/>
                      <w:szCs w:val="32"/>
                    </w:rPr>
                  </w:pPr>
                  <w:r w:rsidRPr="00865C6B">
                    <w:rPr>
                      <w:color w:val="FFFFFF"/>
                      <w:sz w:val="32"/>
                      <w:szCs w:val="32"/>
                    </w:rPr>
                    <w:t xml:space="preserve">Etkinlik </w:t>
                  </w:r>
                  <w:r>
                    <w:rPr>
                      <w:color w:val="FFFFFF"/>
                      <w:sz w:val="32"/>
                      <w:szCs w:val="32"/>
                    </w:rPr>
                    <w:t>4</w:t>
                  </w:r>
                  <w:r w:rsidRPr="00865C6B">
                    <w:rPr>
                      <w:color w:val="FFFFFF"/>
                      <w:sz w:val="32"/>
                      <w:szCs w:val="32"/>
                    </w:rPr>
                    <w:t>.</w:t>
                  </w:r>
                  <w:r>
                    <w:rPr>
                      <w:color w:val="FFFFFF"/>
                      <w:sz w:val="32"/>
                      <w:szCs w:val="32"/>
                    </w:rPr>
                    <w:t>4</w:t>
                  </w:r>
                  <w:r w:rsidRPr="00865C6B">
                    <w:rPr>
                      <w:color w:val="FFFFFF"/>
                      <w:sz w:val="32"/>
                      <w:szCs w:val="32"/>
                    </w:rPr>
                    <w:t xml:space="preserve">: </w:t>
                  </w:r>
                  <w:r>
                    <w:rPr>
                      <w:color w:val="FFFFFF"/>
                      <w:sz w:val="32"/>
                      <w:szCs w:val="32"/>
                    </w:rPr>
                    <w:t>Sunum Aşamasında Resim Kullanımı</w:t>
                  </w:r>
                </w:p>
              </w:txbxContent>
            </v:textbox>
            <w10:anchorlock/>
          </v:shape>
        </w:pict>
      </w:r>
    </w:p>
    <w:p w:rsidR="00D822DA" w:rsidRDefault="00D822DA" w:rsidP="00277CC3">
      <w:pPr>
        <w:rPr>
          <w:sz w:val="24"/>
          <w:szCs w:val="24"/>
        </w:rPr>
      </w:pPr>
      <w:r>
        <w:rPr>
          <w:sz w:val="24"/>
          <w:szCs w:val="24"/>
        </w:rPr>
        <w:t>Aşağıda verilen resimlerden hangisini</w:t>
      </w:r>
      <w:r w:rsidRPr="00F55CD4">
        <w:rPr>
          <w:sz w:val="24"/>
          <w:szCs w:val="24"/>
        </w:rPr>
        <w:t xml:space="preserve"> </w:t>
      </w:r>
      <w:r>
        <w:rPr>
          <w:sz w:val="24"/>
          <w:szCs w:val="24"/>
        </w:rPr>
        <w:t xml:space="preserve">Basit Makinaların anlatıldığı bir </w:t>
      </w:r>
      <w:r w:rsidRPr="00F55CD4">
        <w:rPr>
          <w:sz w:val="24"/>
          <w:szCs w:val="24"/>
        </w:rPr>
        <w:t>ders</w:t>
      </w:r>
      <w:r>
        <w:rPr>
          <w:sz w:val="24"/>
          <w:szCs w:val="24"/>
        </w:rPr>
        <w:t>in sunum kısmında kullanırsınız? Kısaca açıklayınız.</w:t>
      </w:r>
      <w:r w:rsidRPr="00F55CD4">
        <w:rPr>
          <w:sz w:val="24"/>
          <w:szCs w:val="24"/>
        </w:rPr>
        <w:t xml:space="preserve"> </w:t>
      </w:r>
    </w:p>
    <w:tbl>
      <w:tblPr>
        <w:tblW w:w="982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86"/>
        <w:gridCol w:w="3366"/>
        <w:gridCol w:w="2976"/>
      </w:tblGrid>
      <w:tr w:rsidR="00D822DA" w:rsidRPr="005F74AE">
        <w:tc>
          <w:tcPr>
            <w:tcW w:w="3486" w:type="dxa"/>
          </w:tcPr>
          <w:p w:rsidR="00D822DA" w:rsidRPr="005F74AE" w:rsidRDefault="009E561F" w:rsidP="00880CE0">
            <w:pPr>
              <w:rPr>
                <w:sz w:val="24"/>
                <w:szCs w:val="24"/>
                <w:lang w:eastAsia="en-US"/>
              </w:rPr>
            </w:pPr>
            <w:r>
              <w:rPr>
                <w:noProof/>
              </w:rPr>
              <w:lastRenderedPageBreak/>
              <w:pict>
                <v:shape id="Resim 24" o:spid="_x0000_i1060" type="#_x0000_t75" style="width:162.75pt;height:134.45pt;visibility:visible">
                  <v:imagedata r:id="rId38" o:title=""/>
                  <o:lock v:ext="edit" aspectratio="f"/>
                </v:shape>
              </w:pict>
            </w:r>
          </w:p>
        </w:tc>
        <w:tc>
          <w:tcPr>
            <w:tcW w:w="3366" w:type="dxa"/>
          </w:tcPr>
          <w:p w:rsidR="00D822DA" w:rsidRPr="005F74AE" w:rsidRDefault="009E561F" w:rsidP="00880CE0">
            <w:pPr>
              <w:rPr>
                <w:sz w:val="24"/>
                <w:szCs w:val="24"/>
                <w:lang w:eastAsia="en-US"/>
              </w:rPr>
            </w:pPr>
            <w:r>
              <w:rPr>
                <w:noProof/>
              </w:rPr>
              <w:pict>
                <v:shape id="Resim 12" o:spid="_x0000_i1061" type="#_x0000_t75" style="width:156.9pt;height:134.45pt;visibility:visible">
                  <v:imagedata r:id="rId39" o:title=""/>
                  <o:lock v:ext="edit" aspectratio="f"/>
                </v:shape>
              </w:pict>
            </w:r>
          </w:p>
        </w:tc>
        <w:tc>
          <w:tcPr>
            <w:tcW w:w="2976" w:type="dxa"/>
          </w:tcPr>
          <w:p w:rsidR="00D822DA" w:rsidRPr="005F74AE" w:rsidRDefault="009E561F" w:rsidP="00880CE0">
            <w:pPr>
              <w:rPr>
                <w:sz w:val="24"/>
                <w:szCs w:val="24"/>
                <w:lang w:eastAsia="en-US"/>
              </w:rPr>
            </w:pPr>
            <w:r>
              <w:rPr>
                <w:noProof/>
              </w:rPr>
              <w:pict>
                <v:shape id="Resim 13" o:spid="_x0000_i1062" type="#_x0000_t75" style="width:136.5pt;height:136.5pt;visibility:visible">
                  <v:imagedata r:id="rId40" o:title=""/>
                  <o:lock v:ext="edit" aspectratio="f"/>
                </v:shape>
              </w:pict>
            </w:r>
          </w:p>
        </w:tc>
      </w:tr>
      <w:tr w:rsidR="00D822DA" w:rsidRPr="005F74AE">
        <w:trPr>
          <w:trHeight w:val="590"/>
        </w:trPr>
        <w:tc>
          <w:tcPr>
            <w:tcW w:w="3486" w:type="dxa"/>
          </w:tcPr>
          <w:p w:rsidR="00D822DA" w:rsidRPr="005F74AE" w:rsidRDefault="00D822DA" w:rsidP="005F74AE">
            <w:pPr>
              <w:spacing w:after="0"/>
              <w:jc w:val="center"/>
              <w:rPr>
                <w:sz w:val="24"/>
                <w:szCs w:val="24"/>
                <w:u w:val="single"/>
                <w:lang w:eastAsia="en-US"/>
              </w:rPr>
            </w:pPr>
            <w:r w:rsidRPr="005F74AE">
              <w:rPr>
                <w:rFonts w:ascii="Arial" w:hAnsi="Arial" w:cs="Arial"/>
                <w:sz w:val="44"/>
                <w:szCs w:val="44"/>
                <w:lang w:eastAsia="en-US"/>
              </w:rPr>
              <w:t>□</w:t>
            </w:r>
          </w:p>
        </w:tc>
        <w:tc>
          <w:tcPr>
            <w:tcW w:w="3366" w:type="dxa"/>
          </w:tcPr>
          <w:p w:rsidR="00D822DA" w:rsidRPr="005F74AE" w:rsidRDefault="00D822DA" w:rsidP="005F74AE">
            <w:pPr>
              <w:spacing w:after="0"/>
              <w:jc w:val="center"/>
              <w:rPr>
                <w:sz w:val="24"/>
                <w:szCs w:val="24"/>
                <w:lang w:eastAsia="en-US"/>
              </w:rPr>
            </w:pPr>
            <w:r w:rsidRPr="005F74AE">
              <w:rPr>
                <w:rFonts w:ascii="Arial" w:hAnsi="Arial" w:cs="Arial"/>
                <w:sz w:val="44"/>
                <w:szCs w:val="44"/>
                <w:lang w:eastAsia="en-US"/>
              </w:rPr>
              <w:t>□</w:t>
            </w:r>
          </w:p>
        </w:tc>
        <w:tc>
          <w:tcPr>
            <w:tcW w:w="2976" w:type="dxa"/>
          </w:tcPr>
          <w:p w:rsidR="00D822DA" w:rsidRPr="005F74AE" w:rsidRDefault="00D822DA" w:rsidP="005F74AE">
            <w:pPr>
              <w:spacing w:after="0"/>
              <w:jc w:val="center"/>
              <w:rPr>
                <w:sz w:val="24"/>
                <w:szCs w:val="24"/>
                <w:lang w:eastAsia="en-US"/>
              </w:rPr>
            </w:pPr>
            <w:r w:rsidRPr="005F74AE">
              <w:rPr>
                <w:rFonts w:ascii="Arial" w:hAnsi="Arial" w:cs="Arial"/>
                <w:sz w:val="44"/>
                <w:szCs w:val="44"/>
                <w:lang w:eastAsia="en-US"/>
              </w:rPr>
              <w:t>□</w:t>
            </w:r>
          </w:p>
        </w:tc>
      </w:tr>
      <w:tr w:rsidR="00D822DA" w:rsidRPr="005F74AE">
        <w:trPr>
          <w:trHeight w:val="919"/>
        </w:trPr>
        <w:tc>
          <w:tcPr>
            <w:tcW w:w="9828" w:type="dxa"/>
            <w:gridSpan w:val="3"/>
          </w:tcPr>
          <w:p w:rsidR="00D822DA" w:rsidRPr="005F74AE" w:rsidRDefault="00D822DA" w:rsidP="00880CE0">
            <w:pPr>
              <w:rPr>
                <w:sz w:val="44"/>
                <w:szCs w:val="44"/>
                <w:lang w:eastAsia="en-US"/>
              </w:rPr>
            </w:pPr>
            <w:r w:rsidRPr="005F74AE">
              <w:rPr>
                <w:sz w:val="24"/>
                <w:szCs w:val="24"/>
                <w:u w:val="single"/>
                <w:lang w:eastAsia="en-US"/>
              </w:rPr>
              <w:t>Açıklama:</w:t>
            </w:r>
          </w:p>
        </w:tc>
      </w:tr>
    </w:tbl>
    <w:p w:rsidR="00D822DA" w:rsidRPr="00765389" w:rsidRDefault="00D822DA" w:rsidP="00277CC3">
      <w:pPr>
        <w:rPr>
          <w:rFonts w:ascii="Cambria" w:hAnsi="Cambria" w:cs="Cambria"/>
        </w:rPr>
      </w:pPr>
    </w:p>
    <w:p w:rsidR="00D822DA" w:rsidRPr="00FD55D3" w:rsidRDefault="00D822DA" w:rsidP="00880CE0">
      <w:pPr>
        <w:pStyle w:val="ListeParagraf"/>
        <w:numPr>
          <w:ilvl w:val="3"/>
          <w:numId w:val="2"/>
        </w:numPr>
        <w:ind w:left="851" w:hanging="850"/>
        <w:jc w:val="both"/>
        <w:rPr>
          <w:b/>
          <w:bCs/>
        </w:rPr>
      </w:pPr>
      <w:r w:rsidRPr="00FD55D3">
        <w:rPr>
          <w:b/>
          <w:bCs/>
        </w:rPr>
        <w:t>Dersin Sonunda</w:t>
      </w:r>
    </w:p>
    <w:p w:rsidR="00D822DA" w:rsidRPr="00765389" w:rsidRDefault="00D822DA" w:rsidP="00277CC3">
      <w:pPr>
        <w:rPr>
          <w:rFonts w:ascii="Cambria" w:hAnsi="Cambria" w:cs="Cambria"/>
        </w:rPr>
      </w:pPr>
      <w:r w:rsidRPr="00765389">
        <w:rPr>
          <w:rFonts w:ascii="Cambria" w:hAnsi="Cambria" w:cs="Cambria"/>
        </w:rPr>
        <w:t xml:space="preserve">Dersin kapanış bölümünde öğrencilerin öğrendiklerini gözden geçirmelerini ve uzun süre hatırlamalarını sağlamak amacıyla konuyla ilgili çeşitli resimler gösterilebilir. Bu tür resimler yardımıyla ileri öğrenmelere ilişkin motivasyonlarının artması sağlanabilir. Ancak bu amaçla kullanılan resimlerin yeni öğrenmeler içermemesine ve öğrenilenlerle tutarlı ifade ve bilgilerin bulunmasına dikkat edilmelidir.  </w:t>
      </w:r>
    </w:p>
    <w:p w:rsidR="00D822DA" w:rsidRDefault="00D822DA" w:rsidP="00277CC3">
      <w:pPr>
        <w:rPr>
          <w:rFonts w:ascii="Cambria" w:hAnsi="Cambria" w:cs="Cambria"/>
        </w:rPr>
      </w:pPr>
      <w:r w:rsidRPr="00765389">
        <w:rPr>
          <w:rFonts w:ascii="Cambria" w:hAnsi="Cambria" w:cs="Cambria"/>
        </w:rPr>
        <w:t xml:space="preserve">Resim gösterimi sonrasında tartışma, grup çalışması, çalışma yaprağı doldurma ve yorumlama gibi etkinlikler yapılabilir. Öğrenciye gösterilen resimle ilgili sorular yöneltilebilir,  resim hakkında öğrencilerin genel düşünceleri alınabilir, resimle ilgili tahminde bulunmaları istenebilir, dersin sonunda gösterilecek bir resim üzerinden dersin özetlenmesi sağlanabilir. Örnek olarak dersin sonunda özetleyici nitelikte olan kavram haritaları kullanılabilir. </w:t>
      </w:r>
    </w:p>
    <w:p w:rsidR="00D822DA" w:rsidRDefault="00D822DA" w:rsidP="00277CC3">
      <w:pPr>
        <w:rPr>
          <w:rFonts w:ascii="Cambria" w:hAnsi="Cambria" w:cs="Cambria"/>
        </w:rPr>
      </w:pPr>
    </w:p>
    <w:p w:rsidR="00D822DA" w:rsidRDefault="00D822DA" w:rsidP="00277CC3">
      <w:pPr>
        <w:rPr>
          <w:rFonts w:ascii="Cambria" w:hAnsi="Cambria" w:cs="Cambria"/>
        </w:rPr>
      </w:pPr>
    </w:p>
    <w:p w:rsidR="00D822DA" w:rsidRDefault="00D822DA" w:rsidP="00277CC3">
      <w:pPr>
        <w:rPr>
          <w:rFonts w:ascii="Cambria" w:hAnsi="Cambria" w:cs="Cambria"/>
        </w:rPr>
      </w:pPr>
    </w:p>
    <w:p w:rsidR="00D822DA" w:rsidRDefault="00D822DA" w:rsidP="00277CC3">
      <w:pPr>
        <w:rPr>
          <w:rFonts w:ascii="Cambria" w:hAnsi="Cambria" w:cs="Cambria"/>
        </w:rPr>
      </w:pPr>
    </w:p>
    <w:p w:rsidR="00D822DA" w:rsidRDefault="00D822DA" w:rsidP="00277CC3">
      <w:pPr>
        <w:rPr>
          <w:rFonts w:ascii="Cambria" w:hAnsi="Cambria" w:cs="Cambria"/>
        </w:rPr>
      </w:pPr>
    </w:p>
    <w:p w:rsidR="00D822DA" w:rsidRDefault="009E561F" w:rsidP="00277CC3">
      <w:pPr>
        <w:rPr>
          <w:sz w:val="24"/>
          <w:szCs w:val="24"/>
        </w:rPr>
      </w:pPr>
      <w:r>
        <w:rPr>
          <w:noProof/>
          <w:color w:val="00B0F0"/>
          <w:sz w:val="32"/>
          <w:szCs w:val="32"/>
        </w:rPr>
      </w:r>
      <w:r>
        <w:rPr>
          <w:noProof/>
          <w:color w:val="00B0F0"/>
          <w:sz w:val="32"/>
          <w:szCs w:val="32"/>
        </w:rPr>
        <w:pict>
          <v:shape id="Metin Kutusu 11" o:spid="_x0000_s1061" type="#_x0000_t202" style="width:453.55pt;height:30.65pt;visibility:visible;mso-left-percent:-10001;mso-top-percent:-10001;mso-position-horizontal:absolute;mso-position-horizontal-relative:char;mso-position-vertical:absolute;mso-position-vertical-relative:line;mso-left-percent:-10001;mso-top-percent:-10001" fillcolor="#4bacc6" strokeweight=".5pt">
            <v:shadow color="#205867" opacity=".5" offset="1pt"/>
            <v:textbox>
              <w:txbxContent>
                <w:p w:rsidR="00D822DA" w:rsidRPr="00865C6B" w:rsidRDefault="00D822DA" w:rsidP="001166DC">
                  <w:pPr>
                    <w:rPr>
                      <w:color w:val="FFFFFF"/>
                      <w:sz w:val="32"/>
                      <w:szCs w:val="32"/>
                    </w:rPr>
                  </w:pPr>
                  <w:r w:rsidRPr="00865C6B">
                    <w:rPr>
                      <w:color w:val="FFFFFF"/>
                      <w:sz w:val="32"/>
                      <w:szCs w:val="32"/>
                    </w:rPr>
                    <w:t xml:space="preserve">Etkinlik </w:t>
                  </w:r>
                  <w:r>
                    <w:rPr>
                      <w:color w:val="FFFFFF"/>
                      <w:sz w:val="32"/>
                      <w:szCs w:val="32"/>
                    </w:rPr>
                    <w:t>4</w:t>
                  </w:r>
                  <w:r w:rsidRPr="00865C6B">
                    <w:rPr>
                      <w:color w:val="FFFFFF"/>
                      <w:sz w:val="32"/>
                      <w:szCs w:val="32"/>
                    </w:rPr>
                    <w:t>.</w:t>
                  </w:r>
                  <w:r>
                    <w:rPr>
                      <w:color w:val="FFFFFF"/>
                      <w:sz w:val="32"/>
                      <w:szCs w:val="32"/>
                    </w:rPr>
                    <w:t>5</w:t>
                  </w:r>
                  <w:r w:rsidRPr="00865C6B">
                    <w:rPr>
                      <w:color w:val="FFFFFF"/>
                      <w:sz w:val="32"/>
                      <w:szCs w:val="32"/>
                    </w:rPr>
                    <w:t xml:space="preserve">: </w:t>
                  </w:r>
                  <w:r>
                    <w:rPr>
                      <w:color w:val="FFFFFF"/>
                      <w:sz w:val="32"/>
                      <w:szCs w:val="32"/>
                    </w:rPr>
                    <w:t>Özet Aşamasında Resim Kullanımı</w:t>
                  </w:r>
                </w:p>
              </w:txbxContent>
            </v:textbox>
            <w10:anchorlock/>
          </v:shape>
        </w:pict>
      </w:r>
    </w:p>
    <w:p w:rsidR="00D822DA" w:rsidRDefault="00D822DA" w:rsidP="00277CC3">
      <w:pPr>
        <w:rPr>
          <w:sz w:val="24"/>
          <w:szCs w:val="24"/>
        </w:rPr>
      </w:pPr>
      <w:r>
        <w:rPr>
          <w:sz w:val="24"/>
          <w:szCs w:val="24"/>
        </w:rPr>
        <w:t>Aşağıda verilen resimlerden hangisini</w:t>
      </w:r>
      <w:r w:rsidRPr="00F55CD4">
        <w:rPr>
          <w:sz w:val="24"/>
          <w:szCs w:val="24"/>
        </w:rPr>
        <w:t xml:space="preserve"> ders</w:t>
      </w:r>
      <w:r>
        <w:rPr>
          <w:sz w:val="24"/>
          <w:szCs w:val="24"/>
        </w:rPr>
        <w:t>in sonunda kullanırsınız? Kısaca açıklayınız.</w:t>
      </w:r>
      <w:r w:rsidRPr="00F55CD4">
        <w:rPr>
          <w:sz w:val="24"/>
          <w:szCs w:val="24"/>
        </w:rPr>
        <w:t xml:space="preserve"> </w:t>
      </w:r>
    </w:p>
    <w:tbl>
      <w:tblPr>
        <w:tblW w:w="949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11"/>
        <w:gridCol w:w="3109"/>
        <w:gridCol w:w="3300"/>
      </w:tblGrid>
      <w:tr w:rsidR="00D822DA" w:rsidRPr="005F74AE">
        <w:tc>
          <w:tcPr>
            <w:tcW w:w="2796" w:type="dxa"/>
          </w:tcPr>
          <w:p w:rsidR="00D822DA" w:rsidRPr="005F74AE" w:rsidRDefault="009B2210" w:rsidP="00880CE0">
            <w:pPr>
              <w:rPr>
                <w:sz w:val="24"/>
                <w:szCs w:val="24"/>
                <w:lang w:eastAsia="en-US"/>
              </w:rPr>
            </w:pPr>
            <w:r>
              <w:rPr>
                <w:noProof/>
              </w:rPr>
              <w:lastRenderedPageBreak/>
              <w:pict>
                <v:shape id="Resim 32" o:spid="_x0000_i1063" type="#_x0000_t75" style="width:154pt;height:132.75pt;visibility:visible">
                  <v:imagedata r:id="rId41" o:title=""/>
                  <o:lock v:ext="edit" aspectratio="f"/>
                </v:shape>
              </w:pict>
            </w:r>
          </w:p>
        </w:tc>
        <w:tc>
          <w:tcPr>
            <w:tcW w:w="2586" w:type="dxa"/>
          </w:tcPr>
          <w:p w:rsidR="00D822DA" w:rsidRPr="005F74AE" w:rsidRDefault="009B2210" w:rsidP="005F74AE">
            <w:pPr>
              <w:jc w:val="center"/>
              <w:rPr>
                <w:sz w:val="24"/>
                <w:szCs w:val="24"/>
                <w:lang w:eastAsia="en-US"/>
              </w:rPr>
            </w:pPr>
            <w:r>
              <w:rPr>
                <w:noProof/>
              </w:rPr>
              <w:pict>
                <v:shape id="Resim 42" o:spid="_x0000_i1064" type="#_x0000_t75" style="width:148.6pt;height:168.95pt;visibility:visible">
                  <v:imagedata r:id="rId42" o:title=""/>
                  <o:lock v:ext="edit" aspectratio="f"/>
                </v:shape>
              </w:pict>
            </w:r>
          </w:p>
        </w:tc>
        <w:tc>
          <w:tcPr>
            <w:tcW w:w="4116" w:type="dxa"/>
          </w:tcPr>
          <w:p w:rsidR="00D822DA" w:rsidRPr="005F74AE" w:rsidRDefault="009B2210" w:rsidP="00880CE0">
            <w:pPr>
              <w:rPr>
                <w:sz w:val="24"/>
                <w:szCs w:val="24"/>
                <w:lang w:eastAsia="en-US"/>
              </w:rPr>
            </w:pPr>
            <w:r>
              <w:rPr>
                <w:noProof/>
              </w:rPr>
              <w:pict>
                <v:shape id="Resim 41" o:spid="_x0000_i1065" type="#_x0000_t75" style="width:158.15pt;height:132.75pt;visibility:visible">
                  <v:imagedata r:id="rId43" o:title=""/>
                  <o:lock v:ext="edit" aspectratio="f"/>
                </v:shape>
              </w:pict>
            </w:r>
          </w:p>
        </w:tc>
      </w:tr>
      <w:tr w:rsidR="00D822DA" w:rsidRPr="005F74AE">
        <w:trPr>
          <w:trHeight w:val="602"/>
        </w:trPr>
        <w:tc>
          <w:tcPr>
            <w:tcW w:w="2796" w:type="dxa"/>
          </w:tcPr>
          <w:p w:rsidR="00D822DA" w:rsidRPr="005F74AE" w:rsidRDefault="00D822DA" w:rsidP="005F74AE">
            <w:pPr>
              <w:spacing w:after="0"/>
              <w:jc w:val="center"/>
              <w:rPr>
                <w:sz w:val="24"/>
                <w:szCs w:val="24"/>
                <w:u w:val="single"/>
                <w:lang w:eastAsia="en-US"/>
              </w:rPr>
            </w:pPr>
            <w:r w:rsidRPr="005F74AE">
              <w:rPr>
                <w:rFonts w:ascii="Arial" w:hAnsi="Arial" w:cs="Arial"/>
                <w:sz w:val="44"/>
                <w:szCs w:val="44"/>
                <w:lang w:eastAsia="en-US"/>
              </w:rPr>
              <w:t>□</w:t>
            </w:r>
          </w:p>
        </w:tc>
        <w:tc>
          <w:tcPr>
            <w:tcW w:w="2586" w:type="dxa"/>
          </w:tcPr>
          <w:p w:rsidR="00D822DA" w:rsidRPr="005F74AE" w:rsidRDefault="00D822DA" w:rsidP="005F74AE">
            <w:pPr>
              <w:spacing w:after="0"/>
              <w:jc w:val="center"/>
              <w:rPr>
                <w:sz w:val="24"/>
                <w:szCs w:val="24"/>
                <w:lang w:eastAsia="en-US"/>
              </w:rPr>
            </w:pPr>
            <w:r w:rsidRPr="005F74AE">
              <w:rPr>
                <w:rFonts w:ascii="Arial" w:hAnsi="Arial" w:cs="Arial"/>
                <w:sz w:val="44"/>
                <w:szCs w:val="44"/>
                <w:lang w:eastAsia="en-US"/>
              </w:rPr>
              <w:t>□</w:t>
            </w:r>
          </w:p>
        </w:tc>
        <w:tc>
          <w:tcPr>
            <w:tcW w:w="4116" w:type="dxa"/>
          </w:tcPr>
          <w:p w:rsidR="00D822DA" w:rsidRPr="005F74AE" w:rsidRDefault="00D822DA" w:rsidP="005F74AE">
            <w:pPr>
              <w:spacing w:after="0"/>
              <w:jc w:val="center"/>
              <w:rPr>
                <w:sz w:val="24"/>
                <w:szCs w:val="24"/>
                <w:lang w:eastAsia="en-US"/>
              </w:rPr>
            </w:pPr>
            <w:r w:rsidRPr="005F74AE">
              <w:rPr>
                <w:rFonts w:ascii="Arial" w:hAnsi="Arial" w:cs="Arial"/>
                <w:sz w:val="44"/>
                <w:szCs w:val="44"/>
                <w:lang w:eastAsia="en-US"/>
              </w:rPr>
              <w:t>□</w:t>
            </w:r>
          </w:p>
        </w:tc>
      </w:tr>
      <w:tr w:rsidR="00D822DA" w:rsidRPr="005F74AE">
        <w:trPr>
          <w:trHeight w:val="1716"/>
        </w:trPr>
        <w:tc>
          <w:tcPr>
            <w:tcW w:w="9498" w:type="dxa"/>
            <w:gridSpan w:val="3"/>
          </w:tcPr>
          <w:p w:rsidR="00D822DA" w:rsidRPr="005F74AE" w:rsidRDefault="00D822DA" w:rsidP="00880CE0">
            <w:pPr>
              <w:rPr>
                <w:sz w:val="24"/>
                <w:szCs w:val="24"/>
                <w:u w:val="single"/>
                <w:lang w:eastAsia="en-US"/>
              </w:rPr>
            </w:pPr>
            <w:r w:rsidRPr="005F74AE">
              <w:rPr>
                <w:sz w:val="24"/>
                <w:szCs w:val="24"/>
                <w:u w:val="single"/>
                <w:lang w:eastAsia="en-US"/>
              </w:rPr>
              <w:t>Açıklama:</w:t>
            </w:r>
          </w:p>
          <w:p w:rsidR="00D822DA" w:rsidRPr="005F74AE" w:rsidRDefault="00D822DA" w:rsidP="00880CE0">
            <w:pPr>
              <w:rPr>
                <w:sz w:val="24"/>
                <w:szCs w:val="24"/>
                <w:u w:val="single"/>
                <w:lang w:eastAsia="en-US"/>
              </w:rPr>
            </w:pPr>
          </w:p>
          <w:p w:rsidR="00D822DA" w:rsidRPr="005F74AE" w:rsidRDefault="00D822DA" w:rsidP="00880CE0">
            <w:pPr>
              <w:rPr>
                <w:sz w:val="24"/>
                <w:szCs w:val="24"/>
                <w:u w:val="single"/>
                <w:lang w:eastAsia="en-US"/>
              </w:rPr>
            </w:pPr>
          </w:p>
          <w:p w:rsidR="00D822DA" w:rsidRPr="005F74AE" w:rsidRDefault="00D822DA" w:rsidP="00880CE0">
            <w:pPr>
              <w:rPr>
                <w:sz w:val="24"/>
                <w:szCs w:val="24"/>
                <w:u w:val="single"/>
                <w:lang w:eastAsia="en-US"/>
              </w:rPr>
            </w:pPr>
          </w:p>
          <w:p w:rsidR="00D822DA" w:rsidRPr="005F74AE" w:rsidRDefault="00D822DA" w:rsidP="00880CE0">
            <w:pPr>
              <w:rPr>
                <w:sz w:val="44"/>
                <w:szCs w:val="44"/>
                <w:lang w:eastAsia="en-US"/>
              </w:rPr>
            </w:pPr>
          </w:p>
        </w:tc>
      </w:tr>
    </w:tbl>
    <w:p w:rsidR="00D822DA" w:rsidRDefault="00D822DA" w:rsidP="00277CC3">
      <w:pPr>
        <w:rPr>
          <w:rFonts w:ascii="Cambria" w:hAnsi="Cambria" w:cs="Cambria"/>
        </w:rPr>
      </w:pPr>
    </w:p>
    <w:p w:rsidR="00D822DA" w:rsidRDefault="00D822DA" w:rsidP="00277CC3">
      <w:pPr>
        <w:rPr>
          <w:rFonts w:ascii="Comic Sans MS" w:hAnsi="Comic Sans MS" w:cs="Comic Sans MS"/>
          <w:b/>
          <w:bCs/>
          <w:color w:val="76923C"/>
          <w:sz w:val="44"/>
          <w:szCs w:val="44"/>
        </w:rPr>
      </w:pPr>
      <w:r>
        <w:br w:type="page"/>
      </w:r>
    </w:p>
    <w:p w:rsidR="00D822DA" w:rsidRDefault="009E561F" w:rsidP="00277CC3">
      <w:pPr>
        <w:rPr>
          <w:sz w:val="24"/>
          <w:szCs w:val="24"/>
        </w:rPr>
      </w:pPr>
      <w:r>
        <w:rPr>
          <w:noProof/>
          <w:color w:val="00B0F0"/>
          <w:sz w:val="32"/>
          <w:szCs w:val="32"/>
        </w:rPr>
      </w:r>
      <w:r>
        <w:rPr>
          <w:noProof/>
          <w:color w:val="00B0F0"/>
          <w:sz w:val="32"/>
          <w:szCs w:val="32"/>
        </w:rPr>
        <w:pict>
          <v:shape id="Metin Kutusu 12" o:spid="_x0000_s1057" type="#_x0000_t202" style="width:453.55pt;height:30.65pt;visibility:visible;mso-left-percent:-10001;mso-top-percent:-10001;mso-position-horizontal:absolute;mso-position-horizontal-relative:char;mso-position-vertical:absolute;mso-position-vertical-relative:line;mso-left-percent:-10001;mso-top-percent:-10001" fillcolor="#4bacc6" strokeweight=".5pt">
            <v:shadow color="#205867" opacity=".5" offset="1pt"/>
            <v:textbox>
              <w:txbxContent>
                <w:p w:rsidR="00D822DA" w:rsidRPr="00865C6B" w:rsidRDefault="00D822DA" w:rsidP="001166DC">
                  <w:pPr>
                    <w:rPr>
                      <w:color w:val="FFFFFF"/>
                      <w:sz w:val="32"/>
                      <w:szCs w:val="32"/>
                    </w:rPr>
                  </w:pPr>
                  <w:r w:rsidRPr="00865C6B">
                    <w:rPr>
                      <w:color w:val="FFFFFF"/>
                      <w:sz w:val="32"/>
                      <w:szCs w:val="32"/>
                    </w:rPr>
                    <w:t xml:space="preserve">Etkinlik </w:t>
                  </w:r>
                  <w:r>
                    <w:rPr>
                      <w:color w:val="FFFFFF"/>
                      <w:sz w:val="32"/>
                      <w:szCs w:val="32"/>
                    </w:rPr>
                    <w:t>4</w:t>
                  </w:r>
                  <w:r w:rsidRPr="00865C6B">
                    <w:rPr>
                      <w:color w:val="FFFFFF"/>
                      <w:sz w:val="32"/>
                      <w:szCs w:val="32"/>
                    </w:rPr>
                    <w:t>.</w:t>
                  </w:r>
                  <w:r>
                    <w:rPr>
                      <w:color w:val="FFFFFF"/>
                      <w:sz w:val="32"/>
                      <w:szCs w:val="32"/>
                    </w:rPr>
                    <w:t>6</w:t>
                  </w:r>
                  <w:r w:rsidRPr="00865C6B">
                    <w:rPr>
                      <w:color w:val="FFFFFF"/>
                      <w:sz w:val="32"/>
                      <w:szCs w:val="32"/>
                    </w:rPr>
                    <w:t xml:space="preserve">: </w:t>
                  </w:r>
                  <w:r>
                    <w:rPr>
                      <w:color w:val="FFFFFF"/>
                      <w:sz w:val="32"/>
                      <w:szCs w:val="32"/>
                    </w:rPr>
                    <w:t>Ders Aşamaları için Resim Örnekleri</w:t>
                  </w:r>
                </w:p>
              </w:txbxContent>
            </v:textbox>
            <w10:anchorlock/>
          </v:shape>
        </w:pict>
      </w:r>
    </w:p>
    <w:p w:rsidR="00D822DA" w:rsidRDefault="009E561F" w:rsidP="00277CC3">
      <w:pPr>
        <w:rPr>
          <w:sz w:val="24"/>
          <w:szCs w:val="24"/>
        </w:rPr>
      </w:pPr>
      <w:r>
        <w:rPr>
          <w:noProof/>
        </w:rPr>
        <w:pict>
          <v:shape id="Metin Kutusu 40027" o:spid="_x0000_s1054" type="#_x0000_t202" style="position:absolute;margin-left:287.5pt;margin-top:40.75pt;width:145.75pt;height:21.1pt;z-index:21;visibility:visible" filled="f" stroked="f">
            <v:textbox>
              <w:txbxContent>
                <w:p w:rsidR="00D822DA" w:rsidRPr="00686F0D" w:rsidRDefault="00D822DA" w:rsidP="00277CC3">
                  <w:pPr>
                    <w:rPr>
                      <w:i/>
                      <w:iCs/>
                    </w:rPr>
                  </w:pPr>
                  <w:r>
                    <w:rPr>
                      <w:i/>
                      <w:iCs/>
                    </w:rPr>
                    <w:t>SÜRE:……………………………………</w:t>
                  </w:r>
                </w:p>
                <w:p w:rsidR="00D822DA" w:rsidRDefault="00D822DA" w:rsidP="00277CC3"/>
              </w:txbxContent>
            </v:textbox>
            <w10:anchorlock/>
          </v:shape>
        </w:pict>
      </w:r>
      <w:r>
        <w:rPr>
          <w:noProof/>
        </w:rPr>
        <w:pict>
          <v:shape id="Metin Kutusu 40026" o:spid="_x0000_s1055" type="#_x0000_t202" style="position:absolute;margin-left:141.75pt;margin-top:40.75pt;width:145.75pt;height:21.1pt;z-index:20;visibility:visible" filled="f" stroked="f">
            <v:textbox>
              <w:txbxContent>
                <w:p w:rsidR="00D822DA" w:rsidRPr="00686F0D" w:rsidRDefault="00D822DA" w:rsidP="00277CC3">
                  <w:pPr>
                    <w:rPr>
                      <w:i/>
                      <w:iCs/>
                    </w:rPr>
                  </w:pPr>
                  <w:r>
                    <w:rPr>
                      <w:i/>
                      <w:iCs/>
                    </w:rPr>
                    <w:t>KONU:……………………………………</w:t>
                  </w:r>
                </w:p>
                <w:p w:rsidR="00D822DA" w:rsidRDefault="00D822DA" w:rsidP="00277CC3"/>
              </w:txbxContent>
            </v:textbox>
            <w10:anchorlock/>
          </v:shape>
        </w:pict>
      </w:r>
      <w:r>
        <w:rPr>
          <w:noProof/>
        </w:rPr>
        <w:pict>
          <v:shape id="Metin Kutusu 40025" o:spid="_x0000_s1056" type="#_x0000_t202" style="position:absolute;margin-left:-4pt;margin-top:40.75pt;width:145.75pt;height:21.1pt;z-index:19;visibility:visible" filled="f" stroked="f">
            <v:textbox>
              <w:txbxContent>
                <w:p w:rsidR="00D822DA" w:rsidRPr="00686F0D" w:rsidRDefault="00D822DA" w:rsidP="00277CC3">
                  <w:pPr>
                    <w:rPr>
                      <w:i/>
                      <w:iCs/>
                    </w:rPr>
                  </w:pPr>
                  <w:r>
                    <w:rPr>
                      <w:i/>
                      <w:iCs/>
                    </w:rPr>
                    <w:t>DERS:……………………………………</w:t>
                  </w:r>
                </w:p>
                <w:p w:rsidR="00D822DA" w:rsidRDefault="00D822DA" w:rsidP="00277CC3"/>
              </w:txbxContent>
            </v:textbox>
            <w10:anchorlock/>
          </v:shape>
        </w:pict>
      </w:r>
      <w:r w:rsidR="00D822DA">
        <w:rPr>
          <w:sz w:val="24"/>
          <w:szCs w:val="24"/>
        </w:rPr>
        <w:t>Alanınızla ilgili belirlediğiniz bir konuda giriş anlatım ve özetleme bölümlerinde kullanılabilecek resim örnekleri veriniz.</w:t>
      </w:r>
    </w:p>
    <w:p w:rsidR="00D822DA" w:rsidRDefault="00D822DA" w:rsidP="00277CC3">
      <w:pPr>
        <w:rPr>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51"/>
        <w:gridCol w:w="3260"/>
        <w:gridCol w:w="3569"/>
      </w:tblGrid>
      <w:tr w:rsidR="00D822DA" w:rsidRPr="005F74AE">
        <w:tc>
          <w:tcPr>
            <w:tcW w:w="1951" w:type="dxa"/>
            <w:shd w:val="clear" w:color="auto" w:fill="C6D9F1"/>
          </w:tcPr>
          <w:p w:rsidR="00D822DA" w:rsidRPr="005F74AE" w:rsidRDefault="00D822DA" w:rsidP="00880CE0">
            <w:pPr>
              <w:rPr>
                <w:sz w:val="24"/>
                <w:szCs w:val="24"/>
                <w:u w:val="single"/>
                <w:lang w:eastAsia="en-US"/>
              </w:rPr>
            </w:pPr>
          </w:p>
          <w:p w:rsidR="00D822DA" w:rsidRPr="005F74AE" w:rsidRDefault="00D822DA" w:rsidP="00880CE0">
            <w:pPr>
              <w:rPr>
                <w:sz w:val="24"/>
                <w:szCs w:val="24"/>
                <w:u w:val="single"/>
                <w:lang w:eastAsia="en-US"/>
              </w:rPr>
            </w:pPr>
            <w:r w:rsidRPr="005F74AE">
              <w:rPr>
                <w:sz w:val="24"/>
                <w:szCs w:val="24"/>
                <w:u w:val="single"/>
                <w:lang w:eastAsia="en-US"/>
              </w:rPr>
              <w:t>GİRİŞ BÖLÜMÜ</w:t>
            </w:r>
          </w:p>
          <w:p w:rsidR="00D822DA" w:rsidRPr="005F74AE" w:rsidRDefault="00D822DA" w:rsidP="00880CE0">
            <w:pPr>
              <w:rPr>
                <w:sz w:val="24"/>
                <w:szCs w:val="24"/>
                <w:lang w:eastAsia="en-US"/>
              </w:rPr>
            </w:pPr>
          </w:p>
        </w:tc>
        <w:tc>
          <w:tcPr>
            <w:tcW w:w="3260" w:type="dxa"/>
          </w:tcPr>
          <w:p w:rsidR="00D822DA" w:rsidRPr="005F74AE" w:rsidRDefault="00D822DA" w:rsidP="00880CE0">
            <w:pPr>
              <w:rPr>
                <w:i/>
                <w:iCs/>
                <w:sz w:val="18"/>
                <w:szCs w:val="18"/>
                <w:lang w:eastAsia="en-US"/>
              </w:rPr>
            </w:pPr>
          </w:p>
          <w:p w:rsidR="00D822DA" w:rsidRPr="005F74AE" w:rsidRDefault="00D822DA" w:rsidP="00880CE0">
            <w:pPr>
              <w:rPr>
                <w:i/>
                <w:iCs/>
                <w:sz w:val="24"/>
                <w:szCs w:val="24"/>
                <w:lang w:eastAsia="en-US"/>
              </w:rPr>
            </w:pPr>
            <w:r w:rsidRPr="005F74AE">
              <w:rPr>
                <w:i/>
                <w:iCs/>
                <w:sz w:val="18"/>
                <w:szCs w:val="18"/>
                <w:lang w:eastAsia="en-US"/>
              </w:rPr>
              <w:t>Dersin giriş kısmında kullanacağınız resmi çiziniz ya da tasvir ediniz</w:t>
            </w:r>
          </w:p>
        </w:tc>
        <w:tc>
          <w:tcPr>
            <w:tcW w:w="3569" w:type="dxa"/>
          </w:tcPr>
          <w:p w:rsidR="00D822DA" w:rsidRPr="005F74AE" w:rsidRDefault="00D822DA" w:rsidP="00880CE0">
            <w:pPr>
              <w:rPr>
                <w:i/>
                <w:iCs/>
                <w:sz w:val="18"/>
                <w:szCs w:val="18"/>
                <w:lang w:eastAsia="en-US"/>
              </w:rPr>
            </w:pPr>
          </w:p>
          <w:p w:rsidR="00D822DA" w:rsidRPr="005F74AE" w:rsidRDefault="00D822DA" w:rsidP="00880CE0">
            <w:pPr>
              <w:rPr>
                <w:sz w:val="24"/>
                <w:szCs w:val="24"/>
                <w:lang w:eastAsia="en-US"/>
              </w:rPr>
            </w:pPr>
            <w:r w:rsidRPr="005F74AE">
              <w:rPr>
                <w:i/>
                <w:iCs/>
                <w:sz w:val="18"/>
                <w:szCs w:val="18"/>
                <w:lang w:eastAsia="en-US"/>
              </w:rPr>
              <w:t>Dersin giriş kısmında kullandığınız resmi neden kullandığınızı açıklayınız.</w:t>
            </w:r>
          </w:p>
        </w:tc>
      </w:tr>
      <w:tr w:rsidR="00D822DA" w:rsidRPr="005F74AE">
        <w:tc>
          <w:tcPr>
            <w:tcW w:w="1951" w:type="dxa"/>
            <w:shd w:val="clear" w:color="auto" w:fill="C6D9F1"/>
          </w:tcPr>
          <w:p w:rsidR="00D822DA" w:rsidRPr="005F74AE" w:rsidRDefault="00D822DA" w:rsidP="00880CE0">
            <w:pPr>
              <w:rPr>
                <w:sz w:val="24"/>
                <w:szCs w:val="24"/>
                <w:u w:val="single"/>
                <w:lang w:eastAsia="en-US"/>
              </w:rPr>
            </w:pPr>
          </w:p>
          <w:p w:rsidR="00D822DA" w:rsidRPr="005F74AE" w:rsidRDefault="00D822DA" w:rsidP="00880CE0">
            <w:pPr>
              <w:rPr>
                <w:sz w:val="24"/>
                <w:szCs w:val="24"/>
                <w:u w:val="single"/>
                <w:lang w:eastAsia="en-US"/>
              </w:rPr>
            </w:pPr>
            <w:r w:rsidRPr="005F74AE">
              <w:rPr>
                <w:sz w:val="24"/>
                <w:szCs w:val="24"/>
                <w:u w:val="single"/>
                <w:lang w:eastAsia="en-US"/>
              </w:rPr>
              <w:t>SUNUŞ BÖLÜMÜ</w:t>
            </w:r>
          </w:p>
          <w:p w:rsidR="00D822DA" w:rsidRPr="005F74AE" w:rsidRDefault="00D822DA" w:rsidP="00880CE0">
            <w:pPr>
              <w:rPr>
                <w:sz w:val="24"/>
                <w:szCs w:val="24"/>
                <w:u w:val="single"/>
                <w:lang w:eastAsia="en-US"/>
              </w:rPr>
            </w:pPr>
          </w:p>
        </w:tc>
        <w:tc>
          <w:tcPr>
            <w:tcW w:w="3260" w:type="dxa"/>
          </w:tcPr>
          <w:p w:rsidR="00D822DA" w:rsidRPr="005F74AE" w:rsidRDefault="00D822DA" w:rsidP="00880CE0">
            <w:pPr>
              <w:rPr>
                <w:i/>
                <w:iCs/>
                <w:sz w:val="18"/>
                <w:szCs w:val="18"/>
                <w:lang w:eastAsia="en-US"/>
              </w:rPr>
            </w:pPr>
          </w:p>
          <w:p w:rsidR="00D822DA" w:rsidRPr="005F74AE" w:rsidRDefault="00D822DA" w:rsidP="00880CE0">
            <w:pPr>
              <w:rPr>
                <w:i/>
                <w:iCs/>
                <w:sz w:val="24"/>
                <w:szCs w:val="24"/>
                <w:lang w:eastAsia="en-US"/>
              </w:rPr>
            </w:pPr>
            <w:r w:rsidRPr="005F74AE">
              <w:rPr>
                <w:i/>
                <w:iCs/>
                <w:sz w:val="18"/>
                <w:szCs w:val="18"/>
                <w:lang w:eastAsia="en-US"/>
              </w:rPr>
              <w:t>Dersin sunum kısmında kullanacağınız resmi çiziniz ya da tasvir ediniz</w:t>
            </w:r>
          </w:p>
        </w:tc>
        <w:tc>
          <w:tcPr>
            <w:tcW w:w="3569" w:type="dxa"/>
          </w:tcPr>
          <w:p w:rsidR="00D822DA" w:rsidRPr="005F74AE" w:rsidRDefault="00D822DA" w:rsidP="00880CE0">
            <w:pPr>
              <w:rPr>
                <w:i/>
                <w:iCs/>
                <w:sz w:val="18"/>
                <w:szCs w:val="18"/>
                <w:lang w:eastAsia="en-US"/>
              </w:rPr>
            </w:pPr>
          </w:p>
          <w:p w:rsidR="00D822DA" w:rsidRPr="005F74AE" w:rsidRDefault="00D822DA" w:rsidP="00880CE0">
            <w:pPr>
              <w:rPr>
                <w:sz w:val="24"/>
                <w:szCs w:val="24"/>
                <w:lang w:eastAsia="en-US"/>
              </w:rPr>
            </w:pPr>
            <w:r w:rsidRPr="005F74AE">
              <w:rPr>
                <w:i/>
                <w:iCs/>
                <w:sz w:val="18"/>
                <w:szCs w:val="18"/>
                <w:lang w:eastAsia="en-US"/>
              </w:rPr>
              <w:t>Dersin sunuş kısmında kullandığınız resmi neden kullandığınızı açıklayınız.</w:t>
            </w:r>
          </w:p>
        </w:tc>
      </w:tr>
      <w:tr w:rsidR="00D822DA" w:rsidRPr="005F74AE">
        <w:tc>
          <w:tcPr>
            <w:tcW w:w="1951" w:type="dxa"/>
            <w:shd w:val="clear" w:color="auto" w:fill="C6D9F1"/>
          </w:tcPr>
          <w:p w:rsidR="00D822DA" w:rsidRPr="005F74AE" w:rsidRDefault="00D822DA" w:rsidP="00880CE0">
            <w:pPr>
              <w:rPr>
                <w:sz w:val="24"/>
                <w:szCs w:val="24"/>
                <w:u w:val="single"/>
                <w:lang w:eastAsia="en-US"/>
              </w:rPr>
            </w:pPr>
          </w:p>
          <w:p w:rsidR="00D822DA" w:rsidRPr="005F74AE" w:rsidRDefault="00D822DA" w:rsidP="00880CE0">
            <w:pPr>
              <w:rPr>
                <w:sz w:val="24"/>
                <w:szCs w:val="24"/>
                <w:u w:val="single"/>
                <w:lang w:eastAsia="en-US"/>
              </w:rPr>
            </w:pPr>
            <w:r w:rsidRPr="005F74AE">
              <w:rPr>
                <w:sz w:val="24"/>
                <w:szCs w:val="24"/>
                <w:u w:val="single"/>
                <w:lang w:eastAsia="en-US"/>
              </w:rPr>
              <w:t>ÖZET BÖLÜMÜ</w:t>
            </w:r>
          </w:p>
          <w:p w:rsidR="00D822DA" w:rsidRPr="005F74AE" w:rsidRDefault="00D822DA" w:rsidP="00880CE0">
            <w:pPr>
              <w:rPr>
                <w:sz w:val="24"/>
                <w:szCs w:val="24"/>
                <w:u w:val="single"/>
                <w:lang w:eastAsia="en-US"/>
              </w:rPr>
            </w:pPr>
          </w:p>
        </w:tc>
        <w:tc>
          <w:tcPr>
            <w:tcW w:w="3260" w:type="dxa"/>
          </w:tcPr>
          <w:p w:rsidR="00D822DA" w:rsidRPr="005F74AE" w:rsidRDefault="00D822DA" w:rsidP="00880CE0">
            <w:pPr>
              <w:rPr>
                <w:sz w:val="18"/>
                <w:szCs w:val="18"/>
                <w:lang w:eastAsia="en-US"/>
              </w:rPr>
            </w:pPr>
          </w:p>
          <w:p w:rsidR="00D822DA" w:rsidRPr="005F74AE" w:rsidRDefault="00D822DA" w:rsidP="00880CE0">
            <w:pPr>
              <w:rPr>
                <w:sz w:val="24"/>
                <w:szCs w:val="24"/>
                <w:lang w:eastAsia="en-US"/>
              </w:rPr>
            </w:pPr>
            <w:r w:rsidRPr="005F74AE">
              <w:rPr>
                <w:sz w:val="18"/>
                <w:szCs w:val="18"/>
                <w:lang w:eastAsia="en-US"/>
              </w:rPr>
              <w:t>Dersin özet kısmında kullanacağınız resmi çiziniz ya da tasvir ediniz</w:t>
            </w:r>
          </w:p>
        </w:tc>
        <w:tc>
          <w:tcPr>
            <w:tcW w:w="3569" w:type="dxa"/>
          </w:tcPr>
          <w:p w:rsidR="00D822DA" w:rsidRPr="005F74AE" w:rsidRDefault="00D822DA" w:rsidP="00880CE0">
            <w:pPr>
              <w:rPr>
                <w:i/>
                <w:iCs/>
                <w:sz w:val="18"/>
                <w:szCs w:val="18"/>
                <w:lang w:eastAsia="en-US"/>
              </w:rPr>
            </w:pPr>
          </w:p>
          <w:p w:rsidR="00D822DA" w:rsidRPr="005F74AE" w:rsidRDefault="00D822DA" w:rsidP="00880CE0">
            <w:pPr>
              <w:rPr>
                <w:sz w:val="24"/>
                <w:szCs w:val="24"/>
                <w:lang w:eastAsia="en-US"/>
              </w:rPr>
            </w:pPr>
            <w:r w:rsidRPr="005F74AE">
              <w:rPr>
                <w:i/>
                <w:iCs/>
                <w:sz w:val="18"/>
                <w:szCs w:val="18"/>
                <w:lang w:eastAsia="en-US"/>
              </w:rPr>
              <w:t>Dersin özet kısmında kullandığınız resmi neden kullandığınızı açıklayınız.</w:t>
            </w:r>
          </w:p>
        </w:tc>
      </w:tr>
    </w:tbl>
    <w:p w:rsidR="00D822DA" w:rsidRPr="00D656C8" w:rsidRDefault="00D822DA" w:rsidP="00277CC3">
      <w:pPr>
        <w:pStyle w:val="Etkinlik"/>
        <w:rPr>
          <w:sz w:val="32"/>
          <w:szCs w:val="32"/>
        </w:rPr>
      </w:pPr>
    </w:p>
    <w:p w:rsidR="00BE16A0" w:rsidRDefault="00D822DA" w:rsidP="00277CC3">
      <w:pPr>
        <w:rPr>
          <w:sz w:val="24"/>
          <w:szCs w:val="24"/>
        </w:rPr>
      </w:pPr>
      <w:r w:rsidRPr="002C1169">
        <w:rPr>
          <w:sz w:val="24"/>
          <w:szCs w:val="24"/>
        </w:rPr>
        <w:t>*Bu etkinlik için örnek uygulamayı inceleyiniz.</w:t>
      </w:r>
    </w:p>
    <w:p w:rsidR="00BE16A0" w:rsidRPr="00BE16A0" w:rsidRDefault="00BE16A0" w:rsidP="00BE16A0">
      <w:pPr>
        <w:rPr>
          <w:sz w:val="24"/>
          <w:szCs w:val="24"/>
        </w:rPr>
      </w:pPr>
    </w:p>
    <w:p w:rsidR="00BE16A0" w:rsidRPr="00BE16A0" w:rsidRDefault="00BE16A0" w:rsidP="00BE16A0">
      <w:pPr>
        <w:rPr>
          <w:sz w:val="24"/>
          <w:szCs w:val="24"/>
        </w:rPr>
      </w:pPr>
    </w:p>
    <w:p w:rsidR="00BE16A0" w:rsidRDefault="00BE16A0" w:rsidP="00BE16A0">
      <w:pPr>
        <w:rPr>
          <w:sz w:val="24"/>
          <w:szCs w:val="24"/>
        </w:rPr>
      </w:pPr>
      <w:bookmarkStart w:id="27" w:name="_GoBack"/>
      <w:bookmarkEnd w:id="27"/>
    </w:p>
    <w:sectPr w:rsidR="00BE16A0" w:rsidSect="000C7464">
      <w:footerReference w:type="default" r:id="rId44"/>
      <w:pgSz w:w="12240" w:h="15840"/>
      <w:pgMar w:top="1417" w:right="1417" w:bottom="1417" w:left="1417"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561F" w:rsidRDefault="009E561F" w:rsidP="00321582">
      <w:pPr>
        <w:spacing w:after="0" w:line="240" w:lineRule="auto"/>
      </w:pPr>
      <w:r>
        <w:separator/>
      </w:r>
    </w:p>
  </w:endnote>
  <w:endnote w:type="continuationSeparator" w:id="0">
    <w:p w:rsidR="009E561F" w:rsidRDefault="009E561F" w:rsidP="003215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22DA" w:rsidRDefault="003064A4">
    <w:pPr>
      <w:pStyle w:val="Altbilgi"/>
      <w:jc w:val="right"/>
    </w:pPr>
    <w:r>
      <w:fldChar w:fldCharType="begin"/>
    </w:r>
    <w:r>
      <w:instrText>PAGE   \* MERGEFORMAT</w:instrText>
    </w:r>
    <w:r>
      <w:fldChar w:fldCharType="separate"/>
    </w:r>
    <w:r w:rsidR="009B2210">
      <w:rPr>
        <w:noProof/>
      </w:rPr>
      <w:t>22</w:t>
    </w:r>
    <w:r>
      <w:rPr>
        <w:noProof/>
      </w:rPr>
      <w:fldChar w:fldCharType="end"/>
    </w:r>
  </w:p>
  <w:p w:rsidR="00D822DA" w:rsidRDefault="00D822DA">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561F" w:rsidRDefault="009E561F" w:rsidP="00321582">
      <w:pPr>
        <w:spacing w:after="0" w:line="240" w:lineRule="auto"/>
      </w:pPr>
      <w:r>
        <w:separator/>
      </w:r>
    </w:p>
  </w:footnote>
  <w:footnote w:type="continuationSeparator" w:id="0">
    <w:p w:rsidR="009E561F" w:rsidRDefault="009E561F" w:rsidP="0032158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65A36"/>
    <w:multiLevelType w:val="hybridMultilevel"/>
    <w:tmpl w:val="0714C6BC"/>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 w15:restartNumberingAfterBreak="0">
    <w:nsid w:val="043344F2"/>
    <w:multiLevelType w:val="multilevel"/>
    <w:tmpl w:val="0A1C4C5A"/>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1931" w:hanging="1080"/>
      </w:pPr>
      <w:rPr>
        <w:rFonts w:hint="default"/>
        <w:i w:val="0"/>
        <w:iCs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B3516B7"/>
    <w:multiLevelType w:val="hybridMultilevel"/>
    <w:tmpl w:val="DE32B872"/>
    <w:lvl w:ilvl="0" w:tplc="04090005">
      <w:start w:val="1"/>
      <w:numFmt w:val="bullet"/>
      <w:lvlText w:val=""/>
      <w:lvlJc w:val="left"/>
      <w:pPr>
        <w:ind w:left="1080" w:hanging="360"/>
      </w:pPr>
      <w:rPr>
        <w:rFonts w:ascii="Wingdings" w:hAnsi="Wingdings" w:cs="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3" w15:restartNumberingAfterBreak="0">
    <w:nsid w:val="0F5E2F73"/>
    <w:multiLevelType w:val="hybridMultilevel"/>
    <w:tmpl w:val="E58A92AC"/>
    <w:lvl w:ilvl="0" w:tplc="6DC8FE4A">
      <w:start w:val="1"/>
      <w:numFmt w:val="bullet"/>
      <w:lvlText w:val=""/>
      <w:lvlJc w:val="left"/>
      <w:pPr>
        <w:ind w:left="720" w:hanging="360"/>
      </w:pPr>
      <w:rPr>
        <w:rFonts w:ascii="Symbol" w:hAnsi="Symbol" w:cs="Symbol" w:hint="default"/>
        <w:color w:val="auto"/>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4" w15:restartNumberingAfterBreak="0">
    <w:nsid w:val="1C0B7A58"/>
    <w:multiLevelType w:val="hybridMultilevel"/>
    <w:tmpl w:val="ABEE7D32"/>
    <w:lvl w:ilvl="0" w:tplc="D5B4D6C0">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5" w15:restartNumberingAfterBreak="0">
    <w:nsid w:val="2E176B1B"/>
    <w:multiLevelType w:val="hybridMultilevel"/>
    <w:tmpl w:val="60D43D8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 w15:restartNumberingAfterBreak="0">
    <w:nsid w:val="376E3782"/>
    <w:multiLevelType w:val="hybridMultilevel"/>
    <w:tmpl w:val="663C691E"/>
    <w:lvl w:ilvl="0" w:tplc="041F000D">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7" w15:restartNumberingAfterBreak="0">
    <w:nsid w:val="37B85339"/>
    <w:multiLevelType w:val="hybridMultilevel"/>
    <w:tmpl w:val="EDEE4C4E"/>
    <w:lvl w:ilvl="0" w:tplc="041F000D">
      <w:start w:val="1"/>
      <w:numFmt w:val="bullet"/>
      <w:lvlText w:val=""/>
      <w:lvlJc w:val="left"/>
      <w:pPr>
        <w:ind w:left="1440" w:hanging="360"/>
      </w:pPr>
      <w:rPr>
        <w:rFonts w:ascii="Wingdings" w:hAnsi="Wingdings" w:cs="Wingdings" w:hint="default"/>
      </w:rPr>
    </w:lvl>
    <w:lvl w:ilvl="1" w:tplc="041F0003">
      <w:start w:val="1"/>
      <w:numFmt w:val="bullet"/>
      <w:lvlText w:val="o"/>
      <w:lvlJc w:val="left"/>
      <w:pPr>
        <w:ind w:left="2160" w:hanging="360"/>
      </w:pPr>
      <w:rPr>
        <w:rFonts w:ascii="Courier New" w:hAnsi="Courier New" w:cs="Courier New" w:hint="default"/>
      </w:rPr>
    </w:lvl>
    <w:lvl w:ilvl="2" w:tplc="041F0005">
      <w:start w:val="1"/>
      <w:numFmt w:val="bullet"/>
      <w:lvlText w:val=""/>
      <w:lvlJc w:val="left"/>
      <w:pPr>
        <w:ind w:left="2880" w:hanging="360"/>
      </w:pPr>
      <w:rPr>
        <w:rFonts w:ascii="Wingdings" w:hAnsi="Wingdings" w:cs="Wingdings" w:hint="default"/>
      </w:rPr>
    </w:lvl>
    <w:lvl w:ilvl="3" w:tplc="041F0001">
      <w:start w:val="1"/>
      <w:numFmt w:val="bullet"/>
      <w:lvlText w:val=""/>
      <w:lvlJc w:val="left"/>
      <w:pPr>
        <w:ind w:left="3600" w:hanging="360"/>
      </w:pPr>
      <w:rPr>
        <w:rFonts w:ascii="Symbol" w:hAnsi="Symbol" w:cs="Symbol" w:hint="default"/>
      </w:rPr>
    </w:lvl>
    <w:lvl w:ilvl="4" w:tplc="041F0003">
      <w:start w:val="1"/>
      <w:numFmt w:val="bullet"/>
      <w:lvlText w:val="o"/>
      <w:lvlJc w:val="left"/>
      <w:pPr>
        <w:ind w:left="4320" w:hanging="360"/>
      </w:pPr>
      <w:rPr>
        <w:rFonts w:ascii="Courier New" w:hAnsi="Courier New" w:cs="Courier New" w:hint="default"/>
      </w:rPr>
    </w:lvl>
    <w:lvl w:ilvl="5" w:tplc="041F0005">
      <w:start w:val="1"/>
      <w:numFmt w:val="bullet"/>
      <w:lvlText w:val=""/>
      <w:lvlJc w:val="left"/>
      <w:pPr>
        <w:ind w:left="5040" w:hanging="360"/>
      </w:pPr>
      <w:rPr>
        <w:rFonts w:ascii="Wingdings" w:hAnsi="Wingdings" w:cs="Wingdings" w:hint="default"/>
      </w:rPr>
    </w:lvl>
    <w:lvl w:ilvl="6" w:tplc="041F0001">
      <w:start w:val="1"/>
      <w:numFmt w:val="bullet"/>
      <w:lvlText w:val=""/>
      <w:lvlJc w:val="left"/>
      <w:pPr>
        <w:ind w:left="5760" w:hanging="360"/>
      </w:pPr>
      <w:rPr>
        <w:rFonts w:ascii="Symbol" w:hAnsi="Symbol" w:cs="Symbol" w:hint="default"/>
      </w:rPr>
    </w:lvl>
    <w:lvl w:ilvl="7" w:tplc="041F0003">
      <w:start w:val="1"/>
      <w:numFmt w:val="bullet"/>
      <w:lvlText w:val="o"/>
      <w:lvlJc w:val="left"/>
      <w:pPr>
        <w:ind w:left="6480" w:hanging="360"/>
      </w:pPr>
      <w:rPr>
        <w:rFonts w:ascii="Courier New" w:hAnsi="Courier New" w:cs="Courier New" w:hint="default"/>
      </w:rPr>
    </w:lvl>
    <w:lvl w:ilvl="8" w:tplc="041F0005">
      <w:start w:val="1"/>
      <w:numFmt w:val="bullet"/>
      <w:lvlText w:val=""/>
      <w:lvlJc w:val="left"/>
      <w:pPr>
        <w:ind w:left="7200" w:hanging="360"/>
      </w:pPr>
      <w:rPr>
        <w:rFonts w:ascii="Wingdings" w:hAnsi="Wingdings" w:cs="Wingdings" w:hint="default"/>
      </w:rPr>
    </w:lvl>
  </w:abstractNum>
  <w:abstractNum w:abstractNumId="8" w15:restartNumberingAfterBreak="0">
    <w:nsid w:val="3BD060D6"/>
    <w:multiLevelType w:val="hybridMultilevel"/>
    <w:tmpl w:val="86D4ED8E"/>
    <w:lvl w:ilvl="0" w:tplc="041F000D">
      <w:start w:val="1"/>
      <w:numFmt w:val="bullet"/>
      <w:lvlText w:val=""/>
      <w:lvlJc w:val="left"/>
      <w:pPr>
        <w:ind w:left="1440" w:hanging="360"/>
      </w:pPr>
      <w:rPr>
        <w:rFonts w:ascii="Wingdings" w:hAnsi="Wingdings" w:cs="Wingdings" w:hint="default"/>
      </w:rPr>
    </w:lvl>
    <w:lvl w:ilvl="1" w:tplc="041F0003">
      <w:start w:val="1"/>
      <w:numFmt w:val="bullet"/>
      <w:lvlText w:val="o"/>
      <w:lvlJc w:val="left"/>
      <w:pPr>
        <w:ind w:left="2160" w:hanging="360"/>
      </w:pPr>
      <w:rPr>
        <w:rFonts w:ascii="Courier New" w:hAnsi="Courier New" w:cs="Courier New" w:hint="default"/>
      </w:rPr>
    </w:lvl>
    <w:lvl w:ilvl="2" w:tplc="041F0005">
      <w:start w:val="1"/>
      <w:numFmt w:val="bullet"/>
      <w:lvlText w:val=""/>
      <w:lvlJc w:val="left"/>
      <w:pPr>
        <w:ind w:left="2880" w:hanging="360"/>
      </w:pPr>
      <w:rPr>
        <w:rFonts w:ascii="Wingdings" w:hAnsi="Wingdings" w:cs="Wingdings" w:hint="default"/>
      </w:rPr>
    </w:lvl>
    <w:lvl w:ilvl="3" w:tplc="041F0001">
      <w:start w:val="1"/>
      <w:numFmt w:val="bullet"/>
      <w:lvlText w:val=""/>
      <w:lvlJc w:val="left"/>
      <w:pPr>
        <w:ind w:left="3600" w:hanging="360"/>
      </w:pPr>
      <w:rPr>
        <w:rFonts w:ascii="Symbol" w:hAnsi="Symbol" w:cs="Symbol" w:hint="default"/>
      </w:rPr>
    </w:lvl>
    <w:lvl w:ilvl="4" w:tplc="041F0003">
      <w:start w:val="1"/>
      <w:numFmt w:val="bullet"/>
      <w:lvlText w:val="o"/>
      <w:lvlJc w:val="left"/>
      <w:pPr>
        <w:ind w:left="4320" w:hanging="360"/>
      </w:pPr>
      <w:rPr>
        <w:rFonts w:ascii="Courier New" w:hAnsi="Courier New" w:cs="Courier New" w:hint="default"/>
      </w:rPr>
    </w:lvl>
    <w:lvl w:ilvl="5" w:tplc="041F0005">
      <w:start w:val="1"/>
      <w:numFmt w:val="bullet"/>
      <w:lvlText w:val=""/>
      <w:lvlJc w:val="left"/>
      <w:pPr>
        <w:ind w:left="5040" w:hanging="360"/>
      </w:pPr>
      <w:rPr>
        <w:rFonts w:ascii="Wingdings" w:hAnsi="Wingdings" w:cs="Wingdings" w:hint="default"/>
      </w:rPr>
    </w:lvl>
    <w:lvl w:ilvl="6" w:tplc="041F0001">
      <w:start w:val="1"/>
      <w:numFmt w:val="bullet"/>
      <w:lvlText w:val=""/>
      <w:lvlJc w:val="left"/>
      <w:pPr>
        <w:ind w:left="5760" w:hanging="360"/>
      </w:pPr>
      <w:rPr>
        <w:rFonts w:ascii="Symbol" w:hAnsi="Symbol" w:cs="Symbol" w:hint="default"/>
      </w:rPr>
    </w:lvl>
    <w:lvl w:ilvl="7" w:tplc="041F0003">
      <w:start w:val="1"/>
      <w:numFmt w:val="bullet"/>
      <w:lvlText w:val="o"/>
      <w:lvlJc w:val="left"/>
      <w:pPr>
        <w:ind w:left="6480" w:hanging="360"/>
      </w:pPr>
      <w:rPr>
        <w:rFonts w:ascii="Courier New" w:hAnsi="Courier New" w:cs="Courier New" w:hint="default"/>
      </w:rPr>
    </w:lvl>
    <w:lvl w:ilvl="8" w:tplc="041F0005">
      <w:start w:val="1"/>
      <w:numFmt w:val="bullet"/>
      <w:lvlText w:val=""/>
      <w:lvlJc w:val="left"/>
      <w:pPr>
        <w:ind w:left="7200" w:hanging="360"/>
      </w:pPr>
      <w:rPr>
        <w:rFonts w:ascii="Wingdings" w:hAnsi="Wingdings" w:cs="Wingdings" w:hint="default"/>
      </w:rPr>
    </w:lvl>
  </w:abstractNum>
  <w:abstractNum w:abstractNumId="9" w15:restartNumberingAfterBreak="0">
    <w:nsid w:val="42697FDF"/>
    <w:multiLevelType w:val="hybridMultilevel"/>
    <w:tmpl w:val="B9FCAA84"/>
    <w:lvl w:ilvl="0" w:tplc="1CA44258">
      <w:start w:val="1"/>
      <w:numFmt w:val="bullet"/>
      <w:lvlText w:val=""/>
      <w:lvlJc w:val="left"/>
      <w:pPr>
        <w:ind w:left="2346" w:hanging="360"/>
      </w:pPr>
      <w:rPr>
        <w:rFonts w:ascii="Wingdings" w:hAnsi="Wingdings" w:cs="Wingdings" w:hint="default"/>
      </w:rPr>
    </w:lvl>
    <w:lvl w:ilvl="1" w:tplc="041F0003">
      <w:start w:val="1"/>
      <w:numFmt w:val="bullet"/>
      <w:lvlText w:val="o"/>
      <w:lvlJc w:val="left"/>
      <w:pPr>
        <w:ind w:left="2520" w:hanging="360"/>
      </w:pPr>
      <w:rPr>
        <w:rFonts w:ascii="Courier New" w:hAnsi="Courier New" w:cs="Courier New" w:hint="default"/>
      </w:rPr>
    </w:lvl>
    <w:lvl w:ilvl="2" w:tplc="041F0005">
      <w:start w:val="1"/>
      <w:numFmt w:val="bullet"/>
      <w:lvlText w:val=""/>
      <w:lvlJc w:val="left"/>
      <w:pPr>
        <w:ind w:left="3240" w:hanging="360"/>
      </w:pPr>
      <w:rPr>
        <w:rFonts w:ascii="Wingdings" w:hAnsi="Wingdings" w:cs="Wingdings" w:hint="default"/>
      </w:rPr>
    </w:lvl>
    <w:lvl w:ilvl="3" w:tplc="041F0001">
      <w:start w:val="1"/>
      <w:numFmt w:val="bullet"/>
      <w:lvlText w:val=""/>
      <w:lvlJc w:val="left"/>
      <w:pPr>
        <w:ind w:left="3960" w:hanging="360"/>
      </w:pPr>
      <w:rPr>
        <w:rFonts w:ascii="Symbol" w:hAnsi="Symbol" w:cs="Symbol" w:hint="default"/>
      </w:rPr>
    </w:lvl>
    <w:lvl w:ilvl="4" w:tplc="041F0003">
      <w:start w:val="1"/>
      <w:numFmt w:val="bullet"/>
      <w:lvlText w:val="o"/>
      <w:lvlJc w:val="left"/>
      <w:pPr>
        <w:ind w:left="4680" w:hanging="360"/>
      </w:pPr>
      <w:rPr>
        <w:rFonts w:ascii="Courier New" w:hAnsi="Courier New" w:cs="Courier New" w:hint="default"/>
      </w:rPr>
    </w:lvl>
    <w:lvl w:ilvl="5" w:tplc="041F0005">
      <w:start w:val="1"/>
      <w:numFmt w:val="bullet"/>
      <w:lvlText w:val=""/>
      <w:lvlJc w:val="left"/>
      <w:pPr>
        <w:ind w:left="5400" w:hanging="360"/>
      </w:pPr>
      <w:rPr>
        <w:rFonts w:ascii="Wingdings" w:hAnsi="Wingdings" w:cs="Wingdings" w:hint="default"/>
      </w:rPr>
    </w:lvl>
    <w:lvl w:ilvl="6" w:tplc="041F0001">
      <w:start w:val="1"/>
      <w:numFmt w:val="bullet"/>
      <w:lvlText w:val=""/>
      <w:lvlJc w:val="left"/>
      <w:pPr>
        <w:ind w:left="6120" w:hanging="360"/>
      </w:pPr>
      <w:rPr>
        <w:rFonts w:ascii="Symbol" w:hAnsi="Symbol" w:cs="Symbol" w:hint="default"/>
      </w:rPr>
    </w:lvl>
    <w:lvl w:ilvl="7" w:tplc="041F0003">
      <w:start w:val="1"/>
      <w:numFmt w:val="bullet"/>
      <w:lvlText w:val="o"/>
      <w:lvlJc w:val="left"/>
      <w:pPr>
        <w:ind w:left="6840" w:hanging="360"/>
      </w:pPr>
      <w:rPr>
        <w:rFonts w:ascii="Courier New" w:hAnsi="Courier New" w:cs="Courier New" w:hint="default"/>
      </w:rPr>
    </w:lvl>
    <w:lvl w:ilvl="8" w:tplc="041F0005">
      <w:start w:val="1"/>
      <w:numFmt w:val="bullet"/>
      <w:lvlText w:val=""/>
      <w:lvlJc w:val="left"/>
      <w:pPr>
        <w:ind w:left="7560" w:hanging="360"/>
      </w:pPr>
      <w:rPr>
        <w:rFonts w:ascii="Wingdings" w:hAnsi="Wingdings" w:cs="Wingdings" w:hint="default"/>
      </w:rPr>
    </w:lvl>
  </w:abstractNum>
  <w:abstractNum w:abstractNumId="10" w15:restartNumberingAfterBreak="0">
    <w:nsid w:val="431C43E5"/>
    <w:multiLevelType w:val="hybridMultilevel"/>
    <w:tmpl w:val="F2DA3900"/>
    <w:lvl w:ilvl="0" w:tplc="D5B4D6C0">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1" w15:restartNumberingAfterBreak="0">
    <w:nsid w:val="4BB636DF"/>
    <w:multiLevelType w:val="hybridMultilevel"/>
    <w:tmpl w:val="AE9E61E0"/>
    <w:lvl w:ilvl="0" w:tplc="60028DA6">
      <w:start w:val="1"/>
      <w:numFmt w:val="bullet"/>
      <w:lvlText w:val=""/>
      <w:lvlJc w:val="left"/>
      <w:pPr>
        <w:ind w:left="720" w:hanging="360"/>
      </w:pPr>
      <w:rPr>
        <w:rFonts w:ascii="Symbol" w:hAnsi="Symbol" w:cs="Symbol" w:hint="default"/>
        <w:b/>
        <w:bCs/>
        <w:sz w:val="36"/>
        <w:szCs w:val="36"/>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2" w15:restartNumberingAfterBreak="0">
    <w:nsid w:val="4E000FC4"/>
    <w:multiLevelType w:val="hybridMultilevel"/>
    <w:tmpl w:val="1FE61AE6"/>
    <w:lvl w:ilvl="0" w:tplc="041F000D">
      <w:start w:val="1"/>
      <w:numFmt w:val="bullet"/>
      <w:lvlText w:val=""/>
      <w:lvlJc w:val="left"/>
      <w:pPr>
        <w:ind w:left="1080" w:hanging="360"/>
      </w:pPr>
      <w:rPr>
        <w:rFonts w:ascii="Wingdings" w:hAnsi="Wingdings" w:cs="Wingdings" w:hint="default"/>
      </w:rPr>
    </w:lvl>
    <w:lvl w:ilvl="1" w:tplc="041F0003">
      <w:start w:val="1"/>
      <w:numFmt w:val="bullet"/>
      <w:lvlText w:val="o"/>
      <w:lvlJc w:val="left"/>
      <w:pPr>
        <w:ind w:left="1800" w:hanging="360"/>
      </w:pPr>
      <w:rPr>
        <w:rFonts w:ascii="Courier New" w:hAnsi="Courier New" w:cs="Courier New" w:hint="default"/>
      </w:rPr>
    </w:lvl>
    <w:lvl w:ilvl="2" w:tplc="041F0005">
      <w:start w:val="1"/>
      <w:numFmt w:val="bullet"/>
      <w:lvlText w:val=""/>
      <w:lvlJc w:val="left"/>
      <w:pPr>
        <w:ind w:left="2520" w:hanging="360"/>
      </w:pPr>
      <w:rPr>
        <w:rFonts w:ascii="Wingdings" w:hAnsi="Wingdings" w:cs="Wingdings" w:hint="default"/>
      </w:rPr>
    </w:lvl>
    <w:lvl w:ilvl="3" w:tplc="041F0001">
      <w:start w:val="1"/>
      <w:numFmt w:val="bullet"/>
      <w:lvlText w:val=""/>
      <w:lvlJc w:val="left"/>
      <w:pPr>
        <w:ind w:left="3240" w:hanging="360"/>
      </w:pPr>
      <w:rPr>
        <w:rFonts w:ascii="Symbol" w:hAnsi="Symbol" w:cs="Symbol" w:hint="default"/>
      </w:rPr>
    </w:lvl>
    <w:lvl w:ilvl="4" w:tplc="041F0003">
      <w:start w:val="1"/>
      <w:numFmt w:val="bullet"/>
      <w:lvlText w:val="o"/>
      <w:lvlJc w:val="left"/>
      <w:pPr>
        <w:ind w:left="3960" w:hanging="360"/>
      </w:pPr>
      <w:rPr>
        <w:rFonts w:ascii="Courier New" w:hAnsi="Courier New" w:cs="Courier New" w:hint="default"/>
      </w:rPr>
    </w:lvl>
    <w:lvl w:ilvl="5" w:tplc="041F0005">
      <w:start w:val="1"/>
      <w:numFmt w:val="bullet"/>
      <w:lvlText w:val=""/>
      <w:lvlJc w:val="left"/>
      <w:pPr>
        <w:ind w:left="4680" w:hanging="360"/>
      </w:pPr>
      <w:rPr>
        <w:rFonts w:ascii="Wingdings" w:hAnsi="Wingdings" w:cs="Wingdings" w:hint="default"/>
      </w:rPr>
    </w:lvl>
    <w:lvl w:ilvl="6" w:tplc="041F0001">
      <w:start w:val="1"/>
      <w:numFmt w:val="bullet"/>
      <w:lvlText w:val=""/>
      <w:lvlJc w:val="left"/>
      <w:pPr>
        <w:ind w:left="5400" w:hanging="360"/>
      </w:pPr>
      <w:rPr>
        <w:rFonts w:ascii="Symbol" w:hAnsi="Symbol" w:cs="Symbol" w:hint="default"/>
      </w:rPr>
    </w:lvl>
    <w:lvl w:ilvl="7" w:tplc="041F0003">
      <w:start w:val="1"/>
      <w:numFmt w:val="bullet"/>
      <w:lvlText w:val="o"/>
      <w:lvlJc w:val="left"/>
      <w:pPr>
        <w:ind w:left="6120" w:hanging="360"/>
      </w:pPr>
      <w:rPr>
        <w:rFonts w:ascii="Courier New" w:hAnsi="Courier New" w:cs="Courier New" w:hint="default"/>
      </w:rPr>
    </w:lvl>
    <w:lvl w:ilvl="8" w:tplc="041F0005">
      <w:start w:val="1"/>
      <w:numFmt w:val="bullet"/>
      <w:lvlText w:val=""/>
      <w:lvlJc w:val="left"/>
      <w:pPr>
        <w:ind w:left="6840" w:hanging="360"/>
      </w:pPr>
      <w:rPr>
        <w:rFonts w:ascii="Wingdings" w:hAnsi="Wingdings" w:cs="Wingdings" w:hint="default"/>
      </w:rPr>
    </w:lvl>
  </w:abstractNum>
  <w:abstractNum w:abstractNumId="13" w15:restartNumberingAfterBreak="0">
    <w:nsid w:val="59740887"/>
    <w:multiLevelType w:val="hybridMultilevel"/>
    <w:tmpl w:val="9C084FCA"/>
    <w:lvl w:ilvl="0" w:tplc="D5B4D6C0">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4" w15:restartNumberingAfterBreak="0">
    <w:nsid w:val="5DB40016"/>
    <w:multiLevelType w:val="hybridMultilevel"/>
    <w:tmpl w:val="7C8A541A"/>
    <w:lvl w:ilvl="0" w:tplc="CEC03D78">
      <w:start w:val="1"/>
      <w:numFmt w:val="lowerLetter"/>
      <w:lvlText w:val="%1."/>
      <w:lvlJc w:val="left"/>
      <w:pPr>
        <w:tabs>
          <w:tab w:val="num" w:pos="720"/>
        </w:tabs>
        <w:ind w:left="720" w:hanging="360"/>
      </w:pPr>
      <w:rPr>
        <w:rFonts w:hint="default"/>
        <w:b/>
        <w:bCs/>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5" w15:restartNumberingAfterBreak="0">
    <w:nsid w:val="645133B4"/>
    <w:multiLevelType w:val="hybridMultilevel"/>
    <w:tmpl w:val="66E4B91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6" w15:restartNumberingAfterBreak="0">
    <w:nsid w:val="680969E0"/>
    <w:multiLevelType w:val="hybridMultilevel"/>
    <w:tmpl w:val="88F813DE"/>
    <w:lvl w:ilvl="0" w:tplc="8572C82E">
      <w:start w:val="1"/>
      <w:numFmt w:val="lowerLetter"/>
      <w:lvlText w:val="%1."/>
      <w:lvlJc w:val="left"/>
      <w:pPr>
        <w:tabs>
          <w:tab w:val="num" w:pos="720"/>
        </w:tabs>
        <w:ind w:left="720" w:hanging="360"/>
      </w:pPr>
      <w:rPr>
        <w:rFonts w:hint="default"/>
        <w:b/>
        <w:bCs/>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7" w15:restartNumberingAfterBreak="0">
    <w:nsid w:val="68C6342A"/>
    <w:multiLevelType w:val="hybridMultilevel"/>
    <w:tmpl w:val="CF78AAD8"/>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8" w15:restartNumberingAfterBreak="0">
    <w:nsid w:val="6B9501AB"/>
    <w:multiLevelType w:val="hybridMultilevel"/>
    <w:tmpl w:val="4484E6F8"/>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9" w15:restartNumberingAfterBreak="0">
    <w:nsid w:val="6DD4313F"/>
    <w:multiLevelType w:val="multilevel"/>
    <w:tmpl w:val="B8EE3412"/>
    <w:lvl w:ilvl="0">
      <w:start w:val="2"/>
      <w:numFmt w:val="decimal"/>
      <w:lvlText w:val="%1."/>
      <w:lvlJc w:val="left"/>
      <w:pPr>
        <w:ind w:left="360" w:hanging="360"/>
      </w:pPr>
      <w:rPr>
        <w:rFonts w:hint="default"/>
      </w:rPr>
    </w:lvl>
    <w:lvl w:ilvl="1">
      <w:start w:val="1"/>
      <w:numFmt w:val="decimal"/>
      <w:pStyle w:val="21alt"/>
      <w:lvlText w:val="%1.%2."/>
      <w:lvlJc w:val="left"/>
      <w:pPr>
        <w:ind w:left="360" w:hanging="360"/>
      </w:pPr>
      <w:rPr>
        <w:rFonts w:hint="default"/>
      </w:rPr>
    </w:lvl>
    <w:lvl w:ilvl="2">
      <w:start w:val="1"/>
      <w:numFmt w:val="decimal"/>
      <w:pStyle w:val="231"/>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03E537E"/>
    <w:multiLevelType w:val="hybridMultilevel"/>
    <w:tmpl w:val="B002DD56"/>
    <w:lvl w:ilvl="0" w:tplc="04090001">
      <w:start w:val="1"/>
      <w:numFmt w:val="bullet"/>
      <w:lvlText w:val=""/>
      <w:lvlJc w:val="left"/>
      <w:pPr>
        <w:ind w:left="1440" w:hanging="360"/>
      </w:pPr>
      <w:rPr>
        <w:rFonts w:ascii="Symbol" w:hAnsi="Symbol" w:cs="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cs="Wingdings" w:hint="default"/>
      </w:rPr>
    </w:lvl>
    <w:lvl w:ilvl="3" w:tplc="04090001">
      <w:start w:val="1"/>
      <w:numFmt w:val="bullet"/>
      <w:lvlText w:val=""/>
      <w:lvlJc w:val="left"/>
      <w:pPr>
        <w:ind w:left="3600" w:hanging="360"/>
      </w:pPr>
      <w:rPr>
        <w:rFonts w:ascii="Symbol" w:hAnsi="Symbol" w:cs="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cs="Wingdings" w:hint="default"/>
      </w:rPr>
    </w:lvl>
    <w:lvl w:ilvl="6" w:tplc="04090001">
      <w:start w:val="1"/>
      <w:numFmt w:val="bullet"/>
      <w:lvlText w:val=""/>
      <w:lvlJc w:val="left"/>
      <w:pPr>
        <w:ind w:left="5760" w:hanging="360"/>
      </w:pPr>
      <w:rPr>
        <w:rFonts w:ascii="Symbol" w:hAnsi="Symbol" w:cs="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cs="Wingdings" w:hint="default"/>
      </w:rPr>
    </w:lvl>
  </w:abstractNum>
  <w:abstractNum w:abstractNumId="21" w15:restartNumberingAfterBreak="0">
    <w:nsid w:val="780E79FE"/>
    <w:multiLevelType w:val="hybridMultilevel"/>
    <w:tmpl w:val="D526C0D8"/>
    <w:lvl w:ilvl="0" w:tplc="6DC8FE4A">
      <w:start w:val="1"/>
      <w:numFmt w:val="bullet"/>
      <w:lvlText w:val=""/>
      <w:lvlJc w:val="left"/>
      <w:pPr>
        <w:ind w:left="650" w:hanging="360"/>
      </w:pPr>
      <w:rPr>
        <w:rFonts w:ascii="Symbol" w:hAnsi="Symbol" w:cs="Symbol" w:hint="default"/>
        <w:color w:val="auto"/>
      </w:rPr>
    </w:lvl>
    <w:lvl w:ilvl="1" w:tplc="041F0003">
      <w:start w:val="1"/>
      <w:numFmt w:val="bullet"/>
      <w:lvlText w:val="o"/>
      <w:lvlJc w:val="left"/>
      <w:pPr>
        <w:ind w:left="1370" w:hanging="360"/>
      </w:pPr>
      <w:rPr>
        <w:rFonts w:ascii="Courier New" w:hAnsi="Courier New" w:cs="Courier New" w:hint="default"/>
      </w:rPr>
    </w:lvl>
    <w:lvl w:ilvl="2" w:tplc="041F0005">
      <w:start w:val="1"/>
      <w:numFmt w:val="bullet"/>
      <w:lvlText w:val=""/>
      <w:lvlJc w:val="left"/>
      <w:pPr>
        <w:ind w:left="2090" w:hanging="360"/>
      </w:pPr>
      <w:rPr>
        <w:rFonts w:ascii="Wingdings" w:hAnsi="Wingdings" w:cs="Wingdings" w:hint="default"/>
      </w:rPr>
    </w:lvl>
    <w:lvl w:ilvl="3" w:tplc="041F0001">
      <w:start w:val="1"/>
      <w:numFmt w:val="bullet"/>
      <w:lvlText w:val=""/>
      <w:lvlJc w:val="left"/>
      <w:pPr>
        <w:ind w:left="2810" w:hanging="360"/>
      </w:pPr>
      <w:rPr>
        <w:rFonts w:ascii="Symbol" w:hAnsi="Symbol" w:cs="Symbol" w:hint="default"/>
      </w:rPr>
    </w:lvl>
    <w:lvl w:ilvl="4" w:tplc="041F0003">
      <w:start w:val="1"/>
      <w:numFmt w:val="bullet"/>
      <w:lvlText w:val="o"/>
      <w:lvlJc w:val="left"/>
      <w:pPr>
        <w:ind w:left="3530" w:hanging="360"/>
      </w:pPr>
      <w:rPr>
        <w:rFonts w:ascii="Courier New" w:hAnsi="Courier New" w:cs="Courier New" w:hint="default"/>
      </w:rPr>
    </w:lvl>
    <w:lvl w:ilvl="5" w:tplc="041F0005">
      <w:start w:val="1"/>
      <w:numFmt w:val="bullet"/>
      <w:lvlText w:val=""/>
      <w:lvlJc w:val="left"/>
      <w:pPr>
        <w:ind w:left="4250" w:hanging="360"/>
      </w:pPr>
      <w:rPr>
        <w:rFonts w:ascii="Wingdings" w:hAnsi="Wingdings" w:cs="Wingdings" w:hint="default"/>
      </w:rPr>
    </w:lvl>
    <w:lvl w:ilvl="6" w:tplc="041F0001">
      <w:start w:val="1"/>
      <w:numFmt w:val="bullet"/>
      <w:lvlText w:val=""/>
      <w:lvlJc w:val="left"/>
      <w:pPr>
        <w:ind w:left="4970" w:hanging="360"/>
      </w:pPr>
      <w:rPr>
        <w:rFonts w:ascii="Symbol" w:hAnsi="Symbol" w:cs="Symbol" w:hint="default"/>
      </w:rPr>
    </w:lvl>
    <w:lvl w:ilvl="7" w:tplc="041F0003">
      <w:start w:val="1"/>
      <w:numFmt w:val="bullet"/>
      <w:lvlText w:val="o"/>
      <w:lvlJc w:val="left"/>
      <w:pPr>
        <w:ind w:left="5690" w:hanging="360"/>
      </w:pPr>
      <w:rPr>
        <w:rFonts w:ascii="Courier New" w:hAnsi="Courier New" w:cs="Courier New" w:hint="default"/>
      </w:rPr>
    </w:lvl>
    <w:lvl w:ilvl="8" w:tplc="041F0005">
      <w:start w:val="1"/>
      <w:numFmt w:val="bullet"/>
      <w:lvlText w:val=""/>
      <w:lvlJc w:val="left"/>
      <w:pPr>
        <w:ind w:left="6410" w:hanging="360"/>
      </w:pPr>
      <w:rPr>
        <w:rFonts w:ascii="Wingdings" w:hAnsi="Wingdings" w:cs="Wingdings" w:hint="default"/>
      </w:rPr>
    </w:lvl>
  </w:abstractNum>
  <w:abstractNum w:abstractNumId="22" w15:restartNumberingAfterBreak="0">
    <w:nsid w:val="7AFE2B5C"/>
    <w:multiLevelType w:val="hybridMultilevel"/>
    <w:tmpl w:val="8BE6A042"/>
    <w:lvl w:ilvl="0" w:tplc="7170371E">
      <w:start w:val="1"/>
      <w:numFmt w:val="bullet"/>
      <w:pStyle w:val="Listernek"/>
      <w:lvlText w:val=""/>
      <w:lvlJc w:val="left"/>
      <w:pPr>
        <w:ind w:left="1440" w:hanging="360"/>
      </w:pPr>
      <w:rPr>
        <w:rFonts w:ascii="Wingdings" w:hAnsi="Wingdings" w:cs="Wingdings" w:hint="default"/>
      </w:rPr>
    </w:lvl>
    <w:lvl w:ilvl="1" w:tplc="041F0003">
      <w:start w:val="1"/>
      <w:numFmt w:val="bullet"/>
      <w:lvlText w:val="o"/>
      <w:lvlJc w:val="left"/>
      <w:pPr>
        <w:ind w:left="2160" w:hanging="360"/>
      </w:pPr>
      <w:rPr>
        <w:rFonts w:ascii="Courier New" w:hAnsi="Courier New" w:cs="Courier New" w:hint="default"/>
      </w:rPr>
    </w:lvl>
    <w:lvl w:ilvl="2" w:tplc="041F0005">
      <w:start w:val="1"/>
      <w:numFmt w:val="bullet"/>
      <w:lvlText w:val=""/>
      <w:lvlJc w:val="left"/>
      <w:pPr>
        <w:ind w:left="2880" w:hanging="360"/>
      </w:pPr>
      <w:rPr>
        <w:rFonts w:ascii="Wingdings" w:hAnsi="Wingdings" w:cs="Wingdings" w:hint="default"/>
      </w:rPr>
    </w:lvl>
    <w:lvl w:ilvl="3" w:tplc="041F0001">
      <w:start w:val="1"/>
      <w:numFmt w:val="bullet"/>
      <w:lvlText w:val=""/>
      <w:lvlJc w:val="left"/>
      <w:pPr>
        <w:ind w:left="3600" w:hanging="360"/>
      </w:pPr>
      <w:rPr>
        <w:rFonts w:ascii="Symbol" w:hAnsi="Symbol" w:cs="Symbol" w:hint="default"/>
      </w:rPr>
    </w:lvl>
    <w:lvl w:ilvl="4" w:tplc="041F0003">
      <w:start w:val="1"/>
      <w:numFmt w:val="bullet"/>
      <w:lvlText w:val="o"/>
      <w:lvlJc w:val="left"/>
      <w:pPr>
        <w:ind w:left="4320" w:hanging="360"/>
      </w:pPr>
      <w:rPr>
        <w:rFonts w:ascii="Courier New" w:hAnsi="Courier New" w:cs="Courier New" w:hint="default"/>
      </w:rPr>
    </w:lvl>
    <w:lvl w:ilvl="5" w:tplc="041F0005">
      <w:start w:val="1"/>
      <w:numFmt w:val="bullet"/>
      <w:lvlText w:val=""/>
      <w:lvlJc w:val="left"/>
      <w:pPr>
        <w:ind w:left="5040" w:hanging="360"/>
      </w:pPr>
      <w:rPr>
        <w:rFonts w:ascii="Wingdings" w:hAnsi="Wingdings" w:cs="Wingdings" w:hint="default"/>
      </w:rPr>
    </w:lvl>
    <w:lvl w:ilvl="6" w:tplc="041F0001">
      <w:start w:val="1"/>
      <w:numFmt w:val="bullet"/>
      <w:lvlText w:val=""/>
      <w:lvlJc w:val="left"/>
      <w:pPr>
        <w:ind w:left="5760" w:hanging="360"/>
      </w:pPr>
      <w:rPr>
        <w:rFonts w:ascii="Symbol" w:hAnsi="Symbol" w:cs="Symbol" w:hint="default"/>
      </w:rPr>
    </w:lvl>
    <w:lvl w:ilvl="7" w:tplc="041F0003">
      <w:start w:val="1"/>
      <w:numFmt w:val="bullet"/>
      <w:lvlText w:val="o"/>
      <w:lvlJc w:val="left"/>
      <w:pPr>
        <w:ind w:left="6480" w:hanging="360"/>
      </w:pPr>
      <w:rPr>
        <w:rFonts w:ascii="Courier New" w:hAnsi="Courier New" w:cs="Courier New" w:hint="default"/>
      </w:rPr>
    </w:lvl>
    <w:lvl w:ilvl="8" w:tplc="041F0005">
      <w:start w:val="1"/>
      <w:numFmt w:val="bullet"/>
      <w:lvlText w:val=""/>
      <w:lvlJc w:val="left"/>
      <w:pPr>
        <w:ind w:left="7200" w:hanging="360"/>
      </w:pPr>
      <w:rPr>
        <w:rFonts w:ascii="Wingdings" w:hAnsi="Wingdings" w:cs="Wingdings" w:hint="default"/>
      </w:rPr>
    </w:lvl>
  </w:abstractNum>
  <w:abstractNum w:abstractNumId="23" w15:restartNumberingAfterBreak="0">
    <w:nsid w:val="7C354A5C"/>
    <w:multiLevelType w:val="hybridMultilevel"/>
    <w:tmpl w:val="D10A2D0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num w:numId="1">
    <w:abstractNumId w:val="2"/>
  </w:num>
  <w:num w:numId="2">
    <w:abstractNumId w:val="1"/>
  </w:num>
  <w:num w:numId="3">
    <w:abstractNumId w:val="19"/>
  </w:num>
  <w:num w:numId="4">
    <w:abstractNumId w:val="9"/>
  </w:num>
  <w:num w:numId="5">
    <w:abstractNumId w:val="22"/>
  </w:num>
  <w:num w:numId="6">
    <w:abstractNumId w:val="12"/>
  </w:num>
  <w:num w:numId="7">
    <w:abstractNumId w:val="3"/>
  </w:num>
  <w:num w:numId="8">
    <w:abstractNumId w:val="21"/>
  </w:num>
  <w:num w:numId="9">
    <w:abstractNumId w:val="13"/>
  </w:num>
  <w:num w:numId="10">
    <w:abstractNumId w:val="11"/>
  </w:num>
  <w:num w:numId="11">
    <w:abstractNumId w:val="4"/>
  </w:num>
  <w:num w:numId="12">
    <w:abstractNumId w:val="6"/>
  </w:num>
  <w:num w:numId="13">
    <w:abstractNumId w:val="7"/>
  </w:num>
  <w:num w:numId="14">
    <w:abstractNumId w:val="8"/>
  </w:num>
  <w:num w:numId="15">
    <w:abstractNumId w:val="20"/>
  </w:num>
  <w:num w:numId="16">
    <w:abstractNumId w:val="0"/>
  </w:num>
  <w:num w:numId="17">
    <w:abstractNumId w:val="18"/>
  </w:num>
  <w:num w:numId="18">
    <w:abstractNumId w:val="17"/>
  </w:num>
  <w:num w:numId="19">
    <w:abstractNumId w:val="10"/>
  </w:num>
  <w:num w:numId="20">
    <w:abstractNumId w:val="5"/>
  </w:num>
  <w:num w:numId="21">
    <w:abstractNumId w:val="15"/>
  </w:num>
  <w:num w:numId="22">
    <w:abstractNumId w:val="16"/>
  </w:num>
  <w:num w:numId="23">
    <w:abstractNumId w:val="14"/>
  </w:num>
  <w:num w:numId="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doNotTrackMoves/>
  <w:defaultTabStop w:val="708"/>
  <w:hyphenationZone w:val="425"/>
  <w:doNotHyphenateCaps/>
  <w:drawingGridHorizontalSpacing w:val="110"/>
  <w:displayHorizontalDrawingGridEvery w:val="2"/>
  <w:displayVertic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C2D58"/>
    <w:rsid w:val="00010083"/>
    <w:rsid w:val="000149B8"/>
    <w:rsid w:val="00022AC7"/>
    <w:rsid w:val="000255BE"/>
    <w:rsid w:val="00034049"/>
    <w:rsid w:val="0003622E"/>
    <w:rsid w:val="00036AE9"/>
    <w:rsid w:val="00040E7F"/>
    <w:rsid w:val="00040E8F"/>
    <w:rsid w:val="00043132"/>
    <w:rsid w:val="00043A05"/>
    <w:rsid w:val="00044AA4"/>
    <w:rsid w:val="00044F0C"/>
    <w:rsid w:val="00054EAC"/>
    <w:rsid w:val="0005590E"/>
    <w:rsid w:val="0005608B"/>
    <w:rsid w:val="00071149"/>
    <w:rsid w:val="00083D98"/>
    <w:rsid w:val="00087076"/>
    <w:rsid w:val="00090079"/>
    <w:rsid w:val="00092C48"/>
    <w:rsid w:val="0009467C"/>
    <w:rsid w:val="0009727F"/>
    <w:rsid w:val="000A05D2"/>
    <w:rsid w:val="000A25BB"/>
    <w:rsid w:val="000C1D7F"/>
    <w:rsid w:val="000C6EDA"/>
    <w:rsid w:val="000C7464"/>
    <w:rsid w:val="000C7E23"/>
    <w:rsid w:val="000E0CD6"/>
    <w:rsid w:val="000E645C"/>
    <w:rsid w:val="000E659F"/>
    <w:rsid w:val="000F2627"/>
    <w:rsid w:val="00103D5A"/>
    <w:rsid w:val="001166DC"/>
    <w:rsid w:val="001304DD"/>
    <w:rsid w:val="00134571"/>
    <w:rsid w:val="00145D4B"/>
    <w:rsid w:val="0015441B"/>
    <w:rsid w:val="001670EB"/>
    <w:rsid w:val="001700B6"/>
    <w:rsid w:val="00182204"/>
    <w:rsid w:val="001A4099"/>
    <w:rsid w:val="001C1435"/>
    <w:rsid w:val="001C228D"/>
    <w:rsid w:val="001D6CDB"/>
    <w:rsid w:val="001F6830"/>
    <w:rsid w:val="001F7330"/>
    <w:rsid w:val="00214AE4"/>
    <w:rsid w:val="0022687A"/>
    <w:rsid w:val="00227695"/>
    <w:rsid w:val="00234CB4"/>
    <w:rsid w:val="002454DA"/>
    <w:rsid w:val="00246A20"/>
    <w:rsid w:val="00253328"/>
    <w:rsid w:val="00273148"/>
    <w:rsid w:val="00273DD9"/>
    <w:rsid w:val="00275BBD"/>
    <w:rsid w:val="00277868"/>
    <w:rsid w:val="00277CC3"/>
    <w:rsid w:val="00280843"/>
    <w:rsid w:val="002835C1"/>
    <w:rsid w:val="00287904"/>
    <w:rsid w:val="00287CEE"/>
    <w:rsid w:val="002A7ACA"/>
    <w:rsid w:val="002B1ED3"/>
    <w:rsid w:val="002C054D"/>
    <w:rsid w:val="002C1169"/>
    <w:rsid w:val="002F0180"/>
    <w:rsid w:val="00300DFB"/>
    <w:rsid w:val="003064A4"/>
    <w:rsid w:val="00310378"/>
    <w:rsid w:val="00321582"/>
    <w:rsid w:val="0032245F"/>
    <w:rsid w:val="0032544B"/>
    <w:rsid w:val="003259C8"/>
    <w:rsid w:val="003323BF"/>
    <w:rsid w:val="00332A53"/>
    <w:rsid w:val="00337449"/>
    <w:rsid w:val="003447EB"/>
    <w:rsid w:val="00351F99"/>
    <w:rsid w:val="003547A9"/>
    <w:rsid w:val="003557B5"/>
    <w:rsid w:val="00361C36"/>
    <w:rsid w:val="00364A54"/>
    <w:rsid w:val="00366CA3"/>
    <w:rsid w:val="003711E2"/>
    <w:rsid w:val="003875AC"/>
    <w:rsid w:val="003A34EB"/>
    <w:rsid w:val="003A699E"/>
    <w:rsid w:val="003B0602"/>
    <w:rsid w:val="003B1B1C"/>
    <w:rsid w:val="003C5918"/>
    <w:rsid w:val="003D7AC7"/>
    <w:rsid w:val="003E631F"/>
    <w:rsid w:val="003F32ED"/>
    <w:rsid w:val="003F794B"/>
    <w:rsid w:val="00410DCC"/>
    <w:rsid w:val="004129E0"/>
    <w:rsid w:val="0042640B"/>
    <w:rsid w:val="00426D85"/>
    <w:rsid w:val="00433932"/>
    <w:rsid w:val="0044216A"/>
    <w:rsid w:val="00445305"/>
    <w:rsid w:val="00446EE9"/>
    <w:rsid w:val="00456D3F"/>
    <w:rsid w:val="0045725B"/>
    <w:rsid w:val="0046234A"/>
    <w:rsid w:val="0048182B"/>
    <w:rsid w:val="0049458F"/>
    <w:rsid w:val="00494A07"/>
    <w:rsid w:val="004A3BE2"/>
    <w:rsid w:val="004A3E34"/>
    <w:rsid w:val="004B5283"/>
    <w:rsid w:val="004E7B08"/>
    <w:rsid w:val="004F359C"/>
    <w:rsid w:val="004F3603"/>
    <w:rsid w:val="004F368F"/>
    <w:rsid w:val="004F5878"/>
    <w:rsid w:val="0051405A"/>
    <w:rsid w:val="00526004"/>
    <w:rsid w:val="00532791"/>
    <w:rsid w:val="0053289F"/>
    <w:rsid w:val="00542103"/>
    <w:rsid w:val="0057656D"/>
    <w:rsid w:val="00590113"/>
    <w:rsid w:val="005A35F2"/>
    <w:rsid w:val="005A4547"/>
    <w:rsid w:val="005A4660"/>
    <w:rsid w:val="005A653B"/>
    <w:rsid w:val="005C0E81"/>
    <w:rsid w:val="005D3785"/>
    <w:rsid w:val="005D4542"/>
    <w:rsid w:val="005E48FD"/>
    <w:rsid w:val="005F74AE"/>
    <w:rsid w:val="00610C50"/>
    <w:rsid w:val="0061413A"/>
    <w:rsid w:val="00622CC3"/>
    <w:rsid w:val="00626801"/>
    <w:rsid w:val="0063128F"/>
    <w:rsid w:val="00634610"/>
    <w:rsid w:val="00637257"/>
    <w:rsid w:val="006417A3"/>
    <w:rsid w:val="00653653"/>
    <w:rsid w:val="00654954"/>
    <w:rsid w:val="006605BA"/>
    <w:rsid w:val="00686F0D"/>
    <w:rsid w:val="00695879"/>
    <w:rsid w:val="006A2D78"/>
    <w:rsid w:val="006B64B5"/>
    <w:rsid w:val="006C2C8E"/>
    <w:rsid w:val="006D2532"/>
    <w:rsid w:val="006D2E1E"/>
    <w:rsid w:val="006F3FCD"/>
    <w:rsid w:val="006F7FE2"/>
    <w:rsid w:val="00700759"/>
    <w:rsid w:val="0070090C"/>
    <w:rsid w:val="00707208"/>
    <w:rsid w:val="00722072"/>
    <w:rsid w:val="00726BEF"/>
    <w:rsid w:val="007405DB"/>
    <w:rsid w:val="0076245F"/>
    <w:rsid w:val="00765389"/>
    <w:rsid w:val="00766E4B"/>
    <w:rsid w:val="00777B42"/>
    <w:rsid w:val="00792DF3"/>
    <w:rsid w:val="007A2A1F"/>
    <w:rsid w:val="007A7AF8"/>
    <w:rsid w:val="007B26EE"/>
    <w:rsid w:val="007B4230"/>
    <w:rsid w:val="007C030C"/>
    <w:rsid w:val="007C31B4"/>
    <w:rsid w:val="007D2FE5"/>
    <w:rsid w:val="007D7684"/>
    <w:rsid w:val="007E73F4"/>
    <w:rsid w:val="007E75A9"/>
    <w:rsid w:val="007F03F2"/>
    <w:rsid w:val="008155B7"/>
    <w:rsid w:val="008372CD"/>
    <w:rsid w:val="00840673"/>
    <w:rsid w:val="00842D86"/>
    <w:rsid w:val="00851ED9"/>
    <w:rsid w:val="00856F8E"/>
    <w:rsid w:val="0086598A"/>
    <w:rsid w:val="00865C6B"/>
    <w:rsid w:val="0086717E"/>
    <w:rsid w:val="00880CE0"/>
    <w:rsid w:val="00881769"/>
    <w:rsid w:val="0088189B"/>
    <w:rsid w:val="008829AB"/>
    <w:rsid w:val="00891D6B"/>
    <w:rsid w:val="0089590B"/>
    <w:rsid w:val="008A1402"/>
    <w:rsid w:val="008D0C98"/>
    <w:rsid w:val="008D13E4"/>
    <w:rsid w:val="008E1D2A"/>
    <w:rsid w:val="008E4815"/>
    <w:rsid w:val="008E59B6"/>
    <w:rsid w:val="008F1F54"/>
    <w:rsid w:val="008F26DA"/>
    <w:rsid w:val="00900B75"/>
    <w:rsid w:val="009039D2"/>
    <w:rsid w:val="00907DD1"/>
    <w:rsid w:val="0091230A"/>
    <w:rsid w:val="00924E43"/>
    <w:rsid w:val="00927789"/>
    <w:rsid w:val="00936AF0"/>
    <w:rsid w:val="009406A6"/>
    <w:rsid w:val="0095233F"/>
    <w:rsid w:val="00952464"/>
    <w:rsid w:val="00954E38"/>
    <w:rsid w:val="00956490"/>
    <w:rsid w:val="009602C9"/>
    <w:rsid w:val="00960C66"/>
    <w:rsid w:val="00963323"/>
    <w:rsid w:val="00970219"/>
    <w:rsid w:val="00995973"/>
    <w:rsid w:val="009A396C"/>
    <w:rsid w:val="009A6E5E"/>
    <w:rsid w:val="009A714C"/>
    <w:rsid w:val="009B2210"/>
    <w:rsid w:val="009B4685"/>
    <w:rsid w:val="009B46B4"/>
    <w:rsid w:val="009C01B7"/>
    <w:rsid w:val="009D2AE7"/>
    <w:rsid w:val="009D2D7F"/>
    <w:rsid w:val="009D64F7"/>
    <w:rsid w:val="009E561F"/>
    <w:rsid w:val="009E6A5D"/>
    <w:rsid w:val="009E6ACF"/>
    <w:rsid w:val="009F0F24"/>
    <w:rsid w:val="009F1196"/>
    <w:rsid w:val="009F384A"/>
    <w:rsid w:val="00A02237"/>
    <w:rsid w:val="00A04A71"/>
    <w:rsid w:val="00A14AD7"/>
    <w:rsid w:val="00A152F0"/>
    <w:rsid w:val="00A214EB"/>
    <w:rsid w:val="00A30881"/>
    <w:rsid w:val="00A33326"/>
    <w:rsid w:val="00A44143"/>
    <w:rsid w:val="00A659D5"/>
    <w:rsid w:val="00A702E9"/>
    <w:rsid w:val="00A75F8C"/>
    <w:rsid w:val="00AA14FF"/>
    <w:rsid w:val="00AA4DCB"/>
    <w:rsid w:val="00AB3DF1"/>
    <w:rsid w:val="00AB5C75"/>
    <w:rsid w:val="00AC0DE8"/>
    <w:rsid w:val="00AC4854"/>
    <w:rsid w:val="00AD3EF1"/>
    <w:rsid w:val="00AD411B"/>
    <w:rsid w:val="00AE7F45"/>
    <w:rsid w:val="00AF0249"/>
    <w:rsid w:val="00B0324E"/>
    <w:rsid w:val="00B069B3"/>
    <w:rsid w:val="00B06EB2"/>
    <w:rsid w:val="00B11CEC"/>
    <w:rsid w:val="00B21A4F"/>
    <w:rsid w:val="00B24346"/>
    <w:rsid w:val="00B250BB"/>
    <w:rsid w:val="00B27E4B"/>
    <w:rsid w:val="00B3772C"/>
    <w:rsid w:val="00B40A34"/>
    <w:rsid w:val="00B53C75"/>
    <w:rsid w:val="00B53E43"/>
    <w:rsid w:val="00B66B14"/>
    <w:rsid w:val="00B82BF2"/>
    <w:rsid w:val="00B83476"/>
    <w:rsid w:val="00B942BB"/>
    <w:rsid w:val="00BA0527"/>
    <w:rsid w:val="00BA5C2A"/>
    <w:rsid w:val="00BA5DF5"/>
    <w:rsid w:val="00BB7892"/>
    <w:rsid w:val="00BB7C8C"/>
    <w:rsid w:val="00BC0F3B"/>
    <w:rsid w:val="00BC44C9"/>
    <w:rsid w:val="00BC53AB"/>
    <w:rsid w:val="00BE16A0"/>
    <w:rsid w:val="00BE2FA0"/>
    <w:rsid w:val="00BE3672"/>
    <w:rsid w:val="00BE419D"/>
    <w:rsid w:val="00BF10C5"/>
    <w:rsid w:val="00BF2AB4"/>
    <w:rsid w:val="00C126FE"/>
    <w:rsid w:val="00C176B7"/>
    <w:rsid w:val="00C32AF7"/>
    <w:rsid w:val="00C34E10"/>
    <w:rsid w:val="00C40DFE"/>
    <w:rsid w:val="00C41D8C"/>
    <w:rsid w:val="00C439A4"/>
    <w:rsid w:val="00C4575B"/>
    <w:rsid w:val="00C5515C"/>
    <w:rsid w:val="00C60BB9"/>
    <w:rsid w:val="00C64A8C"/>
    <w:rsid w:val="00C73388"/>
    <w:rsid w:val="00C76327"/>
    <w:rsid w:val="00CA61F4"/>
    <w:rsid w:val="00CB1356"/>
    <w:rsid w:val="00CB4129"/>
    <w:rsid w:val="00CB79E4"/>
    <w:rsid w:val="00CC489F"/>
    <w:rsid w:val="00CD5F58"/>
    <w:rsid w:val="00CE3956"/>
    <w:rsid w:val="00CE542B"/>
    <w:rsid w:val="00CE6ACC"/>
    <w:rsid w:val="00CF07BC"/>
    <w:rsid w:val="00CF6182"/>
    <w:rsid w:val="00D021F9"/>
    <w:rsid w:val="00D10169"/>
    <w:rsid w:val="00D13624"/>
    <w:rsid w:val="00D17259"/>
    <w:rsid w:val="00D32456"/>
    <w:rsid w:val="00D5142E"/>
    <w:rsid w:val="00D54EA3"/>
    <w:rsid w:val="00D55B9A"/>
    <w:rsid w:val="00D56B76"/>
    <w:rsid w:val="00D62DD1"/>
    <w:rsid w:val="00D63026"/>
    <w:rsid w:val="00D656C8"/>
    <w:rsid w:val="00D71106"/>
    <w:rsid w:val="00D815FD"/>
    <w:rsid w:val="00D822DA"/>
    <w:rsid w:val="00D828F4"/>
    <w:rsid w:val="00D83A22"/>
    <w:rsid w:val="00D90131"/>
    <w:rsid w:val="00DA6193"/>
    <w:rsid w:val="00DA61B4"/>
    <w:rsid w:val="00DB244A"/>
    <w:rsid w:val="00DB5D9D"/>
    <w:rsid w:val="00DE21EC"/>
    <w:rsid w:val="00DE2322"/>
    <w:rsid w:val="00DE6087"/>
    <w:rsid w:val="00DE608D"/>
    <w:rsid w:val="00DF0D51"/>
    <w:rsid w:val="00DF16F1"/>
    <w:rsid w:val="00DF5C72"/>
    <w:rsid w:val="00E125CA"/>
    <w:rsid w:val="00E130E5"/>
    <w:rsid w:val="00E2383E"/>
    <w:rsid w:val="00E34324"/>
    <w:rsid w:val="00E34C50"/>
    <w:rsid w:val="00E35C64"/>
    <w:rsid w:val="00E407C5"/>
    <w:rsid w:val="00E43864"/>
    <w:rsid w:val="00E43909"/>
    <w:rsid w:val="00E710A6"/>
    <w:rsid w:val="00E76355"/>
    <w:rsid w:val="00E76636"/>
    <w:rsid w:val="00E76FFD"/>
    <w:rsid w:val="00E834B6"/>
    <w:rsid w:val="00E87932"/>
    <w:rsid w:val="00E87E03"/>
    <w:rsid w:val="00E9083A"/>
    <w:rsid w:val="00E9742D"/>
    <w:rsid w:val="00EA0E55"/>
    <w:rsid w:val="00EA4F00"/>
    <w:rsid w:val="00EB7AAC"/>
    <w:rsid w:val="00EC2D58"/>
    <w:rsid w:val="00ED7283"/>
    <w:rsid w:val="00EF714D"/>
    <w:rsid w:val="00F3347A"/>
    <w:rsid w:val="00F34BF0"/>
    <w:rsid w:val="00F456FC"/>
    <w:rsid w:val="00F55CD4"/>
    <w:rsid w:val="00F6452B"/>
    <w:rsid w:val="00F72528"/>
    <w:rsid w:val="00F75178"/>
    <w:rsid w:val="00F75E41"/>
    <w:rsid w:val="00F762BB"/>
    <w:rsid w:val="00FA1086"/>
    <w:rsid w:val="00FA51FE"/>
    <w:rsid w:val="00FB09F9"/>
    <w:rsid w:val="00FB3F59"/>
    <w:rsid w:val="00FB7CDF"/>
    <w:rsid w:val="00FC30C3"/>
    <w:rsid w:val="00FD31EA"/>
    <w:rsid w:val="00FD55D3"/>
    <w:rsid w:val="00FD5645"/>
    <w:rsid w:val="00FE4223"/>
    <w:rsid w:val="00FE44E3"/>
    <w:rsid w:val="00FF757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95"/>
    <o:shapelayout v:ext="edit">
      <o:idmap v:ext="edit" data="1"/>
    </o:shapelayout>
  </w:shapeDefaults>
  <w:decimalSymbol w:val=","/>
  <w:listSeparator w:val=";"/>
  <w15:docId w15:val="{5CD85C07-73A1-43FF-9383-EABCA27F3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unhideWhenUsed="1"/>
    <w:lsdException w:name="toc 2" w:locked="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1" w:uiPriority="0" w:unhideWhenUsed="1"/>
    <w:lsdException w:name="header" w:semiHidden="1" w:unhideWhenUsed="1"/>
    <w:lsdException w:name="footer" w:locked="1" w:uiPriority="0" w:unhideWhenUsed="1"/>
    <w:lsdException w:name="index heading" w:semiHidden="1" w:unhideWhenUsed="1"/>
    <w:lsdException w:name="caption" w:locked="1" w:uiPriority="0" w:unhideWhenUsed="1" w:qFormat="1"/>
    <w:lsdException w:name="table of figures" w:locked="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F0C"/>
    <w:pPr>
      <w:spacing w:after="200" w:line="276" w:lineRule="auto"/>
    </w:pPr>
    <w:rPr>
      <w:rFonts w:cs="Calibri"/>
      <w:sz w:val="22"/>
      <w:szCs w:val="22"/>
    </w:rPr>
  </w:style>
  <w:style w:type="paragraph" w:styleId="Balk1">
    <w:name w:val="heading 1"/>
    <w:basedOn w:val="Normal"/>
    <w:next w:val="Normal"/>
    <w:link w:val="Balk1Char"/>
    <w:uiPriority w:val="99"/>
    <w:qFormat/>
    <w:rsid w:val="00891D6B"/>
    <w:pPr>
      <w:keepNext/>
      <w:keepLines/>
      <w:spacing w:before="480" w:after="0"/>
      <w:outlineLvl w:val="0"/>
    </w:pPr>
    <w:rPr>
      <w:rFonts w:ascii="Cambria" w:hAnsi="Cambria" w:cs="Cambria"/>
      <w:b/>
      <w:bCs/>
      <w:color w:val="365F91"/>
      <w:sz w:val="28"/>
      <w:szCs w:val="28"/>
    </w:rPr>
  </w:style>
  <w:style w:type="paragraph" w:styleId="Balk2">
    <w:name w:val="heading 2"/>
    <w:basedOn w:val="Normal"/>
    <w:next w:val="Normal"/>
    <w:link w:val="Balk2Char"/>
    <w:uiPriority w:val="99"/>
    <w:qFormat/>
    <w:rsid w:val="003557B5"/>
    <w:pPr>
      <w:keepNext/>
      <w:keepLines/>
      <w:spacing w:before="360"/>
      <w:ind w:firstLine="720"/>
      <w:outlineLvl w:val="1"/>
    </w:pPr>
    <w:rPr>
      <w:rFonts w:ascii="Cambria" w:hAnsi="Cambria" w:cs="Cambria"/>
      <w:b/>
      <w:bCs/>
      <w:color w:val="4F81BD"/>
      <w:sz w:val="26"/>
      <w:szCs w:val="26"/>
    </w:rPr>
  </w:style>
  <w:style w:type="paragraph" w:styleId="Balk3">
    <w:name w:val="heading 3"/>
    <w:basedOn w:val="Normal"/>
    <w:next w:val="Normal"/>
    <w:link w:val="Balk3Char"/>
    <w:uiPriority w:val="99"/>
    <w:qFormat/>
    <w:rsid w:val="00277CC3"/>
    <w:pPr>
      <w:keepNext/>
      <w:keepLines/>
      <w:spacing w:before="200" w:after="0"/>
      <w:ind w:firstLine="720"/>
      <w:jc w:val="both"/>
      <w:outlineLvl w:val="2"/>
    </w:pPr>
    <w:rPr>
      <w:rFonts w:ascii="Cambria" w:hAnsi="Cambria" w:cs="Cambria"/>
      <w:b/>
      <w:bCs/>
      <w:color w:val="4F81BD"/>
      <w:lang w:eastAsia="en-US"/>
    </w:rPr>
  </w:style>
  <w:style w:type="paragraph" w:styleId="Balk4">
    <w:name w:val="heading 4"/>
    <w:basedOn w:val="Normal"/>
    <w:next w:val="Normal"/>
    <w:link w:val="Balk4Char"/>
    <w:uiPriority w:val="99"/>
    <w:qFormat/>
    <w:rsid w:val="00277CC3"/>
    <w:pPr>
      <w:keepNext/>
      <w:keepLines/>
      <w:spacing w:before="200" w:after="0"/>
      <w:ind w:firstLine="720"/>
      <w:jc w:val="both"/>
      <w:outlineLvl w:val="3"/>
    </w:pPr>
    <w:rPr>
      <w:rFonts w:ascii="Cambria" w:hAnsi="Cambria" w:cs="Cambria"/>
      <w:b/>
      <w:bCs/>
      <w:i/>
      <w:iCs/>
      <w:color w:val="4F81BD"/>
      <w:lang w:eastAsia="en-US"/>
    </w:rPr>
  </w:style>
  <w:style w:type="paragraph" w:styleId="Balk5">
    <w:name w:val="heading 5"/>
    <w:basedOn w:val="Normal"/>
    <w:next w:val="Normal"/>
    <w:link w:val="Balk5Char"/>
    <w:uiPriority w:val="99"/>
    <w:qFormat/>
    <w:rsid w:val="00277CC3"/>
    <w:pPr>
      <w:keepNext/>
      <w:keepLines/>
      <w:spacing w:before="200" w:after="0"/>
      <w:ind w:firstLine="720"/>
      <w:jc w:val="both"/>
      <w:outlineLvl w:val="4"/>
    </w:pPr>
    <w:rPr>
      <w:rFonts w:ascii="Cambria" w:hAnsi="Cambria" w:cs="Cambria"/>
      <w:color w:val="243F60"/>
      <w:lang w:eastAsia="en-US"/>
    </w:rPr>
  </w:style>
  <w:style w:type="paragraph" w:styleId="Balk6">
    <w:name w:val="heading 6"/>
    <w:basedOn w:val="Normal"/>
    <w:next w:val="Normal"/>
    <w:link w:val="Balk6Char"/>
    <w:uiPriority w:val="99"/>
    <w:qFormat/>
    <w:rsid w:val="00277CC3"/>
    <w:pPr>
      <w:keepNext/>
      <w:keepLines/>
      <w:spacing w:before="200" w:after="0"/>
      <w:ind w:firstLine="720"/>
      <w:jc w:val="both"/>
      <w:outlineLvl w:val="5"/>
    </w:pPr>
    <w:rPr>
      <w:rFonts w:ascii="Cambria" w:hAnsi="Cambria" w:cs="Cambria"/>
      <w:i/>
      <w:iCs/>
      <w:color w:val="243F60"/>
      <w:lang w:eastAsia="en-US"/>
    </w:rPr>
  </w:style>
  <w:style w:type="paragraph" w:styleId="Balk7">
    <w:name w:val="heading 7"/>
    <w:basedOn w:val="Normal"/>
    <w:next w:val="Normal"/>
    <w:link w:val="Balk7Char"/>
    <w:uiPriority w:val="99"/>
    <w:qFormat/>
    <w:rsid w:val="00277CC3"/>
    <w:pPr>
      <w:keepNext/>
      <w:keepLines/>
      <w:spacing w:before="200" w:after="0"/>
      <w:ind w:firstLine="720"/>
      <w:jc w:val="both"/>
      <w:outlineLvl w:val="6"/>
    </w:pPr>
    <w:rPr>
      <w:rFonts w:ascii="Cambria" w:hAnsi="Cambria" w:cs="Cambria"/>
      <w:i/>
      <w:iCs/>
      <w:color w:val="404040"/>
      <w:lang w:eastAsia="en-US"/>
    </w:rPr>
  </w:style>
  <w:style w:type="paragraph" w:styleId="Balk8">
    <w:name w:val="heading 8"/>
    <w:basedOn w:val="Normal"/>
    <w:next w:val="Normal"/>
    <w:link w:val="Balk8Char"/>
    <w:uiPriority w:val="99"/>
    <w:qFormat/>
    <w:rsid w:val="00277CC3"/>
    <w:pPr>
      <w:keepNext/>
      <w:keepLines/>
      <w:spacing w:before="200" w:after="0"/>
      <w:ind w:firstLine="720"/>
      <w:jc w:val="both"/>
      <w:outlineLvl w:val="7"/>
    </w:pPr>
    <w:rPr>
      <w:rFonts w:ascii="Cambria" w:hAnsi="Cambria" w:cs="Cambria"/>
      <w:color w:val="4F81BD"/>
      <w:sz w:val="20"/>
      <w:szCs w:val="20"/>
      <w:lang w:eastAsia="en-US"/>
    </w:rPr>
  </w:style>
  <w:style w:type="paragraph" w:styleId="Balk9">
    <w:name w:val="heading 9"/>
    <w:basedOn w:val="Normal"/>
    <w:next w:val="Normal"/>
    <w:link w:val="Balk9Char"/>
    <w:uiPriority w:val="99"/>
    <w:qFormat/>
    <w:rsid w:val="00277CC3"/>
    <w:pPr>
      <w:keepNext/>
      <w:keepLines/>
      <w:spacing w:before="200" w:after="0"/>
      <w:ind w:firstLine="720"/>
      <w:jc w:val="both"/>
      <w:outlineLvl w:val="8"/>
    </w:pPr>
    <w:rPr>
      <w:rFonts w:ascii="Cambria" w:hAnsi="Cambria" w:cs="Cambria"/>
      <w:i/>
      <w:iCs/>
      <w:color w:val="404040"/>
      <w:sz w:val="20"/>
      <w:szCs w:val="20"/>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891D6B"/>
    <w:rPr>
      <w:rFonts w:ascii="Cambria" w:hAnsi="Cambria" w:cs="Cambria"/>
      <w:b/>
      <w:bCs/>
      <w:color w:val="365F91"/>
      <w:sz w:val="28"/>
      <w:szCs w:val="28"/>
      <w:lang w:eastAsia="tr-TR"/>
    </w:rPr>
  </w:style>
  <w:style w:type="character" w:customStyle="1" w:styleId="Balk2Char">
    <w:name w:val="Başlık 2 Char"/>
    <w:link w:val="Balk2"/>
    <w:uiPriority w:val="99"/>
    <w:locked/>
    <w:rsid w:val="003557B5"/>
    <w:rPr>
      <w:rFonts w:ascii="Cambria" w:hAnsi="Cambria" w:cs="Cambria"/>
      <w:b/>
      <w:bCs/>
      <w:color w:val="4F81BD"/>
      <w:sz w:val="26"/>
      <w:szCs w:val="26"/>
    </w:rPr>
  </w:style>
  <w:style w:type="character" w:customStyle="1" w:styleId="Balk3Char">
    <w:name w:val="Başlık 3 Char"/>
    <w:link w:val="Balk3"/>
    <w:uiPriority w:val="99"/>
    <w:locked/>
    <w:rsid w:val="00277CC3"/>
    <w:rPr>
      <w:rFonts w:ascii="Cambria" w:hAnsi="Cambria" w:cs="Cambria"/>
      <w:b/>
      <w:bCs/>
      <w:color w:val="4F81BD"/>
      <w:lang w:eastAsia="en-US"/>
    </w:rPr>
  </w:style>
  <w:style w:type="character" w:customStyle="1" w:styleId="Balk4Char">
    <w:name w:val="Başlık 4 Char"/>
    <w:link w:val="Balk4"/>
    <w:uiPriority w:val="99"/>
    <w:locked/>
    <w:rsid w:val="00277CC3"/>
    <w:rPr>
      <w:rFonts w:ascii="Cambria" w:hAnsi="Cambria" w:cs="Cambria"/>
      <w:b/>
      <w:bCs/>
      <w:i/>
      <w:iCs/>
      <w:color w:val="4F81BD"/>
      <w:lang w:eastAsia="en-US"/>
    </w:rPr>
  </w:style>
  <w:style w:type="character" w:customStyle="1" w:styleId="Balk5Char">
    <w:name w:val="Başlık 5 Char"/>
    <w:link w:val="Balk5"/>
    <w:uiPriority w:val="99"/>
    <w:locked/>
    <w:rsid w:val="00277CC3"/>
    <w:rPr>
      <w:rFonts w:ascii="Cambria" w:hAnsi="Cambria" w:cs="Cambria"/>
      <w:color w:val="243F60"/>
      <w:lang w:eastAsia="en-US"/>
    </w:rPr>
  </w:style>
  <w:style w:type="character" w:customStyle="1" w:styleId="Balk6Char">
    <w:name w:val="Başlık 6 Char"/>
    <w:link w:val="Balk6"/>
    <w:uiPriority w:val="99"/>
    <w:locked/>
    <w:rsid w:val="00277CC3"/>
    <w:rPr>
      <w:rFonts w:ascii="Cambria" w:hAnsi="Cambria" w:cs="Cambria"/>
      <w:i/>
      <w:iCs/>
      <w:color w:val="243F60"/>
      <w:lang w:eastAsia="en-US"/>
    </w:rPr>
  </w:style>
  <w:style w:type="character" w:customStyle="1" w:styleId="Balk7Char">
    <w:name w:val="Başlık 7 Char"/>
    <w:link w:val="Balk7"/>
    <w:uiPriority w:val="99"/>
    <w:locked/>
    <w:rsid w:val="00277CC3"/>
    <w:rPr>
      <w:rFonts w:ascii="Cambria" w:hAnsi="Cambria" w:cs="Cambria"/>
      <w:i/>
      <w:iCs/>
      <w:color w:val="404040"/>
      <w:lang w:eastAsia="en-US"/>
    </w:rPr>
  </w:style>
  <w:style w:type="character" w:customStyle="1" w:styleId="Balk8Char">
    <w:name w:val="Başlık 8 Char"/>
    <w:link w:val="Balk8"/>
    <w:uiPriority w:val="99"/>
    <w:locked/>
    <w:rsid w:val="00277CC3"/>
    <w:rPr>
      <w:rFonts w:ascii="Cambria" w:hAnsi="Cambria" w:cs="Cambria"/>
      <w:color w:val="4F81BD"/>
      <w:sz w:val="20"/>
      <w:szCs w:val="20"/>
      <w:lang w:eastAsia="en-US"/>
    </w:rPr>
  </w:style>
  <w:style w:type="character" w:customStyle="1" w:styleId="Balk9Char">
    <w:name w:val="Başlık 9 Char"/>
    <w:link w:val="Balk9"/>
    <w:uiPriority w:val="99"/>
    <w:locked/>
    <w:rsid w:val="00277CC3"/>
    <w:rPr>
      <w:rFonts w:ascii="Cambria" w:hAnsi="Cambria" w:cs="Cambria"/>
      <w:i/>
      <w:iCs/>
      <w:color w:val="404040"/>
      <w:sz w:val="20"/>
      <w:szCs w:val="20"/>
      <w:lang w:eastAsia="en-US"/>
    </w:rPr>
  </w:style>
  <w:style w:type="paragraph" w:customStyle="1" w:styleId="SP">
    <w:name w:val="SP"/>
    <w:basedOn w:val="Normal"/>
    <w:uiPriority w:val="99"/>
    <w:rsid w:val="002B1ED3"/>
    <w:pPr>
      <w:spacing w:after="0" w:line="360" w:lineRule="auto"/>
    </w:pPr>
    <w:rPr>
      <w:rFonts w:ascii="Arial Unicode MS" w:hAnsi="Arial Unicode MS" w:cs="Arial Unicode MS"/>
      <w:color w:val="632423"/>
      <w:sz w:val="20"/>
      <w:szCs w:val="20"/>
      <w:lang w:val="en-US"/>
    </w:rPr>
  </w:style>
  <w:style w:type="paragraph" w:styleId="ListeParagraf">
    <w:name w:val="List Paragraph"/>
    <w:basedOn w:val="Normal"/>
    <w:link w:val="ListeParagrafChar"/>
    <w:uiPriority w:val="99"/>
    <w:qFormat/>
    <w:rsid w:val="00EC2D58"/>
    <w:pPr>
      <w:ind w:left="720"/>
    </w:pPr>
  </w:style>
  <w:style w:type="character" w:styleId="Kpr">
    <w:name w:val="Hyperlink"/>
    <w:uiPriority w:val="99"/>
    <w:rsid w:val="00D815FD"/>
    <w:rPr>
      <w:color w:val="0000FF"/>
      <w:u w:val="single"/>
    </w:rPr>
  </w:style>
  <w:style w:type="character" w:customStyle="1" w:styleId="ListeParagrafChar">
    <w:name w:val="Liste Paragraf Char"/>
    <w:link w:val="ListeParagraf"/>
    <w:uiPriority w:val="99"/>
    <w:locked/>
    <w:rsid w:val="00CB4129"/>
  </w:style>
  <w:style w:type="paragraph" w:styleId="stbilgi">
    <w:name w:val="header"/>
    <w:basedOn w:val="Normal"/>
    <w:link w:val="stbilgiChar"/>
    <w:uiPriority w:val="99"/>
    <w:rsid w:val="00B06EB2"/>
    <w:pPr>
      <w:tabs>
        <w:tab w:val="center" w:pos="4320"/>
        <w:tab w:val="right" w:pos="8640"/>
      </w:tabs>
      <w:spacing w:after="0" w:line="240" w:lineRule="auto"/>
    </w:pPr>
  </w:style>
  <w:style w:type="character" w:customStyle="1" w:styleId="stbilgiChar">
    <w:name w:val="Üstbilgi Char"/>
    <w:basedOn w:val="VarsaylanParagrafYazTipi"/>
    <w:link w:val="stbilgi"/>
    <w:uiPriority w:val="99"/>
    <w:locked/>
    <w:rsid w:val="00B06EB2"/>
  </w:style>
  <w:style w:type="paragraph" w:styleId="Altbilgi">
    <w:name w:val="footer"/>
    <w:basedOn w:val="Normal"/>
    <w:link w:val="AltbilgiChar"/>
    <w:uiPriority w:val="99"/>
    <w:rsid w:val="00B06EB2"/>
    <w:pPr>
      <w:tabs>
        <w:tab w:val="center" w:pos="4320"/>
        <w:tab w:val="right" w:pos="8640"/>
      </w:tabs>
      <w:spacing w:after="0" w:line="240" w:lineRule="auto"/>
    </w:pPr>
  </w:style>
  <w:style w:type="character" w:customStyle="1" w:styleId="AltbilgiChar">
    <w:name w:val="Altbilgi Char"/>
    <w:basedOn w:val="VarsaylanParagrafYazTipi"/>
    <w:link w:val="Altbilgi"/>
    <w:uiPriority w:val="99"/>
    <w:locked/>
    <w:rsid w:val="00B06EB2"/>
  </w:style>
  <w:style w:type="paragraph" w:styleId="BalonMetni">
    <w:name w:val="Balloon Text"/>
    <w:basedOn w:val="Normal"/>
    <w:link w:val="BalonMetniChar"/>
    <w:uiPriority w:val="99"/>
    <w:semiHidden/>
    <w:rsid w:val="00653653"/>
    <w:pPr>
      <w:spacing w:after="0" w:line="240" w:lineRule="auto"/>
    </w:pPr>
    <w:rPr>
      <w:rFonts w:ascii="Tahoma" w:hAnsi="Tahoma" w:cs="Tahoma"/>
      <w:sz w:val="16"/>
      <w:szCs w:val="16"/>
    </w:rPr>
  </w:style>
  <w:style w:type="character" w:customStyle="1" w:styleId="BalonMetniChar">
    <w:name w:val="Balon Metni Char"/>
    <w:link w:val="BalonMetni"/>
    <w:uiPriority w:val="99"/>
    <w:locked/>
    <w:rsid w:val="00653653"/>
    <w:rPr>
      <w:rFonts w:ascii="Tahoma" w:hAnsi="Tahoma" w:cs="Tahoma"/>
      <w:sz w:val="16"/>
      <w:szCs w:val="16"/>
    </w:rPr>
  </w:style>
  <w:style w:type="character" w:customStyle="1" w:styleId="apple-converted-space">
    <w:name w:val="apple-converted-space"/>
    <w:basedOn w:val="VarsaylanParagrafYazTipi"/>
    <w:uiPriority w:val="99"/>
    <w:rsid w:val="00DF5C72"/>
  </w:style>
  <w:style w:type="character" w:styleId="AklamaBavurusu">
    <w:name w:val="annotation reference"/>
    <w:uiPriority w:val="99"/>
    <w:semiHidden/>
    <w:rsid w:val="00B250BB"/>
    <w:rPr>
      <w:sz w:val="18"/>
      <w:szCs w:val="18"/>
    </w:rPr>
  </w:style>
  <w:style w:type="paragraph" w:styleId="AklamaMetni">
    <w:name w:val="annotation text"/>
    <w:basedOn w:val="Normal"/>
    <w:link w:val="AklamaMetniChar"/>
    <w:uiPriority w:val="99"/>
    <w:semiHidden/>
    <w:rsid w:val="00B250BB"/>
    <w:pPr>
      <w:spacing w:line="240" w:lineRule="auto"/>
    </w:pPr>
    <w:rPr>
      <w:sz w:val="24"/>
      <w:szCs w:val="24"/>
    </w:rPr>
  </w:style>
  <w:style w:type="character" w:customStyle="1" w:styleId="AklamaMetniChar">
    <w:name w:val="Açıklama Metni Char"/>
    <w:link w:val="AklamaMetni"/>
    <w:uiPriority w:val="99"/>
    <w:locked/>
    <w:rsid w:val="00B250BB"/>
    <w:rPr>
      <w:sz w:val="24"/>
      <w:szCs w:val="24"/>
    </w:rPr>
  </w:style>
  <w:style w:type="paragraph" w:styleId="AklamaKonusu">
    <w:name w:val="annotation subject"/>
    <w:basedOn w:val="AklamaMetni"/>
    <w:next w:val="AklamaMetni"/>
    <w:link w:val="AklamaKonusuChar"/>
    <w:uiPriority w:val="99"/>
    <w:semiHidden/>
    <w:rsid w:val="00B250BB"/>
    <w:rPr>
      <w:b/>
      <w:bCs/>
      <w:sz w:val="20"/>
      <w:szCs w:val="20"/>
    </w:rPr>
  </w:style>
  <w:style w:type="character" w:customStyle="1" w:styleId="AklamaKonusuChar">
    <w:name w:val="Açıklama Konusu Char"/>
    <w:link w:val="AklamaKonusu"/>
    <w:uiPriority w:val="99"/>
    <w:locked/>
    <w:rsid w:val="00B250BB"/>
    <w:rPr>
      <w:b/>
      <w:bCs/>
      <w:sz w:val="20"/>
      <w:szCs w:val="20"/>
    </w:rPr>
  </w:style>
  <w:style w:type="paragraph" w:customStyle="1" w:styleId="21alt">
    <w:name w:val="2.1 alt"/>
    <w:basedOn w:val="ListeParagraf"/>
    <w:uiPriority w:val="99"/>
    <w:rsid w:val="00EA0E55"/>
    <w:pPr>
      <w:numPr>
        <w:ilvl w:val="1"/>
        <w:numId w:val="3"/>
      </w:numPr>
      <w:tabs>
        <w:tab w:val="num" w:pos="360"/>
      </w:tabs>
      <w:spacing w:after="0" w:line="360" w:lineRule="auto"/>
      <w:ind w:left="357" w:hanging="357"/>
      <w:jc w:val="both"/>
      <w:outlineLvl w:val="1"/>
    </w:pPr>
    <w:rPr>
      <w:b/>
      <w:bCs/>
      <w:sz w:val="20"/>
      <w:szCs w:val="20"/>
    </w:rPr>
  </w:style>
  <w:style w:type="paragraph" w:customStyle="1" w:styleId="231">
    <w:name w:val="2.3.1."/>
    <w:basedOn w:val="ListeParagraf"/>
    <w:link w:val="231Char"/>
    <w:uiPriority w:val="99"/>
    <w:rsid w:val="00EA0E55"/>
    <w:pPr>
      <w:numPr>
        <w:ilvl w:val="2"/>
        <w:numId w:val="3"/>
      </w:numPr>
      <w:tabs>
        <w:tab w:val="left" w:pos="851"/>
      </w:tabs>
      <w:spacing w:after="0" w:line="360" w:lineRule="auto"/>
      <w:jc w:val="both"/>
      <w:outlineLvl w:val="2"/>
    </w:pPr>
    <w:rPr>
      <w:b/>
      <w:bCs/>
      <w:sz w:val="20"/>
      <w:szCs w:val="20"/>
    </w:rPr>
  </w:style>
  <w:style w:type="character" w:customStyle="1" w:styleId="231Char">
    <w:name w:val="2.3.1. Char"/>
    <w:link w:val="231"/>
    <w:uiPriority w:val="99"/>
    <w:locked/>
    <w:rsid w:val="00EA0E55"/>
    <w:rPr>
      <w:rFonts w:ascii="Calibri" w:hAnsi="Calibri" w:cs="Calibri"/>
      <w:b/>
      <w:bCs/>
      <w:sz w:val="20"/>
      <w:szCs w:val="20"/>
    </w:rPr>
  </w:style>
  <w:style w:type="character" w:styleId="zlenenKpr">
    <w:name w:val="FollowedHyperlink"/>
    <w:uiPriority w:val="99"/>
    <w:rsid w:val="00277CC3"/>
    <w:rPr>
      <w:color w:val="800080"/>
      <w:u w:val="single"/>
    </w:rPr>
  </w:style>
  <w:style w:type="character" w:customStyle="1" w:styleId="apple-style-span">
    <w:name w:val="apple-style-span"/>
    <w:basedOn w:val="VarsaylanParagrafYazTipi"/>
    <w:uiPriority w:val="99"/>
    <w:rsid w:val="00277CC3"/>
  </w:style>
  <w:style w:type="table" w:styleId="TabloKlavuzu">
    <w:name w:val="Table Grid"/>
    <w:basedOn w:val="NormalTablo"/>
    <w:uiPriority w:val="99"/>
    <w:rsid w:val="00277CC3"/>
    <w:rPr>
      <w:rFonts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link w:val="AralkYokChar"/>
    <w:uiPriority w:val="99"/>
    <w:qFormat/>
    <w:rsid w:val="00277CC3"/>
    <w:rPr>
      <w:rFonts w:cs="Calibri"/>
      <w:sz w:val="22"/>
      <w:szCs w:val="22"/>
      <w:lang w:val="en-US" w:eastAsia="en-US"/>
    </w:rPr>
  </w:style>
  <w:style w:type="character" w:customStyle="1" w:styleId="AralkYokChar">
    <w:name w:val="Aralık Yok Char"/>
    <w:link w:val="AralkYok"/>
    <w:uiPriority w:val="99"/>
    <w:locked/>
    <w:rsid w:val="00277CC3"/>
    <w:rPr>
      <w:sz w:val="22"/>
      <w:szCs w:val="22"/>
      <w:lang w:val="en-US" w:eastAsia="en-US"/>
    </w:rPr>
  </w:style>
  <w:style w:type="paragraph" w:styleId="ResimYazs">
    <w:name w:val="caption"/>
    <w:basedOn w:val="Normal"/>
    <w:next w:val="Normal"/>
    <w:uiPriority w:val="99"/>
    <w:qFormat/>
    <w:rsid w:val="00277CC3"/>
    <w:pPr>
      <w:spacing w:line="240" w:lineRule="auto"/>
      <w:ind w:firstLine="720"/>
      <w:jc w:val="both"/>
    </w:pPr>
    <w:rPr>
      <w:b/>
      <w:bCs/>
      <w:color w:val="4F81BD"/>
      <w:sz w:val="18"/>
      <w:szCs w:val="18"/>
      <w:lang w:eastAsia="en-US"/>
    </w:rPr>
  </w:style>
  <w:style w:type="paragraph" w:styleId="KonuBal">
    <w:name w:val="Title"/>
    <w:basedOn w:val="Normal"/>
    <w:next w:val="Normal"/>
    <w:link w:val="KonuBalChar"/>
    <w:uiPriority w:val="99"/>
    <w:qFormat/>
    <w:rsid w:val="00277CC3"/>
    <w:pPr>
      <w:spacing w:after="300" w:line="240" w:lineRule="auto"/>
      <w:ind w:right="1127"/>
      <w:jc w:val="center"/>
    </w:pPr>
    <w:rPr>
      <w:rFonts w:ascii="Comic Sans MS" w:hAnsi="Comic Sans MS" w:cs="Comic Sans MS"/>
      <w:b/>
      <w:bCs/>
      <w:color w:val="948A54"/>
      <w:spacing w:val="5"/>
      <w:kern w:val="28"/>
      <w:sz w:val="72"/>
      <w:szCs w:val="72"/>
      <w:lang w:eastAsia="en-US"/>
    </w:rPr>
  </w:style>
  <w:style w:type="character" w:customStyle="1" w:styleId="KonuBalChar">
    <w:name w:val="Konu Başlığı Char"/>
    <w:link w:val="KonuBal"/>
    <w:uiPriority w:val="99"/>
    <w:locked/>
    <w:rsid w:val="00277CC3"/>
    <w:rPr>
      <w:rFonts w:ascii="Comic Sans MS" w:hAnsi="Comic Sans MS" w:cs="Comic Sans MS"/>
      <w:b/>
      <w:bCs/>
      <w:color w:val="948A54"/>
      <w:spacing w:val="5"/>
      <w:kern w:val="28"/>
      <w:sz w:val="72"/>
      <w:szCs w:val="72"/>
      <w:lang w:eastAsia="en-US"/>
    </w:rPr>
  </w:style>
  <w:style w:type="paragraph" w:styleId="Altyaz">
    <w:name w:val="Subtitle"/>
    <w:basedOn w:val="Normal"/>
    <w:next w:val="Normal"/>
    <w:link w:val="AltyazChar"/>
    <w:uiPriority w:val="99"/>
    <w:qFormat/>
    <w:rsid w:val="00277CC3"/>
    <w:pPr>
      <w:numPr>
        <w:ilvl w:val="1"/>
      </w:numPr>
      <w:ind w:firstLine="720"/>
      <w:jc w:val="both"/>
    </w:pPr>
    <w:rPr>
      <w:rFonts w:ascii="Cambria" w:hAnsi="Cambria" w:cs="Cambria"/>
      <w:i/>
      <w:iCs/>
      <w:color w:val="4F81BD"/>
      <w:spacing w:val="15"/>
      <w:sz w:val="24"/>
      <w:szCs w:val="24"/>
      <w:lang w:eastAsia="en-US"/>
    </w:rPr>
  </w:style>
  <w:style w:type="character" w:customStyle="1" w:styleId="AltyazChar">
    <w:name w:val="Altyazı Char"/>
    <w:link w:val="Altyaz"/>
    <w:uiPriority w:val="99"/>
    <w:locked/>
    <w:rsid w:val="00277CC3"/>
    <w:rPr>
      <w:rFonts w:ascii="Cambria" w:hAnsi="Cambria" w:cs="Cambria"/>
      <w:i/>
      <w:iCs/>
      <w:color w:val="4F81BD"/>
      <w:spacing w:val="15"/>
      <w:sz w:val="24"/>
      <w:szCs w:val="24"/>
      <w:lang w:eastAsia="en-US"/>
    </w:rPr>
  </w:style>
  <w:style w:type="character" w:styleId="Gl">
    <w:name w:val="Strong"/>
    <w:uiPriority w:val="99"/>
    <w:qFormat/>
    <w:rsid w:val="00277CC3"/>
    <w:rPr>
      <w:b/>
      <w:bCs/>
    </w:rPr>
  </w:style>
  <w:style w:type="character" w:styleId="Vurgu">
    <w:name w:val="Emphasis"/>
    <w:uiPriority w:val="99"/>
    <w:qFormat/>
    <w:rsid w:val="00277CC3"/>
    <w:rPr>
      <w:i/>
      <w:iCs/>
    </w:rPr>
  </w:style>
  <w:style w:type="paragraph" w:styleId="Alnt">
    <w:name w:val="Quote"/>
    <w:basedOn w:val="Normal"/>
    <w:next w:val="Normal"/>
    <w:link w:val="AlntChar"/>
    <w:uiPriority w:val="99"/>
    <w:qFormat/>
    <w:rsid w:val="00277CC3"/>
    <w:pPr>
      <w:ind w:firstLine="720"/>
      <w:jc w:val="both"/>
    </w:pPr>
    <w:rPr>
      <w:i/>
      <w:iCs/>
      <w:color w:val="000000"/>
      <w:lang w:eastAsia="en-US"/>
    </w:rPr>
  </w:style>
  <w:style w:type="character" w:customStyle="1" w:styleId="AlntChar">
    <w:name w:val="Alıntı Char"/>
    <w:link w:val="Alnt"/>
    <w:uiPriority w:val="99"/>
    <w:locked/>
    <w:rsid w:val="00277CC3"/>
    <w:rPr>
      <w:rFonts w:ascii="Calibri" w:hAnsi="Calibri" w:cs="Calibri"/>
      <w:i/>
      <w:iCs/>
      <w:color w:val="000000"/>
      <w:lang w:eastAsia="en-US"/>
    </w:rPr>
  </w:style>
  <w:style w:type="paragraph" w:styleId="GlAlnt">
    <w:name w:val="Intense Quote"/>
    <w:basedOn w:val="Normal"/>
    <w:next w:val="Normal"/>
    <w:link w:val="GlAlntChar"/>
    <w:uiPriority w:val="99"/>
    <w:qFormat/>
    <w:rsid w:val="00277CC3"/>
    <w:pPr>
      <w:pBdr>
        <w:bottom w:val="single" w:sz="4" w:space="4" w:color="4F81BD"/>
      </w:pBdr>
      <w:spacing w:before="200" w:after="280"/>
      <w:ind w:left="936" w:right="936" w:firstLine="720"/>
      <w:jc w:val="both"/>
    </w:pPr>
    <w:rPr>
      <w:b/>
      <w:bCs/>
      <w:i/>
      <w:iCs/>
      <w:color w:val="4F81BD"/>
      <w:lang w:eastAsia="en-US"/>
    </w:rPr>
  </w:style>
  <w:style w:type="character" w:customStyle="1" w:styleId="GlAlntChar">
    <w:name w:val="Güçlü Alıntı Char"/>
    <w:link w:val="GlAlnt"/>
    <w:uiPriority w:val="99"/>
    <w:locked/>
    <w:rsid w:val="00277CC3"/>
    <w:rPr>
      <w:rFonts w:ascii="Calibri" w:hAnsi="Calibri" w:cs="Calibri"/>
      <w:b/>
      <w:bCs/>
      <w:i/>
      <w:iCs/>
      <w:color w:val="4F81BD"/>
      <w:lang w:eastAsia="en-US"/>
    </w:rPr>
  </w:style>
  <w:style w:type="character" w:styleId="HafifVurgulama">
    <w:name w:val="Subtle Emphasis"/>
    <w:uiPriority w:val="99"/>
    <w:qFormat/>
    <w:rsid w:val="00277CC3"/>
    <w:rPr>
      <w:i/>
      <w:iCs/>
      <w:color w:val="808080"/>
    </w:rPr>
  </w:style>
  <w:style w:type="character" w:styleId="GlVurgulama">
    <w:name w:val="Intense Emphasis"/>
    <w:uiPriority w:val="99"/>
    <w:qFormat/>
    <w:rsid w:val="00277CC3"/>
    <w:rPr>
      <w:b/>
      <w:bCs/>
      <w:i/>
      <w:iCs/>
      <w:color w:val="4F81BD"/>
    </w:rPr>
  </w:style>
  <w:style w:type="character" w:styleId="HafifBavuru">
    <w:name w:val="Subtle Reference"/>
    <w:uiPriority w:val="99"/>
    <w:qFormat/>
    <w:rsid w:val="00277CC3"/>
    <w:rPr>
      <w:smallCaps/>
      <w:color w:val="auto"/>
      <w:u w:val="single"/>
    </w:rPr>
  </w:style>
  <w:style w:type="character" w:styleId="GlBavuru">
    <w:name w:val="Intense Reference"/>
    <w:uiPriority w:val="99"/>
    <w:qFormat/>
    <w:rsid w:val="00277CC3"/>
    <w:rPr>
      <w:b/>
      <w:bCs/>
      <w:smallCaps/>
      <w:color w:val="auto"/>
      <w:spacing w:val="5"/>
      <w:u w:val="single"/>
    </w:rPr>
  </w:style>
  <w:style w:type="character" w:styleId="KitapBal">
    <w:name w:val="Book Title"/>
    <w:uiPriority w:val="99"/>
    <w:qFormat/>
    <w:rsid w:val="00277CC3"/>
    <w:rPr>
      <w:b/>
      <w:bCs/>
      <w:smallCaps/>
      <w:spacing w:val="5"/>
    </w:rPr>
  </w:style>
  <w:style w:type="paragraph" w:styleId="TBal">
    <w:name w:val="TOC Heading"/>
    <w:basedOn w:val="Balk1"/>
    <w:next w:val="Normal"/>
    <w:uiPriority w:val="99"/>
    <w:qFormat/>
    <w:rsid w:val="00277CC3"/>
    <w:pPr>
      <w:spacing w:before="360" w:after="240"/>
      <w:jc w:val="center"/>
      <w:outlineLvl w:val="9"/>
    </w:pPr>
    <w:rPr>
      <w:lang w:eastAsia="en-US"/>
    </w:rPr>
  </w:style>
  <w:style w:type="paragraph" w:customStyle="1" w:styleId="Resim">
    <w:name w:val="Resim"/>
    <w:basedOn w:val="Normal"/>
    <w:link w:val="ResimChar"/>
    <w:uiPriority w:val="99"/>
    <w:rsid w:val="00277CC3"/>
    <w:pPr>
      <w:spacing w:before="200" w:after="120" w:line="240" w:lineRule="auto"/>
      <w:jc w:val="center"/>
    </w:pPr>
    <w:rPr>
      <w:noProof/>
    </w:rPr>
  </w:style>
  <w:style w:type="paragraph" w:customStyle="1" w:styleId="rnek">
    <w:name w:val="Örnek"/>
    <w:basedOn w:val="Normal"/>
    <w:link w:val="rnekChar"/>
    <w:uiPriority w:val="99"/>
    <w:rsid w:val="00277CC3"/>
    <w:pPr>
      <w:pBdr>
        <w:top w:val="single" w:sz="8" w:space="1" w:color="4A442A"/>
        <w:left w:val="dashSmallGap" w:sz="24" w:space="4" w:color="auto"/>
        <w:bottom w:val="single" w:sz="8" w:space="1" w:color="4A442A"/>
        <w:right w:val="single" w:sz="24" w:space="4" w:color="4A442A"/>
      </w:pBdr>
      <w:shd w:val="clear" w:color="auto" w:fill="DDD9C3"/>
      <w:ind w:left="1134" w:right="1134" w:firstLine="720"/>
      <w:jc w:val="both"/>
    </w:pPr>
    <w:rPr>
      <w:lang w:eastAsia="en-US"/>
    </w:rPr>
  </w:style>
  <w:style w:type="character" w:customStyle="1" w:styleId="ResimChar">
    <w:name w:val="Resim Char"/>
    <w:link w:val="Resim"/>
    <w:uiPriority w:val="99"/>
    <w:locked/>
    <w:rsid w:val="00277CC3"/>
    <w:rPr>
      <w:rFonts w:ascii="Calibri" w:hAnsi="Calibri" w:cs="Calibri"/>
      <w:noProof/>
    </w:rPr>
  </w:style>
  <w:style w:type="paragraph" w:customStyle="1" w:styleId="Listernek">
    <w:name w:val="ListeÖrnek"/>
    <w:basedOn w:val="rnek"/>
    <w:link w:val="ListernekChar"/>
    <w:uiPriority w:val="99"/>
    <w:rsid w:val="00277CC3"/>
    <w:pPr>
      <w:numPr>
        <w:numId w:val="5"/>
      </w:numPr>
      <w:tabs>
        <w:tab w:val="left" w:pos="993"/>
      </w:tabs>
      <w:spacing w:after="240"/>
    </w:pPr>
  </w:style>
  <w:style w:type="character" w:customStyle="1" w:styleId="rnekChar">
    <w:name w:val="Örnek Char"/>
    <w:link w:val="rnek"/>
    <w:uiPriority w:val="99"/>
    <w:locked/>
    <w:rsid w:val="00277CC3"/>
    <w:rPr>
      <w:rFonts w:ascii="Calibri" w:hAnsi="Calibri" w:cs="Calibri"/>
      <w:shd w:val="clear" w:color="auto" w:fill="DDD9C3"/>
      <w:lang w:eastAsia="en-US"/>
    </w:rPr>
  </w:style>
  <w:style w:type="character" w:customStyle="1" w:styleId="ListernekChar">
    <w:name w:val="ListeÖrnek Char"/>
    <w:link w:val="Listernek"/>
    <w:uiPriority w:val="99"/>
    <w:locked/>
    <w:rsid w:val="00277CC3"/>
    <w:rPr>
      <w:rFonts w:ascii="Calibri" w:hAnsi="Calibri" w:cs="Calibri"/>
      <w:shd w:val="clear" w:color="auto" w:fill="DDD9C3"/>
      <w:lang w:eastAsia="en-US"/>
    </w:rPr>
  </w:style>
  <w:style w:type="paragraph" w:customStyle="1" w:styleId="rnekVideo">
    <w:name w:val="ÖrnekVideo"/>
    <w:basedOn w:val="rnek"/>
    <w:link w:val="rnekVideoChar"/>
    <w:uiPriority w:val="99"/>
    <w:rsid w:val="00277CC3"/>
    <w:pPr>
      <w:pBdr>
        <w:left w:val="dotted" w:sz="36" w:space="4" w:color="auto"/>
        <w:right w:val="dotted" w:sz="36" w:space="4" w:color="auto"/>
      </w:pBdr>
      <w:shd w:val="clear" w:color="auto" w:fill="E5DFEC"/>
      <w:ind w:firstLine="0"/>
      <w:jc w:val="left"/>
    </w:pPr>
  </w:style>
  <w:style w:type="character" w:customStyle="1" w:styleId="rnekVideoChar">
    <w:name w:val="ÖrnekVideo Char"/>
    <w:link w:val="rnekVideo"/>
    <w:uiPriority w:val="99"/>
    <w:locked/>
    <w:rsid w:val="00277CC3"/>
    <w:rPr>
      <w:rFonts w:ascii="Calibri" w:hAnsi="Calibri" w:cs="Calibri"/>
      <w:shd w:val="clear" w:color="auto" w:fill="E5DFEC"/>
      <w:lang w:eastAsia="en-US"/>
    </w:rPr>
  </w:style>
  <w:style w:type="paragraph" w:styleId="T1">
    <w:name w:val="toc 1"/>
    <w:basedOn w:val="Normal"/>
    <w:next w:val="Normal"/>
    <w:autoRedefine/>
    <w:uiPriority w:val="99"/>
    <w:semiHidden/>
    <w:rsid w:val="00277CC3"/>
    <w:pPr>
      <w:tabs>
        <w:tab w:val="right" w:leader="underscore" w:pos="8630"/>
      </w:tabs>
      <w:spacing w:before="120" w:after="0"/>
      <w:ind w:firstLine="720"/>
    </w:pPr>
    <w:rPr>
      <w:b/>
      <w:bCs/>
      <w:i/>
      <w:iCs/>
      <w:noProof/>
      <w:lang w:eastAsia="en-US"/>
    </w:rPr>
  </w:style>
  <w:style w:type="paragraph" w:styleId="T2">
    <w:name w:val="toc 2"/>
    <w:basedOn w:val="Normal"/>
    <w:next w:val="Normal"/>
    <w:autoRedefine/>
    <w:uiPriority w:val="99"/>
    <w:semiHidden/>
    <w:rsid w:val="00277CC3"/>
    <w:pPr>
      <w:tabs>
        <w:tab w:val="right" w:leader="dot" w:pos="8630"/>
      </w:tabs>
      <w:spacing w:after="120"/>
      <w:ind w:left="221" w:firstLine="720"/>
    </w:pPr>
    <w:rPr>
      <w:b/>
      <w:bCs/>
      <w:lang w:eastAsia="en-US"/>
    </w:rPr>
  </w:style>
  <w:style w:type="paragraph" w:styleId="T3">
    <w:name w:val="toc 3"/>
    <w:basedOn w:val="Normal"/>
    <w:next w:val="Normal"/>
    <w:autoRedefine/>
    <w:uiPriority w:val="99"/>
    <w:semiHidden/>
    <w:rsid w:val="00277CC3"/>
    <w:pPr>
      <w:spacing w:after="0"/>
      <w:ind w:left="440" w:firstLine="720"/>
    </w:pPr>
    <w:rPr>
      <w:sz w:val="20"/>
      <w:szCs w:val="20"/>
      <w:lang w:eastAsia="en-US"/>
    </w:rPr>
  </w:style>
  <w:style w:type="paragraph" w:styleId="T4">
    <w:name w:val="toc 4"/>
    <w:basedOn w:val="Normal"/>
    <w:next w:val="Normal"/>
    <w:autoRedefine/>
    <w:uiPriority w:val="99"/>
    <w:semiHidden/>
    <w:rsid w:val="00277CC3"/>
    <w:pPr>
      <w:spacing w:after="0"/>
      <w:ind w:left="660" w:firstLine="720"/>
    </w:pPr>
    <w:rPr>
      <w:sz w:val="20"/>
      <w:szCs w:val="20"/>
      <w:lang w:eastAsia="en-US"/>
    </w:rPr>
  </w:style>
  <w:style w:type="paragraph" w:styleId="T5">
    <w:name w:val="toc 5"/>
    <w:basedOn w:val="Normal"/>
    <w:next w:val="Normal"/>
    <w:autoRedefine/>
    <w:uiPriority w:val="99"/>
    <w:semiHidden/>
    <w:rsid w:val="00277CC3"/>
    <w:pPr>
      <w:spacing w:after="0"/>
      <w:ind w:left="880" w:firstLine="720"/>
    </w:pPr>
    <w:rPr>
      <w:sz w:val="20"/>
      <w:szCs w:val="20"/>
      <w:lang w:eastAsia="en-US"/>
    </w:rPr>
  </w:style>
  <w:style w:type="paragraph" w:styleId="T6">
    <w:name w:val="toc 6"/>
    <w:basedOn w:val="Normal"/>
    <w:next w:val="Normal"/>
    <w:autoRedefine/>
    <w:uiPriority w:val="99"/>
    <w:semiHidden/>
    <w:rsid w:val="00277CC3"/>
    <w:pPr>
      <w:spacing w:after="0"/>
      <w:ind w:left="1100" w:firstLine="720"/>
    </w:pPr>
    <w:rPr>
      <w:sz w:val="20"/>
      <w:szCs w:val="20"/>
      <w:lang w:eastAsia="en-US"/>
    </w:rPr>
  </w:style>
  <w:style w:type="paragraph" w:styleId="T7">
    <w:name w:val="toc 7"/>
    <w:basedOn w:val="Normal"/>
    <w:next w:val="Normal"/>
    <w:autoRedefine/>
    <w:uiPriority w:val="99"/>
    <w:semiHidden/>
    <w:rsid w:val="00277CC3"/>
    <w:pPr>
      <w:spacing w:after="0"/>
      <w:ind w:left="1320" w:firstLine="720"/>
    </w:pPr>
    <w:rPr>
      <w:sz w:val="20"/>
      <w:szCs w:val="20"/>
      <w:lang w:eastAsia="en-US"/>
    </w:rPr>
  </w:style>
  <w:style w:type="paragraph" w:styleId="T8">
    <w:name w:val="toc 8"/>
    <w:basedOn w:val="Normal"/>
    <w:next w:val="Normal"/>
    <w:autoRedefine/>
    <w:uiPriority w:val="99"/>
    <w:semiHidden/>
    <w:rsid w:val="00277CC3"/>
    <w:pPr>
      <w:spacing w:after="0"/>
      <w:ind w:left="1540" w:firstLine="720"/>
    </w:pPr>
    <w:rPr>
      <w:sz w:val="20"/>
      <w:szCs w:val="20"/>
      <w:lang w:eastAsia="en-US"/>
    </w:rPr>
  </w:style>
  <w:style w:type="paragraph" w:styleId="T9">
    <w:name w:val="toc 9"/>
    <w:basedOn w:val="Normal"/>
    <w:next w:val="Normal"/>
    <w:autoRedefine/>
    <w:uiPriority w:val="99"/>
    <w:semiHidden/>
    <w:rsid w:val="00277CC3"/>
    <w:pPr>
      <w:spacing w:after="0"/>
      <w:ind w:left="1760" w:firstLine="720"/>
    </w:pPr>
    <w:rPr>
      <w:sz w:val="20"/>
      <w:szCs w:val="20"/>
      <w:lang w:eastAsia="en-US"/>
    </w:rPr>
  </w:style>
  <w:style w:type="paragraph" w:styleId="NormalWeb">
    <w:name w:val="Normal (Web)"/>
    <w:basedOn w:val="Normal"/>
    <w:uiPriority w:val="99"/>
    <w:rsid w:val="00277CC3"/>
    <w:pPr>
      <w:spacing w:before="100" w:beforeAutospacing="1" w:after="100" w:afterAutospacing="1" w:line="240" w:lineRule="auto"/>
    </w:pPr>
    <w:rPr>
      <w:rFonts w:cs="Times New Roman"/>
      <w:sz w:val="24"/>
      <w:szCs w:val="24"/>
    </w:rPr>
  </w:style>
  <w:style w:type="paragraph" w:customStyle="1" w:styleId="Etkinlik">
    <w:name w:val="Etkinlik"/>
    <w:basedOn w:val="Normal"/>
    <w:uiPriority w:val="99"/>
    <w:rsid w:val="00277CC3"/>
    <w:pPr>
      <w:pBdr>
        <w:bottom w:val="single" w:sz="4" w:space="1" w:color="auto"/>
      </w:pBdr>
      <w:spacing w:after="0" w:line="240" w:lineRule="auto"/>
      <w:jc w:val="both"/>
    </w:pPr>
    <w:rPr>
      <w:rFonts w:ascii="Comic Sans MS" w:hAnsi="Comic Sans MS" w:cs="Comic Sans MS"/>
      <w:b/>
      <w:bCs/>
      <w:color w:val="76923C"/>
      <w:sz w:val="44"/>
      <w:szCs w:val="44"/>
      <w:lang w:eastAsia="en-US"/>
    </w:rPr>
  </w:style>
  <w:style w:type="paragraph" w:styleId="GvdeMetni">
    <w:name w:val="Body Text"/>
    <w:basedOn w:val="Normal"/>
    <w:link w:val="GvdeMetniChar"/>
    <w:uiPriority w:val="99"/>
    <w:rsid w:val="00277CC3"/>
    <w:pPr>
      <w:spacing w:after="120"/>
      <w:ind w:firstLine="720"/>
      <w:jc w:val="both"/>
    </w:pPr>
    <w:rPr>
      <w:lang w:eastAsia="en-US"/>
    </w:rPr>
  </w:style>
  <w:style w:type="character" w:customStyle="1" w:styleId="GvdeMetniChar">
    <w:name w:val="Gövde Metni Char"/>
    <w:link w:val="GvdeMetni"/>
    <w:uiPriority w:val="99"/>
    <w:locked/>
    <w:rsid w:val="00277CC3"/>
    <w:rPr>
      <w:rFonts w:ascii="Calibri" w:hAnsi="Calibri" w:cs="Calibri"/>
      <w:lang w:eastAsia="en-US"/>
    </w:rPr>
  </w:style>
  <w:style w:type="paragraph" w:customStyle="1" w:styleId="Paragraph">
    <w:name w:val="Paragraph"/>
    <w:basedOn w:val="Normal"/>
    <w:link w:val="ParagraphChar1"/>
    <w:uiPriority w:val="99"/>
    <w:rsid w:val="00277CC3"/>
    <w:pPr>
      <w:spacing w:before="120" w:after="120" w:line="360" w:lineRule="auto"/>
      <w:jc w:val="both"/>
    </w:pPr>
    <w:rPr>
      <w:rFonts w:ascii="Arial" w:hAnsi="Arial" w:cs="Arial"/>
      <w:sz w:val="20"/>
      <w:szCs w:val="20"/>
      <w:lang w:eastAsia="en-US"/>
    </w:rPr>
  </w:style>
  <w:style w:type="character" w:customStyle="1" w:styleId="ParagraphChar1">
    <w:name w:val="Paragraph Char1"/>
    <w:link w:val="Paragraph"/>
    <w:uiPriority w:val="99"/>
    <w:locked/>
    <w:rsid w:val="00277CC3"/>
    <w:rPr>
      <w:rFonts w:ascii="Arial" w:hAnsi="Arial" w:cs="Arial"/>
      <w:sz w:val="20"/>
      <w:szCs w:val="20"/>
      <w:lang w:eastAsia="en-US"/>
    </w:rPr>
  </w:style>
  <w:style w:type="paragraph" w:customStyle="1" w:styleId="auto-style1">
    <w:name w:val="auto-style1"/>
    <w:basedOn w:val="Normal"/>
    <w:uiPriority w:val="99"/>
    <w:rsid w:val="00277CC3"/>
    <w:pPr>
      <w:spacing w:before="100" w:beforeAutospacing="1" w:after="100" w:afterAutospacing="1" w:line="240" w:lineRule="auto"/>
    </w:pPr>
    <w:rPr>
      <w:rFonts w:cs="Times New Roman"/>
      <w:sz w:val="24"/>
      <w:szCs w:val="24"/>
      <w:lang w:val="en-US" w:eastAsia="en-US"/>
    </w:rPr>
  </w:style>
  <w:style w:type="table" w:customStyle="1" w:styleId="TabloKlavuzu1">
    <w:name w:val="Tablo Kılavuzu1"/>
    <w:uiPriority w:val="99"/>
    <w:rsid w:val="00277CC3"/>
    <w:rPr>
      <w:rFonts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uiPriority w:val="99"/>
    <w:rsid w:val="00277CC3"/>
    <w:rPr>
      <w:rFonts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killerTablosu">
    <w:name w:val="table of figures"/>
    <w:basedOn w:val="Normal"/>
    <w:next w:val="Normal"/>
    <w:uiPriority w:val="99"/>
    <w:semiHidden/>
    <w:rsid w:val="00277CC3"/>
    <w:pPr>
      <w:spacing w:after="0"/>
      <w:ind w:firstLine="720"/>
      <w:jc w:val="both"/>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285502">
      <w:marLeft w:val="0"/>
      <w:marRight w:val="0"/>
      <w:marTop w:val="0"/>
      <w:marBottom w:val="0"/>
      <w:divBdr>
        <w:top w:val="none" w:sz="0" w:space="0" w:color="auto"/>
        <w:left w:val="none" w:sz="0" w:space="0" w:color="auto"/>
        <w:bottom w:val="none" w:sz="0" w:space="0" w:color="auto"/>
        <w:right w:val="none" w:sz="0" w:space="0" w:color="auto"/>
      </w:divBdr>
    </w:div>
    <w:div w:id="394285503">
      <w:marLeft w:val="0"/>
      <w:marRight w:val="0"/>
      <w:marTop w:val="0"/>
      <w:marBottom w:val="0"/>
      <w:divBdr>
        <w:top w:val="none" w:sz="0" w:space="0" w:color="auto"/>
        <w:left w:val="none" w:sz="0" w:space="0" w:color="auto"/>
        <w:bottom w:val="none" w:sz="0" w:space="0" w:color="auto"/>
        <w:right w:val="none" w:sz="0" w:space="0" w:color="auto"/>
      </w:divBdr>
      <w:divsChild>
        <w:div w:id="394285511">
          <w:marLeft w:val="432"/>
          <w:marRight w:val="0"/>
          <w:marTop w:val="116"/>
          <w:marBottom w:val="0"/>
          <w:divBdr>
            <w:top w:val="none" w:sz="0" w:space="0" w:color="auto"/>
            <w:left w:val="none" w:sz="0" w:space="0" w:color="auto"/>
            <w:bottom w:val="none" w:sz="0" w:space="0" w:color="auto"/>
            <w:right w:val="none" w:sz="0" w:space="0" w:color="auto"/>
          </w:divBdr>
        </w:div>
        <w:div w:id="394285518">
          <w:marLeft w:val="432"/>
          <w:marRight w:val="0"/>
          <w:marTop w:val="116"/>
          <w:marBottom w:val="0"/>
          <w:divBdr>
            <w:top w:val="none" w:sz="0" w:space="0" w:color="auto"/>
            <w:left w:val="none" w:sz="0" w:space="0" w:color="auto"/>
            <w:bottom w:val="none" w:sz="0" w:space="0" w:color="auto"/>
            <w:right w:val="none" w:sz="0" w:space="0" w:color="auto"/>
          </w:divBdr>
        </w:div>
      </w:divsChild>
    </w:div>
    <w:div w:id="394285505">
      <w:marLeft w:val="0"/>
      <w:marRight w:val="0"/>
      <w:marTop w:val="0"/>
      <w:marBottom w:val="0"/>
      <w:divBdr>
        <w:top w:val="none" w:sz="0" w:space="0" w:color="auto"/>
        <w:left w:val="none" w:sz="0" w:space="0" w:color="auto"/>
        <w:bottom w:val="none" w:sz="0" w:space="0" w:color="auto"/>
        <w:right w:val="none" w:sz="0" w:space="0" w:color="auto"/>
      </w:divBdr>
      <w:divsChild>
        <w:div w:id="394285507">
          <w:marLeft w:val="432"/>
          <w:marRight w:val="0"/>
          <w:marTop w:val="116"/>
          <w:marBottom w:val="0"/>
          <w:divBdr>
            <w:top w:val="none" w:sz="0" w:space="0" w:color="auto"/>
            <w:left w:val="none" w:sz="0" w:space="0" w:color="auto"/>
            <w:bottom w:val="none" w:sz="0" w:space="0" w:color="auto"/>
            <w:right w:val="none" w:sz="0" w:space="0" w:color="auto"/>
          </w:divBdr>
        </w:div>
      </w:divsChild>
    </w:div>
    <w:div w:id="394285506">
      <w:marLeft w:val="0"/>
      <w:marRight w:val="0"/>
      <w:marTop w:val="0"/>
      <w:marBottom w:val="0"/>
      <w:divBdr>
        <w:top w:val="none" w:sz="0" w:space="0" w:color="auto"/>
        <w:left w:val="none" w:sz="0" w:space="0" w:color="auto"/>
        <w:bottom w:val="none" w:sz="0" w:space="0" w:color="auto"/>
        <w:right w:val="none" w:sz="0" w:space="0" w:color="auto"/>
      </w:divBdr>
      <w:divsChild>
        <w:div w:id="394285510">
          <w:marLeft w:val="432"/>
          <w:marRight w:val="0"/>
          <w:marTop w:val="116"/>
          <w:marBottom w:val="0"/>
          <w:divBdr>
            <w:top w:val="none" w:sz="0" w:space="0" w:color="auto"/>
            <w:left w:val="none" w:sz="0" w:space="0" w:color="auto"/>
            <w:bottom w:val="none" w:sz="0" w:space="0" w:color="auto"/>
            <w:right w:val="none" w:sz="0" w:space="0" w:color="auto"/>
          </w:divBdr>
        </w:div>
      </w:divsChild>
    </w:div>
    <w:div w:id="394285508">
      <w:marLeft w:val="0"/>
      <w:marRight w:val="0"/>
      <w:marTop w:val="0"/>
      <w:marBottom w:val="0"/>
      <w:divBdr>
        <w:top w:val="none" w:sz="0" w:space="0" w:color="auto"/>
        <w:left w:val="none" w:sz="0" w:space="0" w:color="auto"/>
        <w:bottom w:val="none" w:sz="0" w:space="0" w:color="auto"/>
        <w:right w:val="none" w:sz="0" w:space="0" w:color="auto"/>
      </w:divBdr>
    </w:div>
    <w:div w:id="394285513">
      <w:marLeft w:val="0"/>
      <w:marRight w:val="0"/>
      <w:marTop w:val="0"/>
      <w:marBottom w:val="0"/>
      <w:divBdr>
        <w:top w:val="none" w:sz="0" w:space="0" w:color="auto"/>
        <w:left w:val="none" w:sz="0" w:space="0" w:color="auto"/>
        <w:bottom w:val="none" w:sz="0" w:space="0" w:color="auto"/>
        <w:right w:val="none" w:sz="0" w:space="0" w:color="auto"/>
      </w:divBdr>
      <w:divsChild>
        <w:div w:id="394285504">
          <w:marLeft w:val="432"/>
          <w:marRight w:val="0"/>
          <w:marTop w:val="116"/>
          <w:marBottom w:val="0"/>
          <w:divBdr>
            <w:top w:val="none" w:sz="0" w:space="0" w:color="auto"/>
            <w:left w:val="none" w:sz="0" w:space="0" w:color="auto"/>
            <w:bottom w:val="none" w:sz="0" w:space="0" w:color="auto"/>
            <w:right w:val="none" w:sz="0" w:space="0" w:color="auto"/>
          </w:divBdr>
        </w:div>
        <w:div w:id="394285514">
          <w:marLeft w:val="432"/>
          <w:marRight w:val="0"/>
          <w:marTop w:val="116"/>
          <w:marBottom w:val="0"/>
          <w:divBdr>
            <w:top w:val="none" w:sz="0" w:space="0" w:color="auto"/>
            <w:left w:val="none" w:sz="0" w:space="0" w:color="auto"/>
            <w:bottom w:val="none" w:sz="0" w:space="0" w:color="auto"/>
            <w:right w:val="none" w:sz="0" w:space="0" w:color="auto"/>
          </w:divBdr>
        </w:div>
      </w:divsChild>
    </w:div>
    <w:div w:id="394285515">
      <w:marLeft w:val="0"/>
      <w:marRight w:val="0"/>
      <w:marTop w:val="0"/>
      <w:marBottom w:val="0"/>
      <w:divBdr>
        <w:top w:val="none" w:sz="0" w:space="0" w:color="auto"/>
        <w:left w:val="none" w:sz="0" w:space="0" w:color="auto"/>
        <w:bottom w:val="none" w:sz="0" w:space="0" w:color="auto"/>
        <w:right w:val="none" w:sz="0" w:space="0" w:color="auto"/>
      </w:divBdr>
      <w:divsChild>
        <w:div w:id="394285512">
          <w:marLeft w:val="432"/>
          <w:marRight w:val="0"/>
          <w:marTop w:val="116"/>
          <w:marBottom w:val="0"/>
          <w:divBdr>
            <w:top w:val="none" w:sz="0" w:space="0" w:color="auto"/>
            <w:left w:val="none" w:sz="0" w:space="0" w:color="auto"/>
            <w:bottom w:val="none" w:sz="0" w:space="0" w:color="auto"/>
            <w:right w:val="none" w:sz="0" w:space="0" w:color="auto"/>
          </w:divBdr>
        </w:div>
      </w:divsChild>
    </w:div>
    <w:div w:id="394285516">
      <w:marLeft w:val="0"/>
      <w:marRight w:val="0"/>
      <w:marTop w:val="0"/>
      <w:marBottom w:val="0"/>
      <w:divBdr>
        <w:top w:val="none" w:sz="0" w:space="0" w:color="auto"/>
        <w:left w:val="none" w:sz="0" w:space="0" w:color="auto"/>
        <w:bottom w:val="none" w:sz="0" w:space="0" w:color="auto"/>
        <w:right w:val="none" w:sz="0" w:space="0" w:color="auto"/>
      </w:divBdr>
      <w:divsChild>
        <w:div w:id="394285509">
          <w:marLeft w:val="432"/>
          <w:marRight w:val="0"/>
          <w:marTop w:val="116"/>
          <w:marBottom w:val="0"/>
          <w:divBdr>
            <w:top w:val="none" w:sz="0" w:space="0" w:color="auto"/>
            <w:left w:val="none" w:sz="0" w:space="0" w:color="auto"/>
            <w:bottom w:val="none" w:sz="0" w:space="0" w:color="auto"/>
            <w:right w:val="none" w:sz="0" w:space="0" w:color="auto"/>
          </w:divBdr>
        </w:div>
        <w:div w:id="394285517">
          <w:marLeft w:val="432"/>
          <w:marRight w:val="0"/>
          <w:marTop w:val="116"/>
          <w:marBottom w:val="0"/>
          <w:divBdr>
            <w:top w:val="none" w:sz="0" w:space="0" w:color="auto"/>
            <w:left w:val="none" w:sz="0" w:space="0" w:color="auto"/>
            <w:bottom w:val="none" w:sz="0" w:space="0" w:color="auto"/>
            <w:right w:val="none" w:sz="0" w:space="0" w:color="auto"/>
          </w:divBdr>
        </w:div>
        <w:div w:id="394285519">
          <w:marLeft w:val="432"/>
          <w:marRight w:val="0"/>
          <w:marTop w:val="11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eskisehiradalar.com/wp-content/uploads/nota.jpg" TargetMode="External"/><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hyperlink" Target="http://www.egitim.gov.tr/pub/meb/dil_ve_anlatim/ON/oOgr/gen/dil_ve_anlatim.ON-oOgr-gen-8924-861-05.05.2010.15.13.09.131/index.html" TargetMode="External"/><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3571</Words>
  <Characters>20358</Characters>
  <Application>Microsoft Office Word</Application>
  <DocSecurity>0</DocSecurity>
  <Lines>169</Lines>
  <Paragraphs>47</Paragraphs>
  <ScaleCrop>false</ScaleCrop>
  <Company>A</Company>
  <LinksUpToDate>false</LinksUpToDate>
  <CharactersWithSpaces>23882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Habib OCAK</cp:lastModifiedBy>
  <cp:revision>6</cp:revision>
  <cp:lastPrinted>2012-02-15T05:53:00Z</cp:lastPrinted>
  <dcterms:created xsi:type="dcterms:W3CDTF">2013-01-04T10:21:00Z</dcterms:created>
  <dcterms:modified xsi:type="dcterms:W3CDTF">2017-05-29T08:56:00Z</dcterms:modified>
</cp:coreProperties>
</file>