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A9" w:rsidRPr="00026906" w:rsidRDefault="005C14F0" w:rsidP="0002690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KAYNAŞTIRMA NEDİR?</w:t>
      </w:r>
    </w:p>
    <w:p w:rsidR="005D5EB3" w:rsidRPr="00026906" w:rsidRDefault="00EE145A" w:rsidP="005C14F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Özel eğitime ihtiyacı olan bireylerin </w:t>
      </w:r>
    </w:p>
    <w:p w:rsidR="005D5EB3" w:rsidRPr="00026906" w:rsidRDefault="00EE145A" w:rsidP="005C14F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Akranlarıyla birlikte </w:t>
      </w:r>
    </w:p>
    <w:p w:rsidR="005D5EB3" w:rsidRPr="00026906" w:rsidRDefault="00EE145A" w:rsidP="005C14F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Eğitim ve öğretimlerini </w:t>
      </w:r>
    </w:p>
    <w:p w:rsidR="005D5EB3" w:rsidRPr="00026906" w:rsidRDefault="00EE145A" w:rsidP="005C14F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Bütün kademelerde sürdürme esasına dayanan</w:t>
      </w:r>
    </w:p>
    <w:p w:rsidR="005D5EB3" w:rsidRPr="00026906" w:rsidRDefault="00EE145A" w:rsidP="005C14F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Destek hizmetlerinin sağlandığı özel eğitim uygulamalarıdır.</w:t>
      </w: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KAYNAŞTIRMANIN AMACI</w:t>
      </w:r>
    </w:p>
    <w:p w:rsidR="005D5EB3" w:rsidRPr="00026906" w:rsidRDefault="00EE145A" w:rsidP="005C14F0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Çocuğu normal hale getirme değil,</w:t>
      </w:r>
    </w:p>
    <w:p w:rsidR="005D5EB3" w:rsidRPr="00026906" w:rsidRDefault="00EE145A" w:rsidP="005C14F0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Onun ilgi ve yeteneklerini,</w:t>
      </w:r>
    </w:p>
    <w:p w:rsidR="005D5EB3" w:rsidRPr="00026906" w:rsidRDefault="00EE145A" w:rsidP="005C14F0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En iyi şekilde kullanmasını sağlamak,</w:t>
      </w:r>
    </w:p>
    <w:p w:rsidR="005D5EB3" w:rsidRPr="00026906" w:rsidRDefault="00EE145A" w:rsidP="005C14F0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Toplum içinde yaşayabilmesini kolaylaştırmaktır.</w:t>
      </w: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KAYNAŞTIRMANIN TARİHÇESİ</w:t>
      </w:r>
    </w:p>
    <w:p w:rsidR="005D5EB3" w:rsidRPr="00026906" w:rsidRDefault="00EE145A" w:rsidP="005C14F0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Tarihe bakıldığında engelli bireylerin normal gelişim gösteren akranlarından ayrı olarak özel eğitim okullarında veya özel eğitim sınıflarında eğitildiği görülmektedir.</w:t>
      </w:r>
    </w:p>
    <w:p w:rsidR="005D5EB3" w:rsidRPr="00026906" w:rsidRDefault="00EE145A" w:rsidP="005C14F0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II. Dünya Savaşı sonrası 1950’li yıllarda çok nadir dile getirilmeye başlanan engelli bireylerin engelli olmayan yaşıtlarıyla aynı eğitim ortamını paylaşması fikri 1960’lı </w:t>
      </w:r>
      <w:proofErr w:type="gram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yıllarda  giderek</w:t>
      </w:r>
      <w:proofErr w:type="gramEnd"/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daha fazla taraftar bulmuştur.</w:t>
      </w: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KAYNAŞTIRMA EĞİTİMİNİN İLKELERİ</w:t>
      </w:r>
    </w:p>
    <w:p w:rsidR="005D5EB3" w:rsidRPr="00026906" w:rsidRDefault="00EE145A" w:rsidP="005C14F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Özel eğitime ihtiyacı olan bireyin akranlarıyla aynı kurumda eğitim görme hakkı vardır.</w:t>
      </w:r>
    </w:p>
    <w:p w:rsidR="005D5EB3" w:rsidRPr="00026906" w:rsidRDefault="00EE145A" w:rsidP="005C14F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Kaynaştırma özel ve genel eğitimin ayrılmaz bir parçasıdır.</w:t>
      </w:r>
    </w:p>
    <w:p w:rsidR="005D5EB3" w:rsidRPr="00026906" w:rsidRDefault="00EE145A" w:rsidP="005C14F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Hizmetler yetersizliğe göre değil, eğitim ihtiyaçlarına göre planlanır</w:t>
      </w:r>
    </w:p>
    <w:p w:rsidR="005D5EB3" w:rsidRPr="00026906" w:rsidRDefault="00EE145A" w:rsidP="005C14F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Karar verme süreci aile - okul - eğitsel tanılama sürecine göre gerçekleşir.</w:t>
      </w:r>
    </w:p>
    <w:p w:rsidR="005D5EB3" w:rsidRPr="00026906" w:rsidRDefault="00EE145A" w:rsidP="005C14F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Kaynaştırmaya erken başlamak esastır.</w:t>
      </w:r>
    </w:p>
    <w:p w:rsidR="005D5EB3" w:rsidRPr="00026906" w:rsidRDefault="00EE145A" w:rsidP="005C14F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Kaynaştırmada bireysel farklılıklar esastır.</w:t>
      </w:r>
    </w:p>
    <w:p w:rsidR="005D5EB3" w:rsidRPr="00026906" w:rsidRDefault="00EE145A" w:rsidP="005C14F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Gönüllülük, sevgi, sabır, gayret gerekmektedir.</w:t>
      </w:r>
    </w:p>
    <w:p w:rsidR="005D5EB3" w:rsidRPr="00026906" w:rsidRDefault="00EE145A" w:rsidP="005C14F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Eğitim,  normal insanlarla ve doğal ortamlarda verilmelidir.</w:t>
      </w:r>
    </w:p>
    <w:p w:rsidR="005C14F0" w:rsidRPr="00026906" w:rsidRDefault="00EE145A" w:rsidP="005C14F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Eğitim,  bireyi toplumun bir parçası haline getirmeyi amaçlar.</w:t>
      </w:r>
    </w:p>
    <w:p w:rsidR="005C14F0" w:rsidRPr="00026906" w:rsidRDefault="005C14F0" w:rsidP="005C14F0">
      <w:pPr>
        <w:rPr>
          <w:rFonts w:ascii="Times New Roman" w:hAnsi="Times New Roman" w:cs="Times New Roman"/>
          <w:sz w:val="24"/>
          <w:szCs w:val="24"/>
        </w:rPr>
      </w:pP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KAYNAŞTIRMA EĞİTİMİNİN YARARLARI</w:t>
      </w:r>
    </w:p>
    <w:p w:rsidR="005D5EB3" w:rsidRPr="00026906" w:rsidRDefault="00EE145A" w:rsidP="005C14F0">
      <w:pPr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Özel eğitime ihtiyaçları olan bireylere</w:t>
      </w:r>
    </w:p>
    <w:p w:rsidR="005D5EB3" w:rsidRPr="00026906" w:rsidRDefault="00EE145A" w:rsidP="005C14F0">
      <w:pPr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Normal çocuklara</w:t>
      </w:r>
    </w:p>
    <w:p w:rsidR="005D5EB3" w:rsidRPr="00026906" w:rsidRDefault="00EE145A" w:rsidP="005C14F0">
      <w:pPr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Ailelere</w:t>
      </w:r>
    </w:p>
    <w:p w:rsidR="005D5EB3" w:rsidRPr="00026906" w:rsidRDefault="00EE145A" w:rsidP="005C14F0">
      <w:pPr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Öğretmenlere yararları vardır</w:t>
      </w: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KAYNAŞTIRMA UYGULAMALARI</w:t>
      </w:r>
    </w:p>
    <w:p w:rsidR="005C14F0" w:rsidRPr="00026906" w:rsidRDefault="005C14F0" w:rsidP="005C14F0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1. Tam Zamanlı Kaynaştırma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   2. Yarı Zamanlı Kaynaştırma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   3. Tersine Kaynaştırma</w:t>
      </w: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TAM ZAMANLI KAYNAŞTIRMA</w:t>
      </w:r>
    </w:p>
    <w:p w:rsidR="005D5EB3" w:rsidRPr="00026906" w:rsidRDefault="00EE145A" w:rsidP="005C14F0">
      <w:pPr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Özel eğitime ihtiyacı olan öğrencinin kaydı normal sınıftadır; öğrenci tam gün boyunca normal sınıfta eğitim alır.</w:t>
      </w: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YARI ZAMANLI KAYNAŞTIRMA</w:t>
      </w:r>
    </w:p>
    <w:p w:rsidR="005D5EB3" w:rsidRPr="00026906" w:rsidRDefault="00EE145A" w:rsidP="005C14F0">
      <w:pPr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Özel eğitime ihtiyacı olan öğrencinin kaydı özel eğitim sınıfındadır; özel eğitim sınıfı öğrencisi başarılı olabileceği derslerde kaynaştırma sınıfında eğitim alır.</w:t>
      </w: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TERSİNE KAYNAŞTIRMA</w:t>
      </w:r>
    </w:p>
    <w:p w:rsidR="005D5EB3" w:rsidRPr="00026906" w:rsidRDefault="00EE145A" w:rsidP="005C14F0">
      <w:pPr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Yetersizlikleri olmayan bireyler istekleri doğrultu</w:t>
      </w:r>
      <w:r w:rsidR="00026906">
        <w:rPr>
          <w:rFonts w:ascii="Times New Roman" w:hAnsi="Times New Roman" w:cs="Times New Roman"/>
          <w:b/>
          <w:bCs/>
          <w:sz w:val="24"/>
          <w:szCs w:val="24"/>
        </w:rPr>
        <w:t>sunda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özellikle okul öncesi eğitimde, çevrelerindeki kaynaştırma uygulaması yapan özel eğitim okullarında açılan sınıflara kayıt yaptırabilirler.</w:t>
      </w: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KAYNAŞTIRMA UYGULAMALARINDA GÖREV VE SORUMLULUKLAR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1-OKUL MÜDÜRÜ;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Kaynaştırma uygulamaları için,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Kurumda gerekli düzenlemeleri yapar,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Uygulanmasını sağlar,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Özel eğitim hizmetleri kurulu ile iş birliği yapar.</w:t>
      </w:r>
    </w:p>
    <w:p w:rsidR="00026906" w:rsidRDefault="00026906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6906" w:rsidRDefault="00026906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6906" w:rsidRDefault="00026906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2-ÖĞRETMEN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Özel eğitime ihtiyacı olan öğrencilerin sınıf tarafından sosyal kabulü için önlemler alır,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Bireysel ve gelişim özelliklerini dikkate alarak değerlendirme yapar,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Programını bireyselleştirerek uygular,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Aileler, ilgili kurum ve kuruluşlarla işbirliği içinde çalışır.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3-REHBER ÖĞRETMEN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Kaynaştırma uygulaması kararıyla gelen öğrenci için;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Uygun eğitim ortamının düzenlenmesi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Öğrencilerin gelişimlerini izleme ve aile eğitimi konularında öğretmenlere rehberlik eder.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4-AİLE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Programın uygulanması sırasında çalışmalara etkin bir şekilde katılır.</w:t>
      </w:r>
    </w:p>
    <w:p w:rsidR="005C14F0" w:rsidRPr="00026906" w:rsidRDefault="005C14F0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Gerektiğinde eğitim araç - gereç desteği sağlar.</w:t>
      </w:r>
    </w:p>
    <w:p w:rsidR="005C14F0" w:rsidRPr="00026906" w:rsidRDefault="005C14F0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DEĞERLENDİRME</w:t>
      </w:r>
    </w:p>
    <w:p w:rsidR="005D5EB3" w:rsidRPr="00026906" w:rsidRDefault="00EE145A" w:rsidP="00CC1196">
      <w:pPr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Kaynaştırma uygulamasındaki öğrenciler için;</w:t>
      </w:r>
    </w:p>
    <w:p w:rsidR="005D5EB3" w:rsidRPr="00026906" w:rsidRDefault="00EE145A" w:rsidP="00CC1196">
      <w:pPr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Devam ettikleri okulun sınıf geçme ve sınavlarla ilgili hükümlerine göre değerlendirilir.</w:t>
      </w:r>
    </w:p>
    <w:p w:rsidR="005D5EB3" w:rsidRPr="00026906" w:rsidRDefault="00EE145A" w:rsidP="00CC1196">
      <w:pPr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Bireysel ve gelişim özellikleri dikkate alınarak, sınavlarda gerekli önlemler alınır ve düzenlemeler yapılır.</w:t>
      </w:r>
    </w:p>
    <w:p w:rsidR="005D5EB3" w:rsidRPr="00026906" w:rsidRDefault="00EE145A" w:rsidP="00CC1196">
      <w:pPr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Değerlendirmede öncelikle BEP teki hedeflerin gerçekleştirilmesi hedef alınır.</w:t>
      </w:r>
    </w:p>
    <w:p w:rsidR="00CC1196" w:rsidRPr="00026906" w:rsidRDefault="00CC1196" w:rsidP="00CC1196">
      <w:pPr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Bazı öğrenciler uyarlamalar ve düzenlemelerle sınıf müfredatını takip edebilirler. Bu öğrencilerin başarıları normal sınavlarla değerlendirilmektedir.</w:t>
      </w:r>
    </w:p>
    <w:p w:rsidR="00CC1196" w:rsidRPr="00026906" w:rsidRDefault="00CC1196" w:rsidP="00CC1196">
      <w:pPr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Bazı öğrenciler ise engelinin derecesine bağlı olarak sınıf müfredatını takip edememekte ve sınıf içinde yapılan sınavlarda başarısız olmaktadır.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Bu öğrenciler için farklı programlar ve farklı değerlendirme sistemleri gerekmektedir.</w:t>
      </w:r>
    </w:p>
    <w:p w:rsidR="00CC1196" w:rsidRPr="00026906" w:rsidRDefault="00CC1196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DEĞERLENDİRME SİSTEMİ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1) GELENEKSEL DEĞERLENDİRME </w:t>
      </w:r>
      <w:proofErr w:type="spell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SİSTEMi</w:t>
      </w:r>
      <w:proofErr w:type="spellEnd"/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İlköğretim sınav yönetmeliğine göre yapılmaktadır.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5 = </w:t>
      </w:r>
      <w:proofErr w:type="gram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pekiyi  4</w:t>
      </w:r>
      <w:proofErr w:type="gramEnd"/>
      <w:r w:rsidRPr="00026906">
        <w:rPr>
          <w:rFonts w:ascii="Times New Roman" w:hAnsi="Times New Roman" w:cs="Times New Roman"/>
          <w:b/>
          <w:bCs/>
          <w:sz w:val="24"/>
          <w:szCs w:val="24"/>
        </w:rPr>
        <w:t>= iyi  3 = orta  2 = geçer  1 = başarısız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lastRenderedPageBreak/>
        <w:t>2) SINAVLARDA UYARLAMALAR YAPILMASI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Hafif derecede öğrenme problemi olan, sınıf müfredat programlarından değişiklik yapılmaksızın yararlanabilen öğrencilerin başarılarının sınav içeriğinde değişiklik yapılmadan, bazı uyarlamalar yapılarak sınıf arkadaşlarıyla aynı sınavlarla değerlendirilmeleridir.</w:t>
      </w:r>
    </w:p>
    <w:p w:rsidR="005D5EB3" w:rsidRPr="00026906" w:rsidRDefault="00EE145A" w:rsidP="00CC1196">
      <w:pPr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Sınav süresinde / zamanında uyarlama yapmak</w:t>
      </w:r>
    </w:p>
    <w:p w:rsidR="005D5EB3" w:rsidRPr="00026906" w:rsidRDefault="00EE145A" w:rsidP="00CC1196">
      <w:pPr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Sınavdan önce yardım etmek</w:t>
      </w:r>
    </w:p>
    <w:p w:rsidR="005D5EB3" w:rsidRPr="00026906" w:rsidRDefault="00EE145A" w:rsidP="00CC1196">
      <w:pPr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Sınav sırasında yardım etmek</w:t>
      </w:r>
    </w:p>
    <w:p w:rsidR="005D5EB3" w:rsidRPr="00026906" w:rsidRDefault="00EE145A" w:rsidP="00CC1196">
      <w:pPr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Motivasyonu arttırmak</w:t>
      </w:r>
    </w:p>
    <w:p w:rsidR="005D5EB3" w:rsidRPr="00026906" w:rsidRDefault="00EE145A" w:rsidP="00CC1196">
      <w:pPr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Sınav ortamını uyarlamak</w:t>
      </w:r>
    </w:p>
    <w:p w:rsidR="005D5EB3" w:rsidRPr="00026906" w:rsidRDefault="00EE145A" w:rsidP="00CC1196">
      <w:pPr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Sınav yönergelerinde uyarlamalar yapmak</w:t>
      </w:r>
    </w:p>
    <w:p w:rsidR="005D5EB3" w:rsidRPr="00026906" w:rsidRDefault="00EE145A" w:rsidP="00CC1196">
      <w:pPr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Sınav formatını değiştirmek</w:t>
      </w:r>
    </w:p>
    <w:p w:rsidR="005D5EB3" w:rsidRPr="00026906" w:rsidRDefault="00026906" w:rsidP="00CC1196">
      <w:pPr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Sınavda sözlük, hesap makinesi, </w:t>
      </w:r>
      <w:r w:rsidR="00EE145A" w:rsidRPr="00026906">
        <w:rPr>
          <w:rFonts w:ascii="Times New Roman" w:hAnsi="Times New Roman" w:cs="Times New Roman"/>
          <w:b/>
          <w:bCs/>
          <w:sz w:val="24"/>
          <w:szCs w:val="24"/>
        </w:rPr>
        <w:t>cetvel gibi yardımcı ders araçlarının kullanılmasını sağlamak.</w:t>
      </w:r>
      <w:proofErr w:type="gramEnd"/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3) ALTERNATİF NOT VERME (DEĞERLENDİRME SİSTEMİNDE DEĞİŞİKLİK YAPMAK)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BEP hazırlanan öğrenciler için değerlendirme sistemi ve buna bağlı olarak bireyselleştirilmiş not verme sistemi geliştirilmelidir.</w:t>
      </w:r>
    </w:p>
    <w:p w:rsidR="005D5EB3" w:rsidRPr="00026906" w:rsidRDefault="00EE145A" w:rsidP="00CC1196">
      <w:pPr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BEP Temel Alınan Değerlendirme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  BEP te yer alan amaç için belirlenen ölçüt temel alınır.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Örnek: Toplama, çıkarma, çarpma ve bölme olmak üzere dört işlem yapar.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Öğrenciye karışık işlemler verildiğinde bu işlemlerin % 90’ını doğru yaptığında BEP’ te yer alan amaca ulaşmış olacaktır.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Öğrencinin dönem sonunda bu beceriye ilişkin yeterliliği %70 olsun. 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Harf sistemi uygulanıyor olsun.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90-100 arası = A  / 80-89 arası = B / 70-79 arası = </w:t>
      </w:r>
      <w:proofErr w:type="gram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C  NOT</w:t>
      </w:r>
      <w:proofErr w:type="gramEnd"/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= C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Rakam sistemi 1 ile 100 </w:t>
      </w:r>
      <w:proofErr w:type="gram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arasında  NOT</w:t>
      </w:r>
      <w:proofErr w:type="gramEnd"/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= 70</w:t>
      </w:r>
    </w:p>
    <w:p w:rsid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1 ile 10 arasında NOT =7</w:t>
      </w:r>
    </w:p>
    <w:p w:rsidR="00026906" w:rsidRDefault="0002690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6906" w:rsidRDefault="0002690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Bu değerlendirme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sonucunda başarı nota dönüştürülerek karneye not verirken;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Öğrencinin aldığı notun müfredata göre değil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de BEP’ e göre verildiği belirtilmelidir.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Örnek: Karnedeki notun yanına bir yıldız konması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Türkçe = 4*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Bu yıldızın anlamının karnenin altında açıklanması önerilen bir yöntemdir.</w:t>
      </w:r>
    </w:p>
    <w:p w:rsidR="005D5EB3" w:rsidRPr="00026906" w:rsidRDefault="00EE145A" w:rsidP="00CC1196">
      <w:pPr>
        <w:numPr>
          <w:ilvl w:val="0"/>
          <w:numId w:val="1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Çok Kaynaklı Değerlendirme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Sadece başarı değil çaba – gayret – başarı birlikte değerlendirilmelidir.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Örnek: Öğrenci zamanı uygun kullanıyor,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yönergelere uyuyorsa, ısrarla beceri üzerinde çalışıyorsa ÇABA PUANI = A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Be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ceriyi ne kadar doğru yaptığı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BAŞARI PUANI = C alınabilir.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A ve C </w:t>
      </w:r>
      <w:proofErr w:type="spell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nin</w:t>
      </w:r>
      <w:proofErr w:type="spellEnd"/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ortalaması alınarak KARNE NOTU = B verilebilir.</w:t>
      </w:r>
    </w:p>
    <w:p w:rsidR="005D5EB3" w:rsidRPr="00026906" w:rsidRDefault="00EE145A" w:rsidP="00CC1196">
      <w:pPr>
        <w:numPr>
          <w:ilvl w:val="0"/>
          <w:numId w:val="1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Sözleşmeli Değerlendirme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Öğretmen ve öğrencinin birlikte olarak “hangi puanı alabilmek için ne yapmak gerektiğine” karar verdikleri sistemdir.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Örnek: “Öğrenci düzenli olarak sınıfa geliyorsa,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her derste en az bir kez gönüllü oluyorsa, ödevlerini eksiksiz tamamlıyorsa o dersten 60 </w:t>
      </w:r>
      <w:proofErr w:type="gram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yada</w:t>
      </w:r>
      <w:proofErr w:type="gramEnd"/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6 yada 3 alacak “ şeklinde sözleşme yapılabilir.</w:t>
      </w:r>
    </w:p>
    <w:p w:rsidR="00CC1196" w:rsidRPr="00026906" w:rsidRDefault="00CC1196" w:rsidP="005C14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3) ALTERNATİF NOT VERME (DEĞERLENDİRME SİSTEMİNDE DEĞİŞİKLİK YAPMAK</w:t>
      </w:r>
    </w:p>
    <w:p w:rsidR="005D5EB3" w:rsidRPr="00026906" w:rsidRDefault="00EE145A" w:rsidP="00CC1196">
      <w:pPr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Ölçüt Bağımlı Değerlendirme: Beceriyi tam olarak öğrenmenin ölçütünü oluşturmak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 Öğretim öncesi yapılan değerlendirme için basamaklar oluşturulur.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Basamaklar kolaydan zora doğru sıralanır.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 Örnek: Çıkarma işlemi yapar.</w:t>
      </w:r>
    </w:p>
    <w:p w:rsidR="005D5EB3" w:rsidRPr="00026906" w:rsidRDefault="00EE145A" w:rsidP="00CC1196">
      <w:pPr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Tek basamaklı sayılarla çıkarma yapar.</w:t>
      </w:r>
    </w:p>
    <w:p w:rsidR="005D5EB3" w:rsidRPr="00026906" w:rsidRDefault="00EE145A" w:rsidP="00CC1196">
      <w:pPr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İki basamaklı sayılarla eldesiz çıkarma yapar.</w:t>
      </w:r>
    </w:p>
    <w:p w:rsidR="005D5EB3" w:rsidRPr="00026906" w:rsidRDefault="00EE145A" w:rsidP="00CC1196">
      <w:pPr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İki basamaklı sayılarla eldeli çıkarma yapar.</w:t>
      </w:r>
    </w:p>
    <w:p w:rsidR="005D5EB3" w:rsidRPr="00026906" w:rsidRDefault="00EE145A" w:rsidP="00CC1196">
      <w:pPr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Üç basamaklı sayılarla eldesiz çıkarma yapar.</w:t>
      </w:r>
    </w:p>
    <w:p w:rsidR="005D5EB3" w:rsidRPr="00026906" w:rsidRDefault="00EE145A" w:rsidP="00CC1196">
      <w:pPr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Üç basamaklı sayılarla eldeli çıkarma yapar.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Her alt beceri için ölçüt belirlenir.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Tek basamaklılarla hazırlanan 10 çıkarma işleminden 9 unu yapmışsa bu aşama öğrenilmiş sayılır.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 Alt beceri için ölçüt 9/10 kabul edilir ve her alt beceride tanımlanan işlem türünde 9/10 türünde başarılı olmadıkça bir sonraki işlem geçilemez.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5D5EB3" w:rsidRPr="00026906" w:rsidRDefault="00EE145A" w:rsidP="00CC1196">
      <w:pPr>
        <w:numPr>
          <w:ilvl w:val="0"/>
          <w:numId w:val="18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Güçlük Düzeyi Temel Alınan Değerlendirme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Sınıf ortalamasından daha fazla başarı gösteren </w:t>
      </w:r>
      <w:proofErr w:type="gram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yada</w:t>
      </w:r>
      <w:proofErr w:type="gramEnd"/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sınıf düzeyinden daha alt düzeyde başarılı öğrenciler için yapılan değerlendirmedir.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Örnek: Öğrenci 5. </w:t>
      </w:r>
      <w:proofErr w:type="spell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sınfta</w:t>
      </w:r>
      <w:proofErr w:type="spellEnd"/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iken matematik becerilerinden sınıf düzeyinin altında olduğu için 3. sınıf matematik becerileri üzerinden çalışılıyorsa 3. sınıf materyalinin kullanıldığı sınavda % 90 başarılı ise alacağı not A’dır.(Yani 5)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Öğretmen karneye not verirken </w:t>
      </w:r>
      <w:proofErr w:type="gramStart"/>
      <w:r w:rsidRPr="00026906">
        <w:rPr>
          <w:rFonts w:ascii="Times New Roman" w:hAnsi="Times New Roman" w:cs="Times New Roman"/>
          <w:b/>
          <w:bCs/>
          <w:sz w:val="24"/>
          <w:szCs w:val="24"/>
        </w:rPr>
        <w:t>A ,90</w:t>
      </w:r>
      <w:proofErr w:type="gramEnd"/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YADA 5 ‘in yanına (5(3)) yazabilir.</w:t>
      </w:r>
    </w:p>
    <w:p w:rsidR="005D5EB3" w:rsidRPr="00026906" w:rsidRDefault="00EE145A" w:rsidP="00CC1196">
      <w:pPr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Kontrol Listeleri İle Değerlendirme 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Öğrenci arkadaşlarından farklı görünmeyen karne alır.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Karne ile birlikte her dersteki başarıyı açık olarak gösteren kontrol listeleri verilerek karne desteklenir.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Kontrol listesi çalışılan becerilerin sıralanmasıdır.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Her madde “+” ve 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“-” ile “yapar” , “yardımla yapar” , “yapamaz”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gibi derecelendirilebilir.</w:t>
      </w:r>
    </w:p>
    <w:p w:rsidR="005D5EB3" w:rsidRPr="00026906" w:rsidRDefault="00EE145A" w:rsidP="00CC1196">
      <w:pPr>
        <w:numPr>
          <w:ilvl w:val="0"/>
          <w:numId w:val="2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Portfolyo</w:t>
      </w:r>
      <w:proofErr w:type="spellEnd"/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/ Dosya Temel Alarak Yapılan Değerlendirme: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Çocuğun bir dönemde yaptığı çalışma örnekler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i, ev ödevleri, </w:t>
      </w:r>
      <w:proofErr w:type="spellStart"/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>sınf</w:t>
      </w:r>
      <w:proofErr w:type="spellEnd"/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ödevleri vb. d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en gelişimi gösterilen örnekler seçilerek değerlendirilir.</w:t>
      </w:r>
    </w:p>
    <w:p w:rsidR="005D5EB3" w:rsidRPr="00026906" w:rsidRDefault="00EE145A" w:rsidP="00CC1196">
      <w:pPr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Paylaşımcı Değerlendirme: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Öğrencinin birden fazla öğretmeni olduğu durumlarda kullanılan bir sistemdir.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Okulda özel eğitim öğretmeni varsa dönem sonunda iki öğretmen birlikte değerlendirme yaparlar.     </w:t>
      </w:r>
    </w:p>
    <w:p w:rsidR="00CC1196" w:rsidRPr="00026906" w:rsidRDefault="00CC1196" w:rsidP="0002690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DEĞERLENDİRME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-Görme Yetersizliği olan öğrencilere;</w:t>
      </w:r>
    </w:p>
    <w:p w:rsidR="005D5EB3" w:rsidRPr="00026906" w:rsidRDefault="00EE145A" w:rsidP="00CC1196">
      <w:pPr>
        <w:numPr>
          <w:ilvl w:val="0"/>
          <w:numId w:val="2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Yazılı yoklamalarda yeteri kadar zaman verilir.</w:t>
      </w:r>
    </w:p>
    <w:p w:rsidR="005D5EB3" w:rsidRPr="00026906" w:rsidRDefault="00EE145A" w:rsidP="00CC1196">
      <w:pPr>
        <w:numPr>
          <w:ilvl w:val="0"/>
          <w:numId w:val="2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Braille (Kabartma Yazı) olarak verilen yanıtlar sınavdan sonra öğrenciye okuyarak değerlendirilir.</w:t>
      </w:r>
    </w:p>
    <w:p w:rsidR="005D5EB3" w:rsidRPr="00026906" w:rsidRDefault="00EE145A" w:rsidP="00CC1196">
      <w:pPr>
        <w:numPr>
          <w:ilvl w:val="0"/>
          <w:numId w:val="2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Yazılı yoklamalarda bilgisayar gibi cihazlardan yararlanılabilir.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lastRenderedPageBreak/>
        <w:t>Bu öğrenciler çizimli ve şekilli sorulardan muaf tutulur.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- İşitme Yetersizliği Olan Öğrencilere;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Yabancı dil programlarının bazı konularından veya tamamından muaf tutulurlar.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Bu öğrencilerin başarıları yazılı sınavlar, ödevler ve projelerle değerlendirilir.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-Ortopedik Yetersizliği Olan Öğrenciler;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Yazmada güçlük çektiği belirlenenler sözlü olarak değerlendirilir.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   Sinir sisteminin zedelenmesiyle ortaya çıkan yetersizliği olanlar ise, çoktan seçmeli testlerle değerlendirilirler.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-Dil ve Konuşma Güçlüğü Olan Öğrencilerin Değerlendirilmesi;</w:t>
      </w:r>
    </w:p>
    <w:p w:rsidR="005D5EB3" w:rsidRPr="00026906" w:rsidRDefault="00EE145A" w:rsidP="00CC1196">
      <w:pPr>
        <w:numPr>
          <w:ilvl w:val="0"/>
          <w:numId w:val="2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Yazılı sınavlar,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906">
        <w:rPr>
          <w:rFonts w:ascii="Times New Roman" w:hAnsi="Times New Roman" w:cs="Times New Roman"/>
          <w:b/>
          <w:bCs/>
          <w:sz w:val="24"/>
          <w:szCs w:val="24"/>
        </w:rPr>
        <w:t>ödevler ve projeler dikkate alınır.</w:t>
      </w:r>
    </w:p>
    <w:p w:rsidR="00026906" w:rsidRPr="00026906" w:rsidRDefault="00026906" w:rsidP="00026906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- Özel Öğrenme Güçlüğü Olan Öğrencilerin Değerlendirilmesi;</w:t>
      </w:r>
    </w:p>
    <w:p w:rsidR="005D5EB3" w:rsidRPr="00026906" w:rsidRDefault="00EE145A" w:rsidP="00CC1196">
      <w:pPr>
        <w:numPr>
          <w:ilvl w:val="0"/>
          <w:numId w:val="2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Güçlükten etkilenme durumuna göre yazılı veya sözlü değerlendirmelerin herhangi birinden istekleri doğrultusunda muaf tutulurlar.</w:t>
      </w:r>
    </w:p>
    <w:p w:rsidR="00CC1196" w:rsidRPr="00026906" w:rsidRDefault="00026906" w:rsidP="000269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CC1196"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-Dikkat Eksikliği ve </w:t>
      </w:r>
      <w:proofErr w:type="spellStart"/>
      <w:r w:rsidR="00CC1196"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Hiperaktivite</w:t>
      </w:r>
      <w:proofErr w:type="spellEnd"/>
      <w:r w:rsidR="00CC1196"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Bozukluğu Olan Öğrencilerin Değerlendirilmesi;</w:t>
      </w:r>
    </w:p>
    <w:p w:rsidR="00026906" w:rsidRPr="00026906" w:rsidRDefault="00EE145A" w:rsidP="00CC1196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Kısa yanıtlı ve az sorulu sınavlar, ödevler ve projelerle değerlendirilirler.</w:t>
      </w:r>
    </w:p>
    <w:p w:rsidR="00CC1196" w:rsidRPr="00026906" w:rsidRDefault="00CC1196" w:rsidP="000269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- Otistik ve Duygusal U</w:t>
      </w:r>
      <w:r w:rsidR="00026906"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yum Güçlüğü Olan Öğrencilerin </w:t>
      </w:r>
      <w:r w:rsidRPr="00026906">
        <w:rPr>
          <w:rFonts w:ascii="Times New Roman" w:hAnsi="Times New Roman" w:cs="Times New Roman"/>
          <w:b/>
          <w:bCs/>
          <w:sz w:val="24"/>
          <w:szCs w:val="24"/>
          <w:u w:val="single"/>
        </w:rPr>
        <w:t>Değerlendirilmesi;</w:t>
      </w:r>
    </w:p>
    <w:p w:rsidR="00026906" w:rsidRPr="00026906" w:rsidRDefault="00CC1196" w:rsidP="00026906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  Öğrencilerin hazır oldukları zamanda yapılır.</w:t>
      </w:r>
    </w:p>
    <w:p w:rsidR="00CC1196" w:rsidRPr="00026906" w:rsidRDefault="00CC1196" w:rsidP="00026906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KAYNAŞTIRMA EĞİTİMİNE YÖNELİK HAZIRLIK ÇALIŞMALARI</w:t>
      </w:r>
    </w:p>
    <w:p w:rsidR="005D5EB3" w:rsidRPr="00026906" w:rsidRDefault="00EE145A" w:rsidP="00CC1196">
      <w:pPr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Öğretmeni hazırlama</w:t>
      </w:r>
    </w:p>
    <w:p w:rsidR="005D5EB3" w:rsidRPr="00026906" w:rsidRDefault="00EE145A" w:rsidP="00CC1196">
      <w:pPr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Engelli öğrenciyi hazırlama</w:t>
      </w:r>
    </w:p>
    <w:p w:rsidR="005D5EB3" w:rsidRPr="00026906" w:rsidRDefault="00EE145A" w:rsidP="00CC1196">
      <w:pPr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Diğer öğrencileri hazırlama</w:t>
      </w:r>
    </w:p>
    <w:p w:rsidR="005D5EB3" w:rsidRPr="00026906" w:rsidRDefault="00EE145A" w:rsidP="00CC1196">
      <w:pPr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Aile ve yakın çevreyi hazırlama</w:t>
      </w:r>
    </w:p>
    <w:p w:rsidR="005D5EB3" w:rsidRPr="00026906" w:rsidRDefault="00EE145A" w:rsidP="00CC1196">
      <w:pPr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Okul yönetimini hazırlama</w:t>
      </w:r>
    </w:p>
    <w:p w:rsidR="005D5EB3" w:rsidRPr="00026906" w:rsidRDefault="00EE145A" w:rsidP="00CC1196">
      <w:pPr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Eğitim ortamını hazırlama</w:t>
      </w:r>
    </w:p>
    <w:p w:rsidR="00026906" w:rsidRPr="00026906" w:rsidRDefault="00EE145A" w:rsidP="00026906">
      <w:pPr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Eğitim programını hazırlama</w:t>
      </w:r>
    </w:p>
    <w:p w:rsidR="00026906" w:rsidRDefault="00026906" w:rsidP="00026906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6906" w:rsidRDefault="00026906" w:rsidP="00026906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196" w:rsidRPr="00026906" w:rsidRDefault="00026906" w:rsidP="00026906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26906">
        <w:rPr>
          <w:rFonts w:ascii="Times New Roman" w:hAnsi="Times New Roman" w:cs="Times New Roman"/>
          <w:b/>
          <w:bCs/>
          <w:sz w:val="24"/>
          <w:szCs w:val="24"/>
        </w:rPr>
        <w:lastRenderedPageBreak/>
        <w:t>KAYNAŞTIRMA EĞİTİMİNDE DİKKAT EDİLECEK HUSUSLAR</w:t>
      </w:r>
    </w:p>
    <w:p w:rsidR="005D5EB3" w:rsidRPr="00026906" w:rsidRDefault="00EE145A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Öğrencilerin yetersiz yönleri kadar yeterli yönleri de bilinmelidir.</w:t>
      </w:r>
    </w:p>
    <w:p w:rsidR="005D5EB3" w:rsidRPr="00026906" w:rsidRDefault="00EE145A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Normal sınıf içinde tek bir yetersizlik türüne yönelik yerleştirilme yapılmalıdır.</w:t>
      </w:r>
    </w:p>
    <w:p w:rsidR="005D5EB3" w:rsidRPr="00026906" w:rsidRDefault="00EE145A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Eğitim okulda olduğu kadar okul dışı ortamlarda da devam etmelidir.</w:t>
      </w:r>
    </w:p>
    <w:p w:rsidR="005D5EB3" w:rsidRPr="00026906" w:rsidRDefault="00EE145A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Çocuklara başarabilecekleri görevler verilmeli, başarıları ödüllendirilmelidir.</w:t>
      </w:r>
    </w:p>
    <w:p w:rsidR="005D5EB3" w:rsidRPr="00026906" w:rsidRDefault="00EE145A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Çocuğun güvenini, kişiliğini, ilgisi sarsacak sözlerden kaçınılmalıdır.</w:t>
      </w:r>
    </w:p>
    <w:p w:rsidR="005D5EB3" w:rsidRPr="00026906" w:rsidRDefault="00EE145A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Ders konularının analizleri yapılmalı konular parçalara ayrılmalıdır.</w:t>
      </w:r>
    </w:p>
    <w:p w:rsidR="005D5EB3" w:rsidRPr="00026906" w:rsidRDefault="00EE145A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Her aşamada çocuklar güdülenmeli ve teşvik edilmelidir.</w:t>
      </w:r>
    </w:p>
    <w:p w:rsidR="005D5EB3" w:rsidRPr="00026906" w:rsidRDefault="00EE145A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>Yetersizlik ne olursa olsun birey olduğu gibi kabul edilmelidir.</w:t>
      </w:r>
    </w:p>
    <w:p w:rsidR="005D5EB3" w:rsidRPr="00026906" w:rsidRDefault="00EE145A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Kaynaştırma yoluyla eğitimlerine devam eden bireylerin bulunduğu sınıflarda sınıf mevcutları; okul öncesi eğitim kurumlarında özel eğitime ihtiyacı olan 2 bireyin bulunduğu sınıflarda 10, 1 bireyin bulunduğu sınıflarda 20 öğrenciyi geçmeyecek şekilde düzenlenir. </w:t>
      </w:r>
    </w:p>
    <w:p w:rsidR="00026906" w:rsidRPr="00026906" w:rsidRDefault="00026906" w:rsidP="00026906">
      <w:pPr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26906">
        <w:rPr>
          <w:rFonts w:ascii="Times New Roman" w:hAnsi="Times New Roman" w:cs="Times New Roman"/>
          <w:b/>
          <w:bCs/>
          <w:sz w:val="24"/>
          <w:szCs w:val="24"/>
        </w:rPr>
        <w:t xml:space="preserve">Diğer kademelerdeki eğitim kurumlarında ise sınıf mevcutları; özel eğitime ihtiyacı olan 2 bireyin bulunduğu sınıflarda 25, 1 bireyin bulunduğu sınıflarda 35 öğrenciyi geçmeyecek şekilde düzenlenir. </w:t>
      </w: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C1196" w:rsidRPr="00026906" w:rsidRDefault="00CC1196" w:rsidP="00CC11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C14F0" w:rsidRPr="00026906" w:rsidRDefault="005C14F0" w:rsidP="005C14F0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5C14F0" w:rsidRPr="00026906" w:rsidRDefault="005C14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C14F0" w:rsidRPr="00026906" w:rsidRDefault="00CE15F2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>
          <w:rPr>
            <w:rStyle w:val="Kpr"/>
            <w:color w:val="FFFFFF" w:themeColor="background1"/>
            <w:sz w:val="26"/>
            <w:szCs w:val="26"/>
            <w:highlight w:val="darkMagenta"/>
          </w:rPr>
          <w:t>www.egitimhane.com</w:t>
        </w:r>
      </w:hyperlink>
    </w:p>
    <w:sectPr w:rsidR="005C14F0" w:rsidRPr="00026906" w:rsidSect="005D5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50B" w:rsidRDefault="0049250B" w:rsidP="005C14F0">
      <w:pPr>
        <w:spacing w:after="0" w:line="240" w:lineRule="auto"/>
      </w:pPr>
      <w:r>
        <w:separator/>
      </w:r>
    </w:p>
  </w:endnote>
  <w:endnote w:type="continuationSeparator" w:id="0">
    <w:p w:rsidR="0049250B" w:rsidRDefault="0049250B" w:rsidP="005C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50B" w:rsidRDefault="0049250B" w:rsidP="005C14F0">
      <w:pPr>
        <w:spacing w:after="0" w:line="240" w:lineRule="auto"/>
      </w:pPr>
      <w:r>
        <w:separator/>
      </w:r>
    </w:p>
  </w:footnote>
  <w:footnote w:type="continuationSeparator" w:id="0">
    <w:p w:rsidR="0049250B" w:rsidRDefault="0049250B" w:rsidP="005C1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27A"/>
    <w:multiLevelType w:val="hybridMultilevel"/>
    <w:tmpl w:val="F45873C0"/>
    <w:lvl w:ilvl="0" w:tplc="2408D4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5099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2FD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D6F8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29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C5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881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9CF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FA9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CB362CF"/>
    <w:multiLevelType w:val="hybridMultilevel"/>
    <w:tmpl w:val="D3086CD4"/>
    <w:lvl w:ilvl="0" w:tplc="65A4B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B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AE26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FCA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68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8E1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4AA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34A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106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324024C"/>
    <w:multiLevelType w:val="hybridMultilevel"/>
    <w:tmpl w:val="9E40AA9C"/>
    <w:lvl w:ilvl="0" w:tplc="D3F88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C42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C44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E4B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095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223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64D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3A1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4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466347F"/>
    <w:multiLevelType w:val="hybridMultilevel"/>
    <w:tmpl w:val="3216CECA"/>
    <w:lvl w:ilvl="0" w:tplc="BF64F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48E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AEE3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0C5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109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FCC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D69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4E7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C02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4D0AFA"/>
    <w:multiLevelType w:val="hybridMultilevel"/>
    <w:tmpl w:val="9DF2D518"/>
    <w:lvl w:ilvl="0" w:tplc="A790C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62E1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969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2872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846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78E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6653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E83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FA6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1433402"/>
    <w:multiLevelType w:val="hybridMultilevel"/>
    <w:tmpl w:val="C57E194E"/>
    <w:lvl w:ilvl="0" w:tplc="205A9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E80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E88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AC5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54EB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360A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DE15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928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720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1EB5DB4"/>
    <w:multiLevelType w:val="hybridMultilevel"/>
    <w:tmpl w:val="01E8762A"/>
    <w:lvl w:ilvl="0" w:tplc="90FCB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68A9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901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105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5E0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26D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245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AA6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3E9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FE764CB"/>
    <w:multiLevelType w:val="hybridMultilevel"/>
    <w:tmpl w:val="1B107E7A"/>
    <w:lvl w:ilvl="0" w:tplc="79C868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4EF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CC2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DAC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76D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AA6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F082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B49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9C87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09C7DFB"/>
    <w:multiLevelType w:val="hybridMultilevel"/>
    <w:tmpl w:val="BE6A76A4"/>
    <w:lvl w:ilvl="0" w:tplc="CB82E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FE4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CCFF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DC3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A63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E4B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74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7C0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CC3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10372E3"/>
    <w:multiLevelType w:val="hybridMultilevel"/>
    <w:tmpl w:val="7682FC9A"/>
    <w:lvl w:ilvl="0" w:tplc="4D76F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EEB3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461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0AB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96E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FA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C0A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C0E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8A9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2C91383"/>
    <w:multiLevelType w:val="hybridMultilevel"/>
    <w:tmpl w:val="9A541756"/>
    <w:lvl w:ilvl="0" w:tplc="C3E22840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7298BFBC" w:tentative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</w:rPr>
    </w:lvl>
    <w:lvl w:ilvl="2" w:tplc="366E91BC" w:tentative="1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Times New Roman" w:hAnsi="Times New Roman" w:hint="default"/>
      </w:rPr>
    </w:lvl>
    <w:lvl w:ilvl="3" w:tplc="7D801DB8" w:tentative="1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Times New Roman" w:hAnsi="Times New Roman" w:hint="default"/>
      </w:rPr>
    </w:lvl>
    <w:lvl w:ilvl="4" w:tplc="A6FC93D0" w:tentative="1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Times New Roman" w:hAnsi="Times New Roman" w:hint="default"/>
      </w:rPr>
    </w:lvl>
    <w:lvl w:ilvl="5" w:tplc="10D04F50" w:tentative="1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Times New Roman" w:hAnsi="Times New Roman" w:hint="default"/>
      </w:rPr>
    </w:lvl>
    <w:lvl w:ilvl="6" w:tplc="166EC33A" w:tentative="1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Times New Roman" w:hAnsi="Times New Roman" w:hint="default"/>
      </w:rPr>
    </w:lvl>
    <w:lvl w:ilvl="7" w:tplc="098EF682" w:tentative="1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Times New Roman" w:hAnsi="Times New Roman" w:hint="default"/>
      </w:rPr>
    </w:lvl>
    <w:lvl w:ilvl="8" w:tplc="61486C9C" w:tentative="1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Times New Roman" w:hAnsi="Times New Roman" w:hint="default"/>
      </w:rPr>
    </w:lvl>
  </w:abstractNum>
  <w:abstractNum w:abstractNumId="11">
    <w:nsid w:val="37C537DF"/>
    <w:multiLevelType w:val="hybridMultilevel"/>
    <w:tmpl w:val="4A30A8DC"/>
    <w:lvl w:ilvl="0" w:tplc="A07A0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988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408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9423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32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04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748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084C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2A9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A6858EC"/>
    <w:multiLevelType w:val="hybridMultilevel"/>
    <w:tmpl w:val="2DFA53D4"/>
    <w:lvl w:ilvl="0" w:tplc="3EF81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765E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5E31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02C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5A3D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FE3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7CD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526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0CE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F833660"/>
    <w:multiLevelType w:val="hybridMultilevel"/>
    <w:tmpl w:val="6FAA4AF0"/>
    <w:lvl w:ilvl="0" w:tplc="342E1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B20C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28F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94B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0ED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3E0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20C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AE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5C2C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1437619"/>
    <w:multiLevelType w:val="hybridMultilevel"/>
    <w:tmpl w:val="E15E77FC"/>
    <w:lvl w:ilvl="0" w:tplc="9F1EC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AA5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C0FF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C3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5C9F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D0C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EC3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3A04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4CF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70C49A4"/>
    <w:multiLevelType w:val="hybridMultilevel"/>
    <w:tmpl w:val="DFC8A750"/>
    <w:lvl w:ilvl="0" w:tplc="4104C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5654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D4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DEF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BE7C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02F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BC1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560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7A2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72766D8"/>
    <w:multiLevelType w:val="hybridMultilevel"/>
    <w:tmpl w:val="532C103C"/>
    <w:lvl w:ilvl="0" w:tplc="1E840E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F28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274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884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7E9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D01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9AE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A2D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5EE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CCA3782"/>
    <w:multiLevelType w:val="hybridMultilevel"/>
    <w:tmpl w:val="5162A5B8"/>
    <w:lvl w:ilvl="0" w:tplc="2D5A5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0012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D699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7CC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8468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0AE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6A0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F672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802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697CF0"/>
    <w:multiLevelType w:val="hybridMultilevel"/>
    <w:tmpl w:val="B7D2A85C"/>
    <w:lvl w:ilvl="0" w:tplc="7A0A7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EE98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6821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261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BE5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6E91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86D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90D7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AA1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5DBD5A2C"/>
    <w:multiLevelType w:val="hybridMultilevel"/>
    <w:tmpl w:val="30BCECB2"/>
    <w:lvl w:ilvl="0" w:tplc="0F4AF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A2B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823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909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16E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74D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E28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8C7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28E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5DFC4F06"/>
    <w:multiLevelType w:val="hybridMultilevel"/>
    <w:tmpl w:val="A14C7F50"/>
    <w:lvl w:ilvl="0" w:tplc="9124A3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085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585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D0B3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22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2A6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580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8408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D624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FE46E38"/>
    <w:multiLevelType w:val="hybridMultilevel"/>
    <w:tmpl w:val="4CB88AF6"/>
    <w:lvl w:ilvl="0" w:tplc="A1606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2C61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846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42B2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28B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229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B2E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A2F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405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9261793"/>
    <w:multiLevelType w:val="hybridMultilevel"/>
    <w:tmpl w:val="4C1AD084"/>
    <w:lvl w:ilvl="0" w:tplc="E6CA9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4C60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14FE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12F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18A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E80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AE2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C60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AC6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A534BD5"/>
    <w:multiLevelType w:val="hybridMultilevel"/>
    <w:tmpl w:val="D3FAB0C0"/>
    <w:lvl w:ilvl="0" w:tplc="46B643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60E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46B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DEC1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7A0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14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AA2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1ED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F2F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2C661F3"/>
    <w:multiLevelType w:val="hybridMultilevel"/>
    <w:tmpl w:val="DD0EE886"/>
    <w:lvl w:ilvl="0" w:tplc="EC6CAC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5473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1A6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EE0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12D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C8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908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E8A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969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3DF7072"/>
    <w:multiLevelType w:val="hybridMultilevel"/>
    <w:tmpl w:val="24AC44A2"/>
    <w:lvl w:ilvl="0" w:tplc="89F28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687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40B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2C1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902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3A5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697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3E3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80D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60326E9"/>
    <w:multiLevelType w:val="hybridMultilevel"/>
    <w:tmpl w:val="CE60D958"/>
    <w:lvl w:ilvl="0" w:tplc="9B385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400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546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3A1D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22F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CA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EAD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0E5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0F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E044388"/>
    <w:multiLevelType w:val="hybridMultilevel"/>
    <w:tmpl w:val="E9504290"/>
    <w:lvl w:ilvl="0" w:tplc="232A8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D6D7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A0D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66F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928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3C8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CCE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20F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54B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E246E35"/>
    <w:multiLevelType w:val="hybridMultilevel"/>
    <w:tmpl w:val="84529C6A"/>
    <w:lvl w:ilvl="0" w:tplc="06487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A6F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F0C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64F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12C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0C01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3A24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860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B4F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7"/>
  </w:num>
  <w:num w:numId="2">
    <w:abstractNumId w:val="7"/>
  </w:num>
  <w:num w:numId="3">
    <w:abstractNumId w:val="21"/>
  </w:num>
  <w:num w:numId="4">
    <w:abstractNumId w:val="13"/>
  </w:num>
  <w:num w:numId="5">
    <w:abstractNumId w:val="20"/>
  </w:num>
  <w:num w:numId="6">
    <w:abstractNumId w:val="24"/>
  </w:num>
  <w:num w:numId="7">
    <w:abstractNumId w:val="4"/>
  </w:num>
  <w:num w:numId="8">
    <w:abstractNumId w:val="25"/>
  </w:num>
  <w:num w:numId="9">
    <w:abstractNumId w:val="15"/>
  </w:num>
  <w:num w:numId="10">
    <w:abstractNumId w:val="3"/>
  </w:num>
  <w:num w:numId="11">
    <w:abstractNumId w:val="16"/>
  </w:num>
  <w:num w:numId="12">
    <w:abstractNumId w:val="0"/>
  </w:num>
  <w:num w:numId="13">
    <w:abstractNumId w:val="10"/>
  </w:num>
  <w:num w:numId="14">
    <w:abstractNumId w:val="22"/>
  </w:num>
  <w:num w:numId="15">
    <w:abstractNumId w:val="9"/>
  </w:num>
  <w:num w:numId="16">
    <w:abstractNumId w:val="5"/>
  </w:num>
  <w:num w:numId="17">
    <w:abstractNumId w:val="17"/>
  </w:num>
  <w:num w:numId="18">
    <w:abstractNumId w:val="6"/>
  </w:num>
  <w:num w:numId="19">
    <w:abstractNumId w:val="2"/>
  </w:num>
  <w:num w:numId="20">
    <w:abstractNumId w:val="1"/>
  </w:num>
  <w:num w:numId="21">
    <w:abstractNumId w:val="19"/>
  </w:num>
  <w:num w:numId="22">
    <w:abstractNumId w:val="8"/>
  </w:num>
  <w:num w:numId="23">
    <w:abstractNumId w:val="12"/>
  </w:num>
  <w:num w:numId="24">
    <w:abstractNumId w:val="18"/>
  </w:num>
  <w:num w:numId="25">
    <w:abstractNumId w:val="23"/>
  </w:num>
  <w:num w:numId="26">
    <w:abstractNumId w:val="28"/>
  </w:num>
  <w:num w:numId="27">
    <w:abstractNumId w:val="14"/>
  </w:num>
  <w:num w:numId="28">
    <w:abstractNumId w:val="11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14F0"/>
    <w:rsid w:val="00026906"/>
    <w:rsid w:val="0049250B"/>
    <w:rsid w:val="005C14F0"/>
    <w:rsid w:val="005D5EB3"/>
    <w:rsid w:val="006F6DA9"/>
    <w:rsid w:val="00CC1196"/>
    <w:rsid w:val="00CE15F2"/>
    <w:rsid w:val="00D665D2"/>
    <w:rsid w:val="00EE1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E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C1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C14F0"/>
  </w:style>
  <w:style w:type="paragraph" w:styleId="Altbilgi">
    <w:name w:val="footer"/>
    <w:basedOn w:val="Normal"/>
    <w:link w:val="AltbilgiChar"/>
    <w:uiPriority w:val="99"/>
    <w:unhideWhenUsed/>
    <w:rsid w:val="005C1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C14F0"/>
  </w:style>
  <w:style w:type="paragraph" w:styleId="ListeParagraf">
    <w:name w:val="List Paragraph"/>
    <w:basedOn w:val="Normal"/>
    <w:uiPriority w:val="34"/>
    <w:qFormat/>
    <w:rsid w:val="00CC11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C1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semiHidden/>
    <w:unhideWhenUsed/>
    <w:rsid w:val="00CE15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C1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C14F0"/>
  </w:style>
  <w:style w:type="paragraph" w:styleId="Altbilgi">
    <w:name w:val="footer"/>
    <w:basedOn w:val="Normal"/>
    <w:link w:val="AltbilgiChar"/>
    <w:uiPriority w:val="99"/>
    <w:unhideWhenUsed/>
    <w:rsid w:val="005C1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C14F0"/>
  </w:style>
  <w:style w:type="paragraph" w:styleId="ListeParagraf">
    <w:name w:val="List Paragraph"/>
    <w:basedOn w:val="Normal"/>
    <w:uiPriority w:val="34"/>
    <w:qFormat/>
    <w:rsid w:val="00CC11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C1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18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2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90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82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49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385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274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59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7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44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8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9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3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87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24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478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95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3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53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01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074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5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62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619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6504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61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3078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2893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18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75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075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6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6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30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359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07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18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18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40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4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83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15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1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09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49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88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773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73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8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9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13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07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69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2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82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9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77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06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56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99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96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59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7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71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2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07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99844">
          <w:marLeft w:val="6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9495">
          <w:marLeft w:val="6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0243">
          <w:marLeft w:val="6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2481">
          <w:marLeft w:val="6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8931">
          <w:marLeft w:val="6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682">
          <w:marLeft w:val="6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4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7188C-C25C-4726-A86C-1E0D1006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MAİS</cp:lastModifiedBy>
  <cp:revision>4</cp:revision>
  <dcterms:created xsi:type="dcterms:W3CDTF">2017-06-14T07:23:00Z</dcterms:created>
  <dcterms:modified xsi:type="dcterms:W3CDTF">2017-06-14T13:23:00Z</dcterms:modified>
</cp:coreProperties>
</file>