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40" w:rsidRDefault="00B96640" w:rsidP="004035F5">
      <w:pPr>
        <w:pStyle w:val="Balk1"/>
      </w:pPr>
      <w:r>
        <w:t>ELAZIĞ TİCARET MESLEK LİSESİ</w:t>
      </w:r>
      <w:r>
        <w:br/>
        <w:t>20</w:t>
      </w:r>
      <w:r w:rsidR="001566C2">
        <w:t>13</w:t>
      </w:r>
      <w:r>
        <w:t>/201</w:t>
      </w:r>
      <w:r w:rsidR="001566C2">
        <w:t>4</w:t>
      </w:r>
      <w:r>
        <w:t xml:space="preserve"> ÖĞRETİM YILI 10. SINIFLAR SEÇMELİ GEOMETRİ</w:t>
      </w:r>
      <w:r w:rsidR="001566C2">
        <w:t xml:space="preserve"> (2SAAT) </w:t>
      </w:r>
      <w:r w:rsidRPr="00595A75">
        <w:t xml:space="preserve"> DERSİ ÜNİTELENDİRİLMİŞ YILLIK DERS PLÂNI</w:t>
      </w:r>
    </w:p>
    <w:p w:rsidR="00B96640" w:rsidRDefault="00B96640">
      <w:pPr>
        <w:rPr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2"/>
        <w:gridCol w:w="272"/>
        <w:gridCol w:w="273"/>
        <w:gridCol w:w="2126"/>
        <w:gridCol w:w="1418"/>
        <w:gridCol w:w="1701"/>
        <w:gridCol w:w="567"/>
        <w:gridCol w:w="3685"/>
        <w:gridCol w:w="1766"/>
        <w:gridCol w:w="1767"/>
        <w:gridCol w:w="1767"/>
      </w:tblGrid>
      <w:tr w:rsidR="00B96640" w:rsidRPr="00997382" w:rsidTr="00997382">
        <w:trPr>
          <w:cantSplit/>
          <w:trHeight w:val="283"/>
        </w:trPr>
        <w:tc>
          <w:tcPr>
            <w:tcW w:w="817" w:type="dxa"/>
            <w:gridSpan w:val="3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BÖLÜM</w:t>
            </w:r>
          </w:p>
        </w:tc>
        <w:tc>
          <w:tcPr>
            <w:tcW w:w="1418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ÖĞRENME ALANI</w:t>
            </w:r>
          </w:p>
        </w:tc>
        <w:tc>
          <w:tcPr>
            <w:tcW w:w="1701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ALT ÖĞRENME ALANLARI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BÖLÜM DERS SAATLERİ SÜRESİ</w:t>
            </w:r>
          </w:p>
        </w:tc>
        <w:tc>
          <w:tcPr>
            <w:tcW w:w="3685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KAZANIMLAR</w:t>
            </w:r>
          </w:p>
        </w:tc>
        <w:tc>
          <w:tcPr>
            <w:tcW w:w="1766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ÖĞRENME VE ÖĞRETME YÖNTEM VE TEKNİKLERİ</w:t>
            </w:r>
          </w:p>
        </w:tc>
        <w:tc>
          <w:tcPr>
            <w:tcW w:w="1767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KULLANILAN ARAÇ VE GEREÇLER</w:t>
            </w:r>
          </w:p>
        </w:tc>
        <w:tc>
          <w:tcPr>
            <w:tcW w:w="1767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AÇIKLAMALAR</w:t>
            </w:r>
          </w:p>
        </w:tc>
      </w:tr>
      <w:tr w:rsidR="00B96640" w:rsidRPr="00997382" w:rsidTr="00997382">
        <w:trPr>
          <w:cantSplit/>
          <w:trHeight w:val="907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AY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HAFTA</w:t>
            </w:r>
          </w:p>
        </w:tc>
        <w:tc>
          <w:tcPr>
            <w:tcW w:w="273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SÜRE</w:t>
            </w:r>
          </w:p>
        </w:tc>
        <w:tc>
          <w:tcPr>
            <w:tcW w:w="2126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418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01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5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3685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6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EYLÜL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3 (</w:t>
            </w:r>
            <w:r w:rsidR="005E74C7">
              <w:rPr>
                <w:szCs w:val="14"/>
              </w:rPr>
              <w:t>16-20</w:t>
            </w:r>
            <w:r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 GEOMETRİDE TEMEL ELEMANLAR VE İSPAT BİÇİMLERİ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Öklid’in Postulatları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4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1. </w:t>
            </w:r>
            <w:r w:rsidRPr="00997382">
              <w:t>Öklid (</w:t>
            </w:r>
            <w:proofErr w:type="spellStart"/>
            <w:r w:rsidRPr="00997382">
              <w:t>Euclid</w:t>
            </w:r>
            <w:proofErr w:type="spellEnd"/>
            <w:r w:rsidRPr="00997382">
              <w:t xml:space="preserve">)’in ilk beş </w:t>
            </w:r>
            <w:proofErr w:type="gramStart"/>
            <w:r w:rsidRPr="00997382">
              <w:t>postulatını</w:t>
            </w:r>
            <w:proofErr w:type="gramEnd"/>
            <w:r w:rsidRPr="00997382">
              <w:t xml:space="preserve"> belirtir.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EYLÜL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B96640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4 (</w:t>
            </w:r>
            <w:r w:rsidR="005E74C7">
              <w:rPr>
                <w:szCs w:val="14"/>
              </w:rPr>
              <w:t>23-27</w:t>
            </w:r>
            <w:r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 GEOMETRİDE TEMEL ELEMANLAR VE İSPAT BİÇİMLERİ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Geometrik İspat Biçimleri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4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2. </w:t>
            </w:r>
            <w:r w:rsidRPr="00997382">
              <w:t>Geometrik ispat biçimlerini açıklar.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EKİM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1 (</w:t>
            </w:r>
            <w:r w:rsidR="005E74C7">
              <w:rPr>
                <w:szCs w:val="14"/>
              </w:rPr>
              <w:t>30-04</w:t>
            </w:r>
            <w:r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DÜZLEMDE NOKTA, DOĞRU VE VEKTÖRLER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Temel Geometrik Kavramlar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10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rPr>
                <w:szCs w:val="14"/>
              </w:rPr>
              <w:t xml:space="preserve">1. </w:t>
            </w:r>
            <w:r w:rsidRPr="00997382">
              <w:t>Doğruların doğrultularını açıklar.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t>2. Nokta, doğru ve düzlem arasındaki ilişkileri açıklar.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EKİM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B96640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 (</w:t>
            </w:r>
            <w:r w:rsidR="005E74C7">
              <w:rPr>
                <w:szCs w:val="14"/>
              </w:rPr>
              <w:t>7-11</w:t>
            </w:r>
            <w:r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DÜZLEMDE NOKTA, DOĞRU VE VEKTÖRLER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Doğru Parçası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10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rPr>
                <w:szCs w:val="14"/>
              </w:rPr>
              <w:t xml:space="preserve">3. </w:t>
            </w:r>
            <w:r w:rsidRPr="00997382">
              <w:t>Doğru parçasını ve iki doğru parçası arasındaki ilişkiyi açıklar.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t>4. Düzlemde doğru parçaları ile desenler oluşturur.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EKİM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4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21-25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DÜZLEMDE NOKTA, DOĞRU VE VEKTÖRLER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Vektörler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10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rPr>
                <w:szCs w:val="14"/>
              </w:rPr>
              <w:t xml:space="preserve">5. </w:t>
            </w:r>
            <w:r w:rsidRPr="00997382">
              <w:t>Yönlü doğru parçasını açıklar ve yönlü doğru parçalarını karşılaştırır.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t>6. Vektörü açıklar ve nokta-vektör eşlemelerini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5E74C7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KASIM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1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4-8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DÜZLEMDE NOKTA, DOĞRU VE VEKTÖRLER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Vektörlerde Toplama İşlemi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10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7. </w:t>
            </w:r>
            <w:r w:rsidRPr="00997382">
              <w:t>Vektörlerle toplama işlemi yapar ve toplama işleminin özelliklerini uygular.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29 EKİM CUMHURİYET BAYRAMI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29 EKİM 1923</w:t>
            </w: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KASIM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2(11-15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DÜZLEMDE NOKTA, DOĞRU VE VEKTÖRLER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Lineer Bağımlı ve Lineer Bağımsız Vektörler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10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rPr>
                <w:szCs w:val="14"/>
              </w:rPr>
              <w:t xml:space="preserve">8. </w:t>
            </w:r>
            <w:r w:rsidRPr="00997382">
              <w:t>Bir vektörü bir reel sayı ile çarpar ve çarpma işleminin özelliklerini uygular.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t>9. Vektörlerin lineer bağımlı ve lineer bağımsız olma durumlarını açıklar.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YILLIK ÖDEVLERİN VERİLMESİ</w:t>
            </w: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KASIM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3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18-22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</w:pPr>
            <w:r w:rsidRPr="00997382">
              <w:t>KOORDİNAT SİSTEMLERİ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Dik Koordinat Sistemi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</w:pPr>
            <w:r w:rsidRPr="00997382">
              <w:t>8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t>1. Dik koordinat sistemini oluşturur ve verilen bir noktanın koordinatlarını belirler.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7, 8, 9 KASIM KURBAN BAYRAMI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10 KASIM ATATÜRK’Ü ANMA GÜNÜ VE ATATÜRK HAFTASI</w:t>
            </w: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KASIM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4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25-29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</w:pPr>
            <w:r w:rsidRPr="00997382">
              <w:t>KOORDİNAT SİSTEMLERİ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Bir Vektörün Uzunluğu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</w:pPr>
            <w:r w:rsidRPr="00997382">
              <w:t>8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t>2. İki vektörün Öklid iç çarpımını açıklar ve uygulamalar yapar.</w:t>
            </w:r>
          </w:p>
          <w:p w:rsidR="00B96640" w:rsidRPr="00997382" w:rsidRDefault="00B96640" w:rsidP="00997382">
            <w:pPr>
              <w:spacing w:after="0" w:line="240" w:lineRule="auto"/>
            </w:pPr>
            <w:r w:rsidRPr="00997382">
              <w:t>3. Bir vektörün uzunluğunu (normunu) hesaplar.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b/>
                <w:szCs w:val="14"/>
              </w:rPr>
            </w:pPr>
            <w:r w:rsidRPr="00997382">
              <w:rPr>
                <w:b/>
                <w:szCs w:val="14"/>
              </w:rPr>
              <w:t>1. YAZILI</w:t>
            </w:r>
          </w:p>
        </w:tc>
      </w:tr>
    </w:tbl>
    <w:p w:rsidR="00B96640" w:rsidRDefault="00B96640">
      <w:pPr>
        <w:rPr>
          <w:szCs w:val="14"/>
        </w:rPr>
      </w:pPr>
    </w:p>
    <w:p w:rsidR="00B96640" w:rsidRDefault="00B96640">
      <w:pPr>
        <w:rPr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2"/>
        <w:gridCol w:w="272"/>
        <w:gridCol w:w="273"/>
        <w:gridCol w:w="2126"/>
        <w:gridCol w:w="1418"/>
        <w:gridCol w:w="1701"/>
        <w:gridCol w:w="567"/>
        <w:gridCol w:w="3685"/>
        <w:gridCol w:w="1766"/>
        <w:gridCol w:w="1767"/>
        <w:gridCol w:w="1767"/>
      </w:tblGrid>
      <w:tr w:rsidR="00B96640" w:rsidRPr="00997382" w:rsidTr="00997382">
        <w:trPr>
          <w:cantSplit/>
          <w:trHeight w:val="283"/>
        </w:trPr>
        <w:tc>
          <w:tcPr>
            <w:tcW w:w="817" w:type="dxa"/>
            <w:gridSpan w:val="3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BÖLÜM</w:t>
            </w:r>
          </w:p>
        </w:tc>
        <w:tc>
          <w:tcPr>
            <w:tcW w:w="1418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ÖĞRENME ALANI</w:t>
            </w:r>
          </w:p>
        </w:tc>
        <w:tc>
          <w:tcPr>
            <w:tcW w:w="1701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ALT ÖĞRENME ALANLARI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BÖLÜM DERS SAATLERİ SÜRESİ</w:t>
            </w:r>
          </w:p>
        </w:tc>
        <w:tc>
          <w:tcPr>
            <w:tcW w:w="3685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KAZANIMLAR</w:t>
            </w:r>
          </w:p>
        </w:tc>
        <w:tc>
          <w:tcPr>
            <w:tcW w:w="1766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ÖĞRENME VE ÖĞRETME YÖNTEM VE TEKNİKLERİ</w:t>
            </w:r>
          </w:p>
        </w:tc>
        <w:tc>
          <w:tcPr>
            <w:tcW w:w="1767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KULLANILAN ARAÇ VE GEREÇLER</w:t>
            </w:r>
          </w:p>
        </w:tc>
        <w:tc>
          <w:tcPr>
            <w:tcW w:w="1767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AÇIKLAMALAR</w:t>
            </w:r>
          </w:p>
        </w:tc>
      </w:tr>
      <w:tr w:rsidR="00B96640" w:rsidRPr="00997382" w:rsidTr="00997382">
        <w:trPr>
          <w:cantSplit/>
          <w:trHeight w:val="907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AY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HAFTA</w:t>
            </w:r>
          </w:p>
        </w:tc>
        <w:tc>
          <w:tcPr>
            <w:tcW w:w="273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SÜRE</w:t>
            </w:r>
          </w:p>
        </w:tc>
        <w:tc>
          <w:tcPr>
            <w:tcW w:w="2126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418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01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5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3685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6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5E74C7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ARALIK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1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2-6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</w:pPr>
            <w:r w:rsidRPr="00997382">
              <w:t>KOORDİNAT SİSTEMLERİ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İki Vektör Arasındaki Açı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</w:pPr>
            <w:r w:rsidRPr="00997382">
              <w:t>8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4. </w:t>
            </w:r>
            <w:r w:rsidRPr="00997382">
              <w:t>İki vektör arasındaki açının ölçüsünü hesaplar.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5E74C7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ARALIK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2(9-13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</w:pPr>
            <w:r w:rsidRPr="00997382">
              <w:t>KOORDİNAT SİSTEMLERİ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 xml:space="preserve">Dik </w:t>
            </w:r>
            <w:proofErr w:type="spellStart"/>
            <w:r w:rsidRPr="00997382">
              <w:rPr>
                <w:szCs w:val="14"/>
              </w:rPr>
              <w:t>İzdüşüm</w:t>
            </w:r>
            <w:proofErr w:type="spellEnd"/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</w:pPr>
            <w:r w:rsidRPr="00997382">
              <w:t>8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5. </w:t>
            </w:r>
            <w:r w:rsidRPr="00997382">
              <w:t>Bir vektörün başka bir vektör üzerine dik izdüşümünü belirler ve uygulamalar yapar.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ARALIK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3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16-20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DOĞRULAR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Doğru Denklemi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8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1. </w:t>
            </w:r>
            <w:r w:rsidRPr="00997382">
              <w:t>Bir doğrunun parametrik ve kapalı denklemlerini bulur, uygulamalar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ARALIK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5E74C7" w:rsidP="005E74C7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4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23-27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DOĞRULAR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Doğru Denklemi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8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2. </w:t>
            </w:r>
            <w:r w:rsidRPr="00997382">
              <w:t>İki doğrunun birbirine göre durumlarını yorumlar ve uygulamalar yapar.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5E74C7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OCAK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5E74C7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1</w:t>
            </w:r>
            <w:r w:rsidR="004C0160">
              <w:rPr>
                <w:szCs w:val="14"/>
              </w:rPr>
              <w:t>(30-03)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DOĞRULAR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Doğrunun Eğimi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8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3. </w:t>
            </w:r>
            <w:r w:rsidRPr="00997382">
              <w:t>Dik koordinat sistemine göre bir doğrunun eğimini belirler.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4C016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OCAK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2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6-10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DOĞRULAR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ANALİTİK 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Bir Noktanın Bir Doğruya Uzaklığı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8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4. </w:t>
            </w:r>
            <w:r w:rsidRPr="00997382">
              <w:t>Bir noktanın bir doğruya olan uzaklığını hesaplar ve uygulamalar yapar.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OCAK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3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13-17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Dışbükey Çokgenler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1. </w:t>
            </w:r>
            <w:r w:rsidRPr="00997382">
              <w:t>Dışbükey çokgenin temel elemanları arasındaki ilişkileri belirler.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b/>
                <w:szCs w:val="14"/>
              </w:rPr>
              <w:t>2. YAZILI</w:t>
            </w: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OCAK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4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20-24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Üçgenin Temel ve Yardımcı Elemanları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2. </w:t>
            </w:r>
            <w:r w:rsidRPr="00997382">
              <w:t>Üçgeni, temel ve yardımcı elemanlarını açıklar.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tcBorders>
              <w:bottom w:val="single" w:sz="18" w:space="0" w:color="000000"/>
            </w:tcBorders>
            <w:shd w:val="clear" w:color="auto" w:fill="F8E7E0"/>
            <w:textDirection w:val="btLr"/>
            <w:vAlign w:val="center"/>
          </w:tcPr>
          <w:p w:rsidR="00B96640" w:rsidRPr="00997382" w:rsidRDefault="004C016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ŞUBAT</w:t>
            </w:r>
          </w:p>
        </w:tc>
        <w:tc>
          <w:tcPr>
            <w:tcW w:w="272" w:type="dxa"/>
            <w:tcBorders>
              <w:bottom w:val="single" w:sz="18" w:space="0" w:color="000000"/>
            </w:tcBorders>
            <w:shd w:val="clear" w:color="auto" w:fill="F8E7E0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2</w:t>
            </w:r>
            <w:r w:rsidR="00B96640" w:rsidRPr="00997382">
              <w:rPr>
                <w:szCs w:val="14"/>
              </w:rPr>
              <w:t>(1</w:t>
            </w:r>
            <w:r>
              <w:rPr>
                <w:szCs w:val="14"/>
              </w:rPr>
              <w:t>0-14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Üçgende Açı Kenar Bağıntıları</w:t>
            </w:r>
          </w:p>
        </w:tc>
        <w:tc>
          <w:tcPr>
            <w:tcW w:w="567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3. </w:t>
            </w:r>
            <w:r w:rsidRPr="00997382">
              <w:t>Üçgenin kenarları ve açıları arasındaki ilişkileri ispatlar, uygulamalar yapar.</w:t>
            </w:r>
          </w:p>
        </w:tc>
        <w:tc>
          <w:tcPr>
            <w:tcW w:w="1766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tcBorders>
              <w:bottom w:val="single" w:sz="18" w:space="0" w:color="000000"/>
            </w:tcBorders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tcBorders>
              <w:top w:val="single" w:sz="18" w:space="0" w:color="000000"/>
            </w:tcBorders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ŞUBAT</w:t>
            </w:r>
          </w:p>
        </w:tc>
        <w:tc>
          <w:tcPr>
            <w:tcW w:w="272" w:type="dxa"/>
            <w:tcBorders>
              <w:top w:val="single" w:sz="18" w:space="0" w:color="000000"/>
            </w:tcBorders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3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17-21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Sinüs Teoremi</w:t>
            </w:r>
          </w:p>
        </w:tc>
        <w:tc>
          <w:tcPr>
            <w:tcW w:w="567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4. </w:t>
            </w:r>
            <w:r w:rsidRPr="00997382">
              <w:t>Sinüs teoremini ispatlar ve uygulamalar yapar.</w:t>
            </w:r>
          </w:p>
        </w:tc>
        <w:tc>
          <w:tcPr>
            <w:tcW w:w="1766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tcBorders>
              <w:top w:val="single" w:sz="18" w:space="0" w:color="000000"/>
            </w:tcBorders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</w:tbl>
    <w:p w:rsidR="00B96640" w:rsidRDefault="00B96640">
      <w:pPr>
        <w:rPr>
          <w:szCs w:val="14"/>
        </w:rPr>
      </w:pPr>
    </w:p>
    <w:p w:rsidR="00B96640" w:rsidRDefault="00B96640">
      <w:pPr>
        <w:rPr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2"/>
        <w:gridCol w:w="272"/>
        <w:gridCol w:w="273"/>
        <w:gridCol w:w="2126"/>
        <w:gridCol w:w="1418"/>
        <w:gridCol w:w="1701"/>
        <w:gridCol w:w="567"/>
        <w:gridCol w:w="3685"/>
        <w:gridCol w:w="1766"/>
        <w:gridCol w:w="1767"/>
        <w:gridCol w:w="1767"/>
      </w:tblGrid>
      <w:tr w:rsidR="00B96640" w:rsidRPr="00997382" w:rsidTr="00997382">
        <w:trPr>
          <w:cantSplit/>
          <w:trHeight w:val="283"/>
        </w:trPr>
        <w:tc>
          <w:tcPr>
            <w:tcW w:w="817" w:type="dxa"/>
            <w:gridSpan w:val="3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BÖLÜM</w:t>
            </w:r>
          </w:p>
        </w:tc>
        <w:tc>
          <w:tcPr>
            <w:tcW w:w="1418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ÖĞRENME ALANI</w:t>
            </w:r>
          </w:p>
        </w:tc>
        <w:tc>
          <w:tcPr>
            <w:tcW w:w="1701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ALT ÖĞRENME ALANLARI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BÖLÜM DERS SAATLERİ SÜRESİ</w:t>
            </w:r>
          </w:p>
        </w:tc>
        <w:tc>
          <w:tcPr>
            <w:tcW w:w="3685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KAZANIMLAR</w:t>
            </w:r>
          </w:p>
        </w:tc>
        <w:tc>
          <w:tcPr>
            <w:tcW w:w="1766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ÖĞRENME VE ÖĞRETME YÖNTEM VE TEKNİKLERİ</w:t>
            </w:r>
          </w:p>
        </w:tc>
        <w:tc>
          <w:tcPr>
            <w:tcW w:w="1767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KULLANILAN ARAÇ VE GEREÇLER</w:t>
            </w:r>
          </w:p>
        </w:tc>
        <w:tc>
          <w:tcPr>
            <w:tcW w:w="1767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AÇIKLAMALAR</w:t>
            </w:r>
          </w:p>
        </w:tc>
      </w:tr>
      <w:tr w:rsidR="00B96640" w:rsidRPr="00997382" w:rsidTr="00997382">
        <w:trPr>
          <w:cantSplit/>
          <w:trHeight w:val="907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AY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HAFTA</w:t>
            </w:r>
          </w:p>
        </w:tc>
        <w:tc>
          <w:tcPr>
            <w:tcW w:w="273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SÜRE</w:t>
            </w:r>
          </w:p>
        </w:tc>
        <w:tc>
          <w:tcPr>
            <w:tcW w:w="2126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418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01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5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3685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6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ŞUBAT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3 (24-28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Üçgende Uygulamalar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5. </w:t>
            </w:r>
            <w:r w:rsidRPr="00997382">
              <w:t>Yeteri kadar temel elemanı verilen bir üçgenin diğer temel elemanlarını belirler ve uygulamalar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4C016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MART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1 (3-7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Üçgende Kenarortay ve Açıortay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6. </w:t>
            </w:r>
            <w:r w:rsidRPr="00997382">
              <w:t>Bir üçgenin herhangi bir kenarını belli oranda bölen noktayı, üçgenin kenarlarına ve bu orana bağlı olarak hesaplar.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MART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2(10-14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Üçgende Kenarortay ve Açıortay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7. </w:t>
            </w:r>
            <w:r w:rsidRPr="00997382">
              <w:t>Üçgenlerde kenarortay ve açıortayların bir noktada kesiştiklerini belirler ve uygulamalar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MART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3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17-21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Üçgende Yükseklik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8. </w:t>
            </w:r>
            <w:r w:rsidRPr="00997382">
              <w:t>Üçgenlerde yükseklik uzunluklarını hesaplar.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İSTİKLÂL MARŞI’NIN KABULÜ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12 MART 1921</w:t>
            </w: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MART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4 (24-28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proofErr w:type="spellStart"/>
            <w:r w:rsidRPr="00997382">
              <w:rPr>
                <w:szCs w:val="14"/>
              </w:rPr>
              <w:t>Üçgensel</w:t>
            </w:r>
            <w:proofErr w:type="spellEnd"/>
            <w:r w:rsidRPr="00997382">
              <w:rPr>
                <w:szCs w:val="14"/>
              </w:rPr>
              <w:t xml:space="preserve"> Bölgelerin Alanları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9. </w:t>
            </w:r>
            <w:r w:rsidRPr="00997382">
              <w:t xml:space="preserve">Bir </w:t>
            </w:r>
            <w:proofErr w:type="spellStart"/>
            <w:r w:rsidRPr="00997382">
              <w:t>üçgensel</w:t>
            </w:r>
            <w:proofErr w:type="spellEnd"/>
            <w:r w:rsidRPr="00997382">
              <w:t xml:space="preserve"> bölgenin alanını veren bağıntıları ispatlar ve uygulamalar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ÇANAKKALE ZAFERİ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18 MART 1915</w:t>
            </w: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4C016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NİSAN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1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31-04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proofErr w:type="spellStart"/>
            <w:r w:rsidRPr="00997382">
              <w:rPr>
                <w:szCs w:val="14"/>
              </w:rPr>
              <w:t>Karnot</w:t>
            </w:r>
            <w:proofErr w:type="spellEnd"/>
            <w:r w:rsidRPr="00997382">
              <w:rPr>
                <w:szCs w:val="14"/>
              </w:rPr>
              <w:t xml:space="preserve"> Teoremi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20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10. </w:t>
            </w:r>
            <w:proofErr w:type="spellStart"/>
            <w:r w:rsidRPr="00997382">
              <w:t>Karnot</w:t>
            </w:r>
            <w:proofErr w:type="spellEnd"/>
            <w:r w:rsidRPr="00997382">
              <w:t xml:space="preserve"> (</w:t>
            </w:r>
            <w:proofErr w:type="spellStart"/>
            <w:r w:rsidRPr="00997382">
              <w:t>Carnot</w:t>
            </w:r>
            <w:proofErr w:type="spellEnd"/>
            <w:r w:rsidRPr="00997382">
              <w:t>) teoremini ispatlar, özel durumlarını belirler ve uygulamalar yapar.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NİSAN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2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7-11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Düzlemde Öteleme ve Dönme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1. </w:t>
            </w:r>
            <w:r w:rsidRPr="00997382">
              <w:t>Düzlemde öteleme, dönme ve bunların bileşke dönüşümlerini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NİSAN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3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14-18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Düzlemde Yansıma ve Ötelemeli Yansıma Dönüşümleri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2. </w:t>
            </w:r>
            <w:r w:rsidRPr="00997382">
              <w:t>Düzlemde yansıma ve ötelemeli yansıma dönüşümlerini yapar.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b/>
                <w:szCs w:val="14"/>
              </w:rPr>
              <w:t>1. YAZILI</w:t>
            </w: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NİSAN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4</w:t>
            </w:r>
            <w:r w:rsidR="00B96640" w:rsidRPr="00997382">
              <w:rPr>
                <w:szCs w:val="14"/>
              </w:rPr>
              <w:t>(</w:t>
            </w:r>
            <w:r>
              <w:rPr>
                <w:szCs w:val="14"/>
              </w:rPr>
              <w:t>21-25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proofErr w:type="spellStart"/>
            <w:r w:rsidRPr="00997382">
              <w:rPr>
                <w:szCs w:val="14"/>
              </w:rPr>
              <w:t>Üçgensel</w:t>
            </w:r>
            <w:proofErr w:type="spellEnd"/>
            <w:r w:rsidRPr="00997382">
              <w:rPr>
                <w:szCs w:val="14"/>
              </w:rPr>
              <w:t xml:space="preserve"> Bölgelerle Oluşturulmuş Kaplamalar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rPr>
                <w:szCs w:val="14"/>
              </w:rPr>
              <w:t xml:space="preserve">3. </w:t>
            </w:r>
            <w:r w:rsidRPr="00997382">
              <w:t>Şerit süslemeleri açıklar ve motif oluşturup şerit süslemeler yapar.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t xml:space="preserve">4. </w:t>
            </w:r>
            <w:proofErr w:type="spellStart"/>
            <w:r w:rsidRPr="00997382">
              <w:t>Üçgensel</w:t>
            </w:r>
            <w:proofErr w:type="spellEnd"/>
            <w:r w:rsidRPr="00997382">
              <w:t xml:space="preserve"> bölgelerle oluşturulmuş kaplamaları açıklar ve </w:t>
            </w:r>
            <w:proofErr w:type="spellStart"/>
            <w:r w:rsidRPr="00997382">
              <w:t>üçgensel</w:t>
            </w:r>
            <w:proofErr w:type="spellEnd"/>
            <w:r w:rsidRPr="00997382">
              <w:t xml:space="preserve"> bölgelerle kaplamalar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YILLIK ÖDEVLERİN TOPLANMASI</w:t>
            </w:r>
          </w:p>
        </w:tc>
      </w:tr>
      <w:tr w:rsidR="00B96640" w:rsidRPr="00997382" w:rsidTr="00997382">
        <w:trPr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NİSAN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4C0160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5 (28-30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Üçgende Eşlik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rPr>
                <w:szCs w:val="14"/>
              </w:rPr>
              <w:t xml:space="preserve">5. </w:t>
            </w:r>
            <w:r w:rsidRPr="00997382">
              <w:t>Düzlemsel şekillerin eşlerini belirler ve uygulamalar yapar.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t>6. İki üçgen için eşlik teoremlerini ispatlar ve uygulamalar yapar.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</w:tbl>
    <w:p w:rsidR="00B96640" w:rsidRDefault="00B96640">
      <w:pPr>
        <w:rPr>
          <w:szCs w:val="14"/>
        </w:rPr>
      </w:pPr>
    </w:p>
    <w:p w:rsidR="00B96640" w:rsidRDefault="00B96640">
      <w:pPr>
        <w:rPr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2"/>
        <w:gridCol w:w="272"/>
        <w:gridCol w:w="273"/>
        <w:gridCol w:w="2126"/>
        <w:gridCol w:w="1418"/>
        <w:gridCol w:w="1701"/>
        <w:gridCol w:w="567"/>
        <w:gridCol w:w="3685"/>
        <w:gridCol w:w="1766"/>
        <w:gridCol w:w="1767"/>
        <w:gridCol w:w="1767"/>
      </w:tblGrid>
      <w:tr w:rsidR="00B96640" w:rsidRPr="00997382" w:rsidTr="00997382">
        <w:trPr>
          <w:cantSplit/>
          <w:trHeight w:val="283"/>
        </w:trPr>
        <w:tc>
          <w:tcPr>
            <w:tcW w:w="817" w:type="dxa"/>
            <w:gridSpan w:val="3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BÖLÜM</w:t>
            </w:r>
          </w:p>
        </w:tc>
        <w:tc>
          <w:tcPr>
            <w:tcW w:w="1418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ÖĞRENME ALANI</w:t>
            </w:r>
          </w:p>
        </w:tc>
        <w:tc>
          <w:tcPr>
            <w:tcW w:w="1701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ALT ÖĞRENME ALANLARI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BÖLÜM DERS SAATLERİ SÜRESİ</w:t>
            </w:r>
          </w:p>
        </w:tc>
        <w:tc>
          <w:tcPr>
            <w:tcW w:w="3685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KAZANIMLAR</w:t>
            </w:r>
          </w:p>
        </w:tc>
        <w:tc>
          <w:tcPr>
            <w:tcW w:w="1766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ÖĞRENME VE ÖĞRETME YÖNTEM VE TEKNİKLERİ</w:t>
            </w:r>
          </w:p>
        </w:tc>
        <w:tc>
          <w:tcPr>
            <w:tcW w:w="1767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KULLANILAN ARAÇ VE GEREÇLER</w:t>
            </w:r>
          </w:p>
        </w:tc>
        <w:tc>
          <w:tcPr>
            <w:tcW w:w="1767" w:type="dxa"/>
            <w:vMerge w:val="restart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rStyle w:val="Gl"/>
                <w:szCs w:val="14"/>
              </w:rPr>
            </w:pPr>
            <w:r w:rsidRPr="00997382">
              <w:rPr>
                <w:rStyle w:val="Gl"/>
                <w:szCs w:val="14"/>
              </w:rPr>
              <w:t>AÇIKLAMALAR</w:t>
            </w:r>
          </w:p>
        </w:tc>
      </w:tr>
      <w:tr w:rsidR="00B96640" w:rsidRPr="00997382" w:rsidTr="00997382">
        <w:trPr>
          <w:cantSplit/>
          <w:trHeight w:val="907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AY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HAFTA</w:t>
            </w:r>
          </w:p>
        </w:tc>
        <w:tc>
          <w:tcPr>
            <w:tcW w:w="273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rPr>
                <w:b/>
                <w:szCs w:val="14"/>
              </w:rPr>
            </w:pPr>
            <w:r w:rsidRPr="00997382">
              <w:rPr>
                <w:rStyle w:val="Gl"/>
                <w:szCs w:val="14"/>
              </w:rPr>
              <w:t>SÜRE</w:t>
            </w:r>
          </w:p>
        </w:tc>
        <w:tc>
          <w:tcPr>
            <w:tcW w:w="2126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418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01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5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3685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6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  <w:tc>
          <w:tcPr>
            <w:tcW w:w="1767" w:type="dxa"/>
            <w:vMerge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4C016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MAYIS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1566C2" w:rsidP="004C0160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1</w:t>
            </w:r>
            <w:r w:rsidR="00B96640" w:rsidRPr="00997382">
              <w:rPr>
                <w:szCs w:val="14"/>
              </w:rPr>
              <w:t>(</w:t>
            </w:r>
            <w:r w:rsidR="004C0160">
              <w:rPr>
                <w:szCs w:val="14"/>
              </w:rPr>
              <w:t>5-9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proofErr w:type="spellStart"/>
            <w:r w:rsidRPr="00997382">
              <w:rPr>
                <w:szCs w:val="14"/>
              </w:rPr>
              <w:t>Hemoteti</w:t>
            </w:r>
            <w:proofErr w:type="spellEnd"/>
            <w:r w:rsidRPr="00997382">
              <w:rPr>
                <w:szCs w:val="14"/>
              </w:rPr>
              <w:t xml:space="preserve"> Dönüşümü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7. </w:t>
            </w:r>
            <w:r w:rsidRPr="00997382">
              <w:t>Homoteti dönüşümünü bulur ve uygulamalar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23 NİSAN ULUSAL EGEMENLİK VE ÇOCUK BAYRAMI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23 NİSAN 1920</w:t>
            </w: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MAYIS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1566C2" w:rsidP="001566C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2</w:t>
            </w:r>
            <w:r w:rsidR="00B96640" w:rsidRPr="00997382">
              <w:rPr>
                <w:szCs w:val="14"/>
              </w:rPr>
              <w:t>(</w:t>
            </w:r>
            <w:r>
              <w:rPr>
                <w:szCs w:val="14"/>
              </w:rPr>
              <w:t>12-16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proofErr w:type="spellStart"/>
            <w:r w:rsidRPr="00997382">
              <w:rPr>
                <w:szCs w:val="14"/>
              </w:rPr>
              <w:t>Fraktallar</w:t>
            </w:r>
            <w:proofErr w:type="spellEnd"/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</w:pPr>
            <w:r w:rsidRPr="00997382">
              <w:rPr>
                <w:szCs w:val="14"/>
              </w:rPr>
              <w:t xml:space="preserve">8. </w:t>
            </w:r>
            <w:r w:rsidRPr="00997382">
              <w:t xml:space="preserve">Doğru parçaları ile </w:t>
            </w:r>
            <w:proofErr w:type="spellStart"/>
            <w:r w:rsidRPr="00997382">
              <w:t>fraktal</w:t>
            </w:r>
            <w:proofErr w:type="spellEnd"/>
            <w:r w:rsidRPr="00997382">
              <w:t xml:space="preserve"> oluşturur, açıklar ve doğru parçaları ile </w:t>
            </w:r>
            <w:proofErr w:type="spellStart"/>
            <w:r w:rsidRPr="00997382">
              <w:t>fraktal</w:t>
            </w:r>
            <w:proofErr w:type="spellEnd"/>
            <w:r w:rsidRPr="00997382">
              <w:t xml:space="preserve"> oluşturur.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t xml:space="preserve">9. Üçgen ve </w:t>
            </w:r>
            <w:proofErr w:type="spellStart"/>
            <w:r w:rsidRPr="00997382">
              <w:t>üçgensel</w:t>
            </w:r>
            <w:proofErr w:type="spellEnd"/>
            <w:r w:rsidRPr="00997382">
              <w:t xml:space="preserve"> bölgelerle </w:t>
            </w:r>
            <w:proofErr w:type="spellStart"/>
            <w:r w:rsidRPr="00997382">
              <w:t>fraktal</w:t>
            </w:r>
            <w:proofErr w:type="spellEnd"/>
            <w:r w:rsidRPr="00997382">
              <w:t xml:space="preserve"> oluşturur, açıklar ve belirli adımdaki </w:t>
            </w:r>
            <w:proofErr w:type="spellStart"/>
            <w:r w:rsidRPr="00997382">
              <w:t>fraktal</w:t>
            </w:r>
            <w:proofErr w:type="spellEnd"/>
            <w:r w:rsidRPr="00997382">
              <w:t xml:space="preserve"> görüntüsünün alanını hesaplar.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MAYIS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1566C2" w:rsidP="001566C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3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20-23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Üçgenlerde Benzerlik Teoremleri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10. </w:t>
            </w:r>
            <w:r w:rsidRPr="00997382">
              <w:t>Üçgenlerde benzerlik teoremlerini ispatlar ve uygulamalar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  <w:tr w:rsidR="00B96640" w:rsidRPr="00997382" w:rsidTr="00997382">
        <w:trPr>
          <w:cantSplit/>
          <w:trHeight w:val="850"/>
        </w:trPr>
        <w:tc>
          <w:tcPr>
            <w:tcW w:w="272" w:type="dxa"/>
            <w:textDirection w:val="btLr"/>
            <w:vAlign w:val="center"/>
          </w:tcPr>
          <w:p w:rsidR="00B96640" w:rsidRPr="00997382" w:rsidRDefault="00B96640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MAYIS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B96640" w:rsidP="001566C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3 (1</w:t>
            </w:r>
            <w:r w:rsidR="001566C2">
              <w:rPr>
                <w:szCs w:val="14"/>
              </w:rPr>
              <w:t>26-30</w:t>
            </w:r>
            <w:r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Dik Üçgende Metrik Bağıntılar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11. </w:t>
            </w:r>
            <w:r w:rsidRPr="00997382">
              <w:t>Dik üçgende metrik bağıntıları ispatlar ve uygulamalar yapar.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19 MAYIS GENÇLİK VE SPOR BAYRAMI</w:t>
            </w: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19 MAYIS 1919</w:t>
            </w:r>
          </w:p>
        </w:tc>
      </w:tr>
      <w:tr w:rsidR="00B96640" w:rsidRPr="00997382" w:rsidTr="001566C2">
        <w:trPr>
          <w:cantSplit/>
          <w:trHeight w:val="1013"/>
        </w:trPr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1566C2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HAZİRAN</w:t>
            </w:r>
          </w:p>
        </w:tc>
        <w:tc>
          <w:tcPr>
            <w:tcW w:w="272" w:type="dxa"/>
            <w:shd w:val="clear" w:color="auto" w:fill="F8E7E0"/>
            <w:textDirection w:val="btLr"/>
            <w:vAlign w:val="center"/>
          </w:tcPr>
          <w:p w:rsidR="00B96640" w:rsidRPr="00997382" w:rsidRDefault="001566C2" w:rsidP="001566C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1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2-6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proofErr w:type="spellStart"/>
            <w:r w:rsidRPr="00997382">
              <w:t>Tales</w:t>
            </w:r>
            <w:proofErr w:type="spellEnd"/>
            <w:r w:rsidRPr="00997382">
              <w:t xml:space="preserve">, </w:t>
            </w:r>
            <w:proofErr w:type="spellStart"/>
            <w:r w:rsidRPr="00997382">
              <w:t>Menelaus</w:t>
            </w:r>
            <w:proofErr w:type="spellEnd"/>
            <w:r w:rsidRPr="00997382">
              <w:t xml:space="preserve"> ve </w:t>
            </w:r>
            <w:proofErr w:type="spellStart"/>
            <w:r w:rsidRPr="00997382">
              <w:t>Seva</w:t>
            </w:r>
            <w:proofErr w:type="spellEnd"/>
            <w:r w:rsidRPr="00997382">
              <w:t xml:space="preserve"> teoremleri</w:t>
            </w:r>
          </w:p>
        </w:tc>
        <w:tc>
          <w:tcPr>
            <w:tcW w:w="5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 xml:space="preserve">12. </w:t>
            </w:r>
            <w:proofErr w:type="spellStart"/>
            <w:r w:rsidRPr="00997382">
              <w:t>Tales</w:t>
            </w:r>
            <w:proofErr w:type="spellEnd"/>
            <w:r w:rsidRPr="00997382">
              <w:t xml:space="preserve">, </w:t>
            </w:r>
            <w:proofErr w:type="spellStart"/>
            <w:r w:rsidRPr="00997382">
              <w:t>Menelaus</w:t>
            </w:r>
            <w:proofErr w:type="spellEnd"/>
            <w:r w:rsidRPr="00997382">
              <w:t xml:space="preserve"> ve </w:t>
            </w:r>
            <w:proofErr w:type="spellStart"/>
            <w:r w:rsidRPr="00997382">
              <w:t>Seva</w:t>
            </w:r>
            <w:proofErr w:type="spellEnd"/>
            <w:r w:rsidRPr="00997382">
              <w:t xml:space="preserve"> teoremlerini ifade eder ve uygulamalar yapar.</w:t>
            </w:r>
          </w:p>
        </w:tc>
        <w:tc>
          <w:tcPr>
            <w:tcW w:w="1766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shd w:val="clear" w:color="auto" w:fill="F8E7E0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b/>
                <w:szCs w:val="14"/>
              </w:rPr>
            </w:pPr>
            <w:r w:rsidRPr="00997382">
              <w:rPr>
                <w:b/>
                <w:szCs w:val="14"/>
              </w:rPr>
              <w:t>2. YAZILI</w:t>
            </w:r>
          </w:p>
        </w:tc>
      </w:tr>
      <w:tr w:rsidR="00B96640" w:rsidRPr="00997382" w:rsidTr="001566C2">
        <w:trPr>
          <w:cantSplit/>
          <w:trHeight w:val="971"/>
        </w:trPr>
        <w:tc>
          <w:tcPr>
            <w:tcW w:w="272" w:type="dxa"/>
            <w:textDirection w:val="btLr"/>
            <w:vAlign w:val="center"/>
          </w:tcPr>
          <w:p w:rsidR="00B96640" w:rsidRPr="00997382" w:rsidRDefault="001566C2" w:rsidP="0099738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HAZİRAN</w:t>
            </w:r>
          </w:p>
        </w:tc>
        <w:tc>
          <w:tcPr>
            <w:tcW w:w="272" w:type="dxa"/>
            <w:textDirection w:val="btLr"/>
            <w:vAlign w:val="center"/>
          </w:tcPr>
          <w:p w:rsidR="00B96640" w:rsidRPr="00997382" w:rsidRDefault="001566C2" w:rsidP="001566C2">
            <w:pPr>
              <w:spacing w:after="0" w:line="240" w:lineRule="auto"/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2</w:t>
            </w:r>
            <w:r w:rsidR="00B96640" w:rsidRPr="00997382">
              <w:rPr>
                <w:szCs w:val="14"/>
              </w:rPr>
              <w:t xml:space="preserve"> (</w:t>
            </w:r>
            <w:r>
              <w:rPr>
                <w:szCs w:val="14"/>
              </w:rPr>
              <w:t>9-13</w:t>
            </w:r>
            <w:r w:rsidR="00B96640" w:rsidRPr="00997382">
              <w:rPr>
                <w:szCs w:val="14"/>
              </w:rPr>
              <w:t>)</w:t>
            </w:r>
          </w:p>
        </w:tc>
        <w:tc>
          <w:tcPr>
            <w:tcW w:w="273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</w:t>
            </w:r>
          </w:p>
        </w:tc>
        <w:tc>
          <w:tcPr>
            <w:tcW w:w="212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DÖNÜŞÜMLERLE GEOMETRİ</w:t>
            </w:r>
          </w:p>
        </w:tc>
        <w:tc>
          <w:tcPr>
            <w:tcW w:w="1418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GEOMETRİ</w:t>
            </w:r>
          </w:p>
        </w:tc>
        <w:tc>
          <w:tcPr>
            <w:tcW w:w="1701" w:type="dxa"/>
            <w:vAlign w:val="center"/>
          </w:tcPr>
          <w:p w:rsidR="00B96640" w:rsidRPr="00997382" w:rsidRDefault="001566C2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Düzlemde Üçgen Desenleri</w:t>
            </w:r>
          </w:p>
        </w:tc>
        <w:tc>
          <w:tcPr>
            <w:tcW w:w="5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jc w:val="center"/>
              <w:rPr>
                <w:szCs w:val="14"/>
              </w:rPr>
            </w:pPr>
            <w:r w:rsidRPr="00997382">
              <w:rPr>
                <w:szCs w:val="14"/>
              </w:rPr>
              <w:t>22</w:t>
            </w:r>
          </w:p>
        </w:tc>
        <w:tc>
          <w:tcPr>
            <w:tcW w:w="3685" w:type="dxa"/>
            <w:vAlign w:val="center"/>
          </w:tcPr>
          <w:p w:rsidR="001566C2" w:rsidRPr="00997382" w:rsidRDefault="001566C2" w:rsidP="001566C2">
            <w:pPr>
              <w:spacing w:after="0" w:line="240" w:lineRule="auto"/>
            </w:pPr>
            <w:r w:rsidRPr="00997382">
              <w:rPr>
                <w:szCs w:val="14"/>
              </w:rPr>
              <w:t xml:space="preserve">13. </w:t>
            </w:r>
            <w:r w:rsidRPr="00997382">
              <w:t>Yeterli elemanları verilen üçgenin yardımcı elemanlarını, çemberlerini, eşlerini ve benzerlerini çizer.</w:t>
            </w:r>
          </w:p>
          <w:p w:rsidR="00B96640" w:rsidRPr="00997382" w:rsidRDefault="001566C2" w:rsidP="001566C2">
            <w:pPr>
              <w:spacing w:after="0" w:line="240" w:lineRule="auto"/>
              <w:rPr>
                <w:szCs w:val="14"/>
              </w:rPr>
            </w:pPr>
            <w:r w:rsidRPr="00997382">
              <w:t>14. Düzlemde üçgenlerle oluşturulmuş desenleri açıklar ve üçgenlerle desen oluşturur.</w:t>
            </w:r>
          </w:p>
        </w:tc>
        <w:tc>
          <w:tcPr>
            <w:tcW w:w="1766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Matematiksel düşünme, Akıl yürütme, İlişkilendirme, Problem Çözme, İletişim kurma, Tümdengelim, Tümevarım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  <w:r w:rsidRPr="00997382">
              <w:rPr>
                <w:szCs w:val="14"/>
              </w:rPr>
              <w:t>Sınıf içi araç gereçler, Cetvel, Tepegöz, Ders kitabı, Öğretmenin Hazırladığı etkinlikler</w:t>
            </w:r>
          </w:p>
        </w:tc>
        <w:tc>
          <w:tcPr>
            <w:tcW w:w="1767" w:type="dxa"/>
            <w:vAlign w:val="center"/>
          </w:tcPr>
          <w:p w:rsidR="00B96640" w:rsidRPr="00997382" w:rsidRDefault="00B96640" w:rsidP="00997382">
            <w:pPr>
              <w:spacing w:after="0" w:line="240" w:lineRule="auto"/>
              <w:rPr>
                <w:szCs w:val="14"/>
              </w:rPr>
            </w:pPr>
          </w:p>
        </w:tc>
      </w:tr>
    </w:tbl>
    <w:p w:rsidR="00B96640" w:rsidRDefault="00B96640">
      <w:pPr>
        <w:rPr>
          <w:szCs w:val="14"/>
        </w:rPr>
      </w:pPr>
    </w:p>
    <w:p w:rsidR="00B96640" w:rsidRDefault="00B96640" w:rsidP="00391D7C">
      <w:pPr>
        <w:rPr>
          <w:szCs w:val="14"/>
        </w:rPr>
      </w:pPr>
      <w:r>
        <w:rPr>
          <w:szCs w:val="14"/>
        </w:rPr>
        <w:t>Bu plân, 2551 sayılı Tebliğler Dergisi’nde yayımlanan “</w:t>
      </w:r>
      <w:r w:rsidRPr="000E1696">
        <w:rPr>
          <w:szCs w:val="14"/>
        </w:rPr>
        <w:t xml:space="preserve">Millî Eğitim Bakanlığı Eğitim </w:t>
      </w:r>
      <w:r>
        <w:rPr>
          <w:szCs w:val="14"/>
        </w:rPr>
        <w:t>v</w:t>
      </w:r>
      <w:r w:rsidRPr="000E1696">
        <w:rPr>
          <w:szCs w:val="14"/>
        </w:rPr>
        <w:t xml:space="preserve">e Öğretim Çalışmalarının Plânlı Yürütülmesine İlişkin </w:t>
      </w:r>
      <w:proofErr w:type="spellStart"/>
      <w:r w:rsidRPr="000E1696">
        <w:rPr>
          <w:szCs w:val="14"/>
        </w:rPr>
        <w:t>Yönerge</w:t>
      </w:r>
      <w:r>
        <w:rPr>
          <w:szCs w:val="14"/>
        </w:rPr>
        <w:t>”ye</w:t>
      </w:r>
      <w:proofErr w:type="spellEnd"/>
      <w:r>
        <w:rPr>
          <w:szCs w:val="14"/>
        </w:rPr>
        <w:t xml:space="preserve"> uygun olarak hazırlanmıştır.</w:t>
      </w:r>
    </w:p>
    <w:p w:rsidR="00B96640" w:rsidRDefault="00B96640" w:rsidP="00391D7C">
      <w:pPr>
        <w:rPr>
          <w:szCs w:val="14"/>
        </w:rPr>
      </w:pPr>
      <w:r>
        <w:rPr>
          <w:szCs w:val="14"/>
        </w:rPr>
        <w:t>Bu plân, Talim ve Terbiye Kurulunun 30.12.2009 tarih ve 334 sayılı kararı ile kabul edilen “</w:t>
      </w:r>
      <w:r w:rsidRPr="003559BD">
        <w:rPr>
          <w:szCs w:val="14"/>
        </w:rPr>
        <w:t>Ortaöğretim Geometri Dersi (9 ve 10. Sınıflar)</w:t>
      </w:r>
      <w:r>
        <w:rPr>
          <w:szCs w:val="14"/>
        </w:rPr>
        <w:t xml:space="preserve"> </w:t>
      </w:r>
      <w:r w:rsidRPr="003559BD">
        <w:rPr>
          <w:szCs w:val="14"/>
        </w:rPr>
        <w:t>Öğretim Programı</w:t>
      </w:r>
      <w:r>
        <w:rPr>
          <w:szCs w:val="14"/>
        </w:rPr>
        <w:t>” kullanılarak hazırlanmıştır.</w:t>
      </w:r>
    </w:p>
    <w:tbl>
      <w:tblPr>
        <w:tblW w:w="15453" w:type="dxa"/>
        <w:tblLook w:val="00A0" w:firstRow="1" w:lastRow="0" w:firstColumn="1" w:lastColumn="0" w:noHBand="0" w:noVBand="0"/>
      </w:tblPr>
      <w:tblGrid>
        <w:gridCol w:w="3090"/>
        <w:gridCol w:w="3090"/>
        <w:gridCol w:w="3091"/>
        <w:gridCol w:w="3091"/>
        <w:gridCol w:w="3091"/>
      </w:tblGrid>
      <w:tr w:rsidR="00B96640" w:rsidRPr="0027355F" w:rsidTr="001566C2">
        <w:trPr>
          <w:trHeight w:val="638"/>
        </w:trPr>
        <w:tc>
          <w:tcPr>
            <w:tcW w:w="3090" w:type="dxa"/>
            <w:vAlign w:val="bottom"/>
          </w:tcPr>
          <w:p w:rsidR="00B96640" w:rsidRPr="0027355F" w:rsidRDefault="00B96640" w:rsidP="00AB6CC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Özkan TÜRKAY</w:t>
            </w:r>
          </w:p>
          <w:p w:rsidR="00B96640" w:rsidRPr="0027355F" w:rsidRDefault="00B96640" w:rsidP="00AB6C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55F">
              <w:rPr>
                <w:sz w:val="20"/>
                <w:szCs w:val="20"/>
              </w:rPr>
              <w:t>Matematik Öğretmeni</w:t>
            </w:r>
          </w:p>
        </w:tc>
        <w:tc>
          <w:tcPr>
            <w:tcW w:w="3090" w:type="dxa"/>
            <w:vAlign w:val="bottom"/>
          </w:tcPr>
          <w:p w:rsidR="00B96640" w:rsidRPr="0027355F" w:rsidRDefault="00B96640" w:rsidP="00AB6CC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Siracettin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YILDIRIM</w:t>
            </w:r>
          </w:p>
          <w:p w:rsidR="00B96640" w:rsidRPr="0027355F" w:rsidRDefault="00B96640" w:rsidP="00AB6C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55F">
              <w:rPr>
                <w:sz w:val="20"/>
                <w:szCs w:val="20"/>
              </w:rPr>
              <w:t>Matematik Öğretmeni</w:t>
            </w:r>
          </w:p>
        </w:tc>
        <w:tc>
          <w:tcPr>
            <w:tcW w:w="3091" w:type="dxa"/>
            <w:vAlign w:val="bottom"/>
          </w:tcPr>
          <w:p w:rsidR="00B96640" w:rsidRPr="0027355F" w:rsidRDefault="00B96640" w:rsidP="00AB6CC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Müfit ÇAKIL</w:t>
            </w:r>
          </w:p>
          <w:p w:rsidR="00B96640" w:rsidRPr="0027355F" w:rsidRDefault="00B96640" w:rsidP="00AB6C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55F">
              <w:rPr>
                <w:sz w:val="20"/>
                <w:szCs w:val="20"/>
              </w:rPr>
              <w:t>Matematik Öğretmeni</w:t>
            </w:r>
          </w:p>
        </w:tc>
        <w:tc>
          <w:tcPr>
            <w:tcW w:w="3091" w:type="dxa"/>
            <w:vAlign w:val="bottom"/>
          </w:tcPr>
          <w:p w:rsidR="001566C2" w:rsidRDefault="001566C2" w:rsidP="00AB6CC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  <w:p w:rsidR="00B96640" w:rsidRPr="0027355F" w:rsidRDefault="00B96640" w:rsidP="00AB6CC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Taner TÖRE</w:t>
            </w:r>
          </w:p>
          <w:p w:rsidR="00B96640" w:rsidRPr="0027355F" w:rsidRDefault="00B96640" w:rsidP="00AB6C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55F">
              <w:rPr>
                <w:sz w:val="20"/>
                <w:szCs w:val="20"/>
              </w:rPr>
              <w:t>Matematik Öğretmeni</w:t>
            </w:r>
          </w:p>
        </w:tc>
        <w:tc>
          <w:tcPr>
            <w:tcW w:w="3091" w:type="dxa"/>
            <w:vAlign w:val="bottom"/>
          </w:tcPr>
          <w:p w:rsidR="00B96640" w:rsidRPr="0027355F" w:rsidRDefault="00B96640" w:rsidP="00AB6CC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Fatih BİNGÖLBALI</w:t>
            </w:r>
          </w:p>
          <w:p w:rsidR="00B96640" w:rsidRPr="0027355F" w:rsidRDefault="00B96640" w:rsidP="00AB6C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55F">
              <w:rPr>
                <w:sz w:val="20"/>
                <w:szCs w:val="20"/>
              </w:rPr>
              <w:t>Matematik Öğretmeni</w:t>
            </w:r>
          </w:p>
        </w:tc>
      </w:tr>
    </w:tbl>
    <w:p w:rsidR="00B96640" w:rsidRDefault="00B96640" w:rsidP="00D93EF2">
      <w:pPr>
        <w:spacing w:after="0" w:line="240" w:lineRule="auto"/>
        <w:jc w:val="center"/>
        <w:rPr>
          <w:sz w:val="20"/>
          <w:szCs w:val="20"/>
        </w:rPr>
      </w:pPr>
    </w:p>
    <w:p w:rsidR="00B96640" w:rsidRDefault="00B96640" w:rsidP="00D93EF2">
      <w:pPr>
        <w:spacing w:after="0" w:line="240" w:lineRule="auto"/>
        <w:jc w:val="center"/>
        <w:rPr>
          <w:sz w:val="20"/>
          <w:szCs w:val="20"/>
        </w:rPr>
      </w:pPr>
      <w:r w:rsidRPr="004105ED">
        <w:rPr>
          <w:sz w:val="20"/>
          <w:szCs w:val="20"/>
        </w:rPr>
        <w:t xml:space="preserve">UYGUNDUR </w:t>
      </w:r>
    </w:p>
    <w:p w:rsidR="00B96640" w:rsidRPr="004105ED" w:rsidRDefault="00B96640" w:rsidP="00D93EF2">
      <w:pPr>
        <w:spacing w:after="0" w:line="240" w:lineRule="auto"/>
        <w:jc w:val="center"/>
        <w:rPr>
          <w:sz w:val="20"/>
          <w:szCs w:val="20"/>
        </w:rPr>
      </w:pPr>
      <w:r w:rsidRPr="004105ED">
        <w:rPr>
          <w:sz w:val="20"/>
          <w:szCs w:val="20"/>
        </w:rPr>
        <w:t xml:space="preserve">  </w:t>
      </w:r>
      <w:proofErr w:type="gramStart"/>
      <w:r w:rsidRPr="004105ED">
        <w:rPr>
          <w:sz w:val="20"/>
          <w:szCs w:val="20"/>
        </w:rPr>
        <w:t>.....</w:t>
      </w:r>
      <w:proofErr w:type="gramEnd"/>
      <w:r w:rsidRPr="004105ED">
        <w:rPr>
          <w:sz w:val="20"/>
          <w:szCs w:val="20"/>
        </w:rPr>
        <w:t>/09/2011</w:t>
      </w:r>
    </w:p>
    <w:p w:rsidR="00B96640" w:rsidRPr="004105ED" w:rsidRDefault="00B96640" w:rsidP="00D93EF2">
      <w:pPr>
        <w:spacing w:after="0" w:line="240" w:lineRule="auto"/>
        <w:jc w:val="center"/>
        <w:rPr>
          <w:sz w:val="20"/>
          <w:szCs w:val="20"/>
        </w:rPr>
      </w:pPr>
    </w:p>
    <w:p w:rsidR="00B96640" w:rsidRPr="004105ED" w:rsidRDefault="00B96640" w:rsidP="00D93EF2">
      <w:pPr>
        <w:spacing w:after="0" w:line="240" w:lineRule="auto"/>
        <w:jc w:val="center"/>
        <w:rPr>
          <w:b/>
          <w:i/>
          <w:sz w:val="20"/>
          <w:szCs w:val="20"/>
        </w:rPr>
      </w:pPr>
      <w:bookmarkStart w:id="0" w:name="_GoBack"/>
      <w:bookmarkEnd w:id="0"/>
    </w:p>
    <w:p w:rsidR="00B96640" w:rsidRPr="00180DEF" w:rsidRDefault="00B96640" w:rsidP="00D93EF2">
      <w:pPr>
        <w:ind w:left="6372" w:firstLine="708"/>
        <w:rPr>
          <w:szCs w:val="14"/>
        </w:rPr>
      </w:pPr>
      <w:r w:rsidRPr="004105ED">
        <w:rPr>
          <w:sz w:val="20"/>
          <w:szCs w:val="20"/>
        </w:rPr>
        <w:t>Okul Müdürü</w:t>
      </w:r>
    </w:p>
    <w:sectPr w:rsidR="00B96640" w:rsidRPr="00180DEF" w:rsidSect="004035F5">
      <w:pgSz w:w="16838" w:h="11906" w:orient="landscape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041" w:rsidRDefault="00053041" w:rsidP="00595A75">
      <w:pPr>
        <w:spacing w:after="0" w:line="240" w:lineRule="auto"/>
      </w:pPr>
      <w:r>
        <w:separator/>
      </w:r>
    </w:p>
  </w:endnote>
  <w:endnote w:type="continuationSeparator" w:id="0">
    <w:p w:rsidR="00053041" w:rsidRDefault="00053041" w:rsidP="0059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041" w:rsidRDefault="00053041" w:rsidP="00595A75">
      <w:pPr>
        <w:spacing w:after="0" w:line="240" w:lineRule="auto"/>
      </w:pPr>
      <w:r>
        <w:separator/>
      </w:r>
    </w:p>
  </w:footnote>
  <w:footnote w:type="continuationSeparator" w:id="0">
    <w:p w:rsidR="00053041" w:rsidRDefault="00053041" w:rsidP="00595A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drawingGridHorizontalSpacing w:val="7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F36"/>
    <w:rsid w:val="00001273"/>
    <w:rsid w:val="0002350A"/>
    <w:rsid w:val="0003184E"/>
    <w:rsid w:val="00050EA9"/>
    <w:rsid w:val="00053041"/>
    <w:rsid w:val="00054D3F"/>
    <w:rsid w:val="00063CB2"/>
    <w:rsid w:val="000976BB"/>
    <w:rsid w:val="000A3061"/>
    <w:rsid w:val="000A392C"/>
    <w:rsid w:val="000A4F0D"/>
    <w:rsid w:val="000B1347"/>
    <w:rsid w:val="000B1355"/>
    <w:rsid w:val="000B1ED9"/>
    <w:rsid w:val="000B599F"/>
    <w:rsid w:val="000D0598"/>
    <w:rsid w:val="000D408E"/>
    <w:rsid w:val="000D7C15"/>
    <w:rsid w:val="000E1696"/>
    <w:rsid w:val="000E1C0E"/>
    <w:rsid w:val="001068F2"/>
    <w:rsid w:val="0012093E"/>
    <w:rsid w:val="00133663"/>
    <w:rsid w:val="0014040D"/>
    <w:rsid w:val="001445C2"/>
    <w:rsid w:val="001566C2"/>
    <w:rsid w:val="00160ACA"/>
    <w:rsid w:val="00164D48"/>
    <w:rsid w:val="001761A8"/>
    <w:rsid w:val="00180DEF"/>
    <w:rsid w:val="001A25E4"/>
    <w:rsid w:val="001B7CEB"/>
    <w:rsid w:val="001E1F36"/>
    <w:rsid w:val="001E3A1F"/>
    <w:rsid w:val="00204609"/>
    <w:rsid w:val="00206724"/>
    <w:rsid w:val="00213B48"/>
    <w:rsid w:val="002142BE"/>
    <w:rsid w:val="00225909"/>
    <w:rsid w:val="00237E9A"/>
    <w:rsid w:val="00244CE7"/>
    <w:rsid w:val="00245389"/>
    <w:rsid w:val="002460CD"/>
    <w:rsid w:val="002474EA"/>
    <w:rsid w:val="00272737"/>
    <w:rsid w:val="0027355F"/>
    <w:rsid w:val="00275DB0"/>
    <w:rsid w:val="002775F2"/>
    <w:rsid w:val="002805D0"/>
    <w:rsid w:val="00281C09"/>
    <w:rsid w:val="002A6038"/>
    <w:rsid w:val="002C6ABC"/>
    <w:rsid w:val="002D1FD5"/>
    <w:rsid w:val="002D7547"/>
    <w:rsid w:val="002E289E"/>
    <w:rsid w:val="002F13E0"/>
    <w:rsid w:val="002F37BE"/>
    <w:rsid w:val="003151E0"/>
    <w:rsid w:val="0031657C"/>
    <w:rsid w:val="0032331E"/>
    <w:rsid w:val="00333283"/>
    <w:rsid w:val="00336144"/>
    <w:rsid w:val="00341C47"/>
    <w:rsid w:val="003439B0"/>
    <w:rsid w:val="003559BD"/>
    <w:rsid w:val="00391D7C"/>
    <w:rsid w:val="003A65FA"/>
    <w:rsid w:val="003B33A2"/>
    <w:rsid w:val="003B7B0E"/>
    <w:rsid w:val="003D3110"/>
    <w:rsid w:val="003D3B7D"/>
    <w:rsid w:val="003E2D73"/>
    <w:rsid w:val="003E38FF"/>
    <w:rsid w:val="004035F5"/>
    <w:rsid w:val="004105ED"/>
    <w:rsid w:val="00422228"/>
    <w:rsid w:val="0045076F"/>
    <w:rsid w:val="00460B94"/>
    <w:rsid w:val="00465332"/>
    <w:rsid w:val="004A0BAD"/>
    <w:rsid w:val="004B3B4A"/>
    <w:rsid w:val="004C0160"/>
    <w:rsid w:val="004C7367"/>
    <w:rsid w:val="004E4716"/>
    <w:rsid w:val="00501804"/>
    <w:rsid w:val="0050776C"/>
    <w:rsid w:val="00520915"/>
    <w:rsid w:val="005370E1"/>
    <w:rsid w:val="005451ED"/>
    <w:rsid w:val="00547A19"/>
    <w:rsid w:val="00550F25"/>
    <w:rsid w:val="00551571"/>
    <w:rsid w:val="00562BB9"/>
    <w:rsid w:val="00563B2E"/>
    <w:rsid w:val="00570A6B"/>
    <w:rsid w:val="00571A24"/>
    <w:rsid w:val="00592EAB"/>
    <w:rsid w:val="00594262"/>
    <w:rsid w:val="00595A75"/>
    <w:rsid w:val="005A2CD2"/>
    <w:rsid w:val="005B0020"/>
    <w:rsid w:val="005B1903"/>
    <w:rsid w:val="005B255A"/>
    <w:rsid w:val="005D0810"/>
    <w:rsid w:val="005D336C"/>
    <w:rsid w:val="005E4DAB"/>
    <w:rsid w:val="005E74C7"/>
    <w:rsid w:val="0060519E"/>
    <w:rsid w:val="006071B6"/>
    <w:rsid w:val="006169FF"/>
    <w:rsid w:val="00633D90"/>
    <w:rsid w:val="006506B2"/>
    <w:rsid w:val="006957F4"/>
    <w:rsid w:val="006B0CF8"/>
    <w:rsid w:val="006B5693"/>
    <w:rsid w:val="006E4BD3"/>
    <w:rsid w:val="006E79B5"/>
    <w:rsid w:val="00706788"/>
    <w:rsid w:val="00716695"/>
    <w:rsid w:val="00723408"/>
    <w:rsid w:val="00725BCC"/>
    <w:rsid w:val="0073285F"/>
    <w:rsid w:val="00745E20"/>
    <w:rsid w:val="00753AD5"/>
    <w:rsid w:val="007723BA"/>
    <w:rsid w:val="007729DA"/>
    <w:rsid w:val="00775981"/>
    <w:rsid w:val="00791AF6"/>
    <w:rsid w:val="007A079E"/>
    <w:rsid w:val="007A5776"/>
    <w:rsid w:val="007C3ABF"/>
    <w:rsid w:val="007C76E8"/>
    <w:rsid w:val="007D2171"/>
    <w:rsid w:val="007E1568"/>
    <w:rsid w:val="007E4849"/>
    <w:rsid w:val="007E58FA"/>
    <w:rsid w:val="007F0141"/>
    <w:rsid w:val="00810D55"/>
    <w:rsid w:val="008221FE"/>
    <w:rsid w:val="008273EE"/>
    <w:rsid w:val="00832CEF"/>
    <w:rsid w:val="00841704"/>
    <w:rsid w:val="00856782"/>
    <w:rsid w:val="00873B28"/>
    <w:rsid w:val="00875F49"/>
    <w:rsid w:val="00880E0A"/>
    <w:rsid w:val="008833F7"/>
    <w:rsid w:val="008B10E5"/>
    <w:rsid w:val="008B4F25"/>
    <w:rsid w:val="008B6860"/>
    <w:rsid w:val="008C3013"/>
    <w:rsid w:val="008C452B"/>
    <w:rsid w:val="008D0C42"/>
    <w:rsid w:val="008D3B53"/>
    <w:rsid w:val="008D42CA"/>
    <w:rsid w:val="008E1001"/>
    <w:rsid w:val="008F4CA3"/>
    <w:rsid w:val="00913E91"/>
    <w:rsid w:val="00923A3F"/>
    <w:rsid w:val="00946BDA"/>
    <w:rsid w:val="00962084"/>
    <w:rsid w:val="009643AE"/>
    <w:rsid w:val="00970A8A"/>
    <w:rsid w:val="0099215B"/>
    <w:rsid w:val="00997382"/>
    <w:rsid w:val="009B0F35"/>
    <w:rsid w:val="009B1378"/>
    <w:rsid w:val="009B13A0"/>
    <w:rsid w:val="009B559D"/>
    <w:rsid w:val="009D6EA8"/>
    <w:rsid w:val="009F18B5"/>
    <w:rsid w:val="009F7383"/>
    <w:rsid w:val="00A05CE2"/>
    <w:rsid w:val="00A34B9D"/>
    <w:rsid w:val="00A41FA5"/>
    <w:rsid w:val="00A4605B"/>
    <w:rsid w:val="00A47B95"/>
    <w:rsid w:val="00A87B98"/>
    <w:rsid w:val="00A954C6"/>
    <w:rsid w:val="00A96DDE"/>
    <w:rsid w:val="00AB210A"/>
    <w:rsid w:val="00AB6CC4"/>
    <w:rsid w:val="00AB7C59"/>
    <w:rsid w:val="00AE7C53"/>
    <w:rsid w:val="00AF2477"/>
    <w:rsid w:val="00AF4EB5"/>
    <w:rsid w:val="00B009B2"/>
    <w:rsid w:val="00B1105F"/>
    <w:rsid w:val="00B1170F"/>
    <w:rsid w:val="00B13013"/>
    <w:rsid w:val="00B31AE9"/>
    <w:rsid w:val="00B3461D"/>
    <w:rsid w:val="00B4444A"/>
    <w:rsid w:val="00B45A15"/>
    <w:rsid w:val="00B668D1"/>
    <w:rsid w:val="00B83535"/>
    <w:rsid w:val="00B96640"/>
    <w:rsid w:val="00B96F1C"/>
    <w:rsid w:val="00BB0B47"/>
    <w:rsid w:val="00BB4CF8"/>
    <w:rsid w:val="00BB4E96"/>
    <w:rsid w:val="00BC1DD7"/>
    <w:rsid w:val="00BE4D3E"/>
    <w:rsid w:val="00BE5D12"/>
    <w:rsid w:val="00BF1073"/>
    <w:rsid w:val="00BF2285"/>
    <w:rsid w:val="00C035CA"/>
    <w:rsid w:val="00C03849"/>
    <w:rsid w:val="00C04D49"/>
    <w:rsid w:val="00C132FB"/>
    <w:rsid w:val="00C2381E"/>
    <w:rsid w:val="00C25CA6"/>
    <w:rsid w:val="00C36B51"/>
    <w:rsid w:val="00C6180A"/>
    <w:rsid w:val="00C620AC"/>
    <w:rsid w:val="00C76B4E"/>
    <w:rsid w:val="00C82988"/>
    <w:rsid w:val="00CA07E8"/>
    <w:rsid w:val="00CA08A5"/>
    <w:rsid w:val="00CA29EF"/>
    <w:rsid w:val="00CC189E"/>
    <w:rsid w:val="00CD3B69"/>
    <w:rsid w:val="00D06B9B"/>
    <w:rsid w:val="00D4660F"/>
    <w:rsid w:val="00D673A6"/>
    <w:rsid w:val="00D67CB3"/>
    <w:rsid w:val="00D70E75"/>
    <w:rsid w:val="00D75E7F"/>
    <w:rsid w:val="00D76799"/>
    <w:rsid w:val="00D84205"/>
    <w:rsid w:val="00D86A52"/>
    <w:rsid w:val="00D92E42"/>
    <w:rsid w:val="00D93EF2"/>
    <w:rsid w:val="00D97737"/>
    <w:rsid w:val="00DA6B99"/>
    <w:rsid w:val="00DB147B"/>
    <w:rsid w:val="00DC5E4F"/>
    <w:rsid w:val="00DD0270"/>
    <w:rsid w:val="00DD0CC0"/>
    <w:rsid w:val="00DD40A8"/>
    <w:rsid w:val="00DE209A"/>
    <w:rsid w:val="00DE367F"/>
    <w:rsid w:val="00E04912"/>
    <w:rsid w:val="00E1520F"/>
    <w:rsid w:val="00E33B2C"/>
    <w:rsid w:val="00E66662"/>
    <w:rsid w:val="00E669CA"/>
    <w:rsid w:val="00E72CCC"/>
    <w:rsid w:val="00E75FB3"/>
    <w:rsid w:val="00E816AD"/>
    <w:rsid w:val="00E9653F"/>
    <w:rsid w:val="00EB702D"/>
    <w:rsid w:val="00ED400A"/>
    <w:rsid w:val="00EE6A8D"/>
    <w:rsid w:val="00EF6AE2"/>
    <w:rsid w:val="00EF6D33"/>
    <w:rsid w:val="00F207C2"/>
    <w:rsid w:val="00F23BF3"/>
    <w:rsid w:val="00F24554"/>
    <w:rsid w:val="00F31C89"/>
    <w:rsid w:val="00F33133"/>
    <w:rsid w:val="00F33380"/>
    <w:rsid w:val="00F36AFD"/>
    <w:rsid w:val="00F465B4"/>
    <w:rsid w:val="00F508F9"/>
    <w:rsid w:val="00F71C9A"/>
    <w:rsid w:val="00F73485"/>
    <w:rsid w:val="00FA4AC1"/>
    <w:rsid w:val="00FA51F8"/>
    <w:rsid w:val="00FB31EA"/>
    <w:rsid w:val="00FC0FB0"/>
    <w:rsid w:val="00FC4155"/>
    <w:rsid w:val="00FC449E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F36"/>
    <w:pPr>
      <w:spacing w:after="200" w:line="276" w:lineRule="auto"/>
    </w:pPr>
    <w:rPr>
      <w:rFonts w:ascii="Times New Roman" w:hAnsi="Times New Roman"/>
      <w:sz w:val="14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D76799"/>
    <w:pPr>
      <w:keepNext/>
      <w:keepLines/>
      <w:spacing w:after="0"/>
      <w:jc w:val="center"/>
      <w:outlineLvl w:val="0"/>
    </w:pPr>
    <w:rPr>
      <w:rFonts w:ascii="Arial" w:eastAsia="Times New Roman" w:hAnsi="Arial"/>
      <w:b/>
      <w:bCs/>
      <w:color w:val="595959"/>
      <w:sz w:val="1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D76799"/>
    <w:rPr>
      <w:rFonts w:ascii="Arial" w:hAnsi="Arial" w:cs="Times New Roman"/>
      <w:b/>
      <w:bCs/>
      <w:color w:val="595959"/>
      <w:sz w:val="28"/>
      <w:szCs w:val="28"/>
    </w:rPr>
  </w:style>
  <w:style w:type="table" w:styleId="TabloKlavuzu">
    <w:name w:val="Table Grid"/>
    <w:basedOn w:val="NormalTablo"/>
    <w:uiPriority w:val="99"/>
    <w:rsid w:val="001E1F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rsid w:val="00595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link w:val="stbilgi"/>
    <w:uiPriority w:val="99"/>
    <w:semiHidden/>
    <w:locked/>
    <w:rsid w:val="00595A75"/>
    <w:rPr>
      <w:rFonts w:ascii="Times New Roman" w:hAnsi="Times New Roman" w:cs="Times New Roman"/>
      <w:sz w:val="14"/>
    </w:rPr>
  </w:style>
  <w:style w:type="paragraph" w:styleId="Altbilgi">
    <w:name w:val="footer"/>
    <w:basedOn w:val="Normal"/>
    <w:link w:val="AltbilgiChar"/>
    <w:uiPriority w:val="99"/>
    <w:semiHidden/>
    <w:rsid w:val="00595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link w:val="Altbilgi"/>
    <w:uiPriority w:val="99"/>
    <w:semiHidden/>
    <w:locked/>
    <w:rsid w:val="00595A75"/>
    <w:rPr>
      <w:rFonts w:ascii="Times New Roman" w:hAnsi="Times New Roman" w:cs="Times New Roman"/>
      <w:sz w:val="14"/>
    </w:rPr>
  </w:style>
  <w:style w:type="character" w:styleId="YerTutucuMetni">
    <w:name w:val="Placeholder Text"/>
    <w:uiPriority w:val="99"/>
    <w:semiHidden/>
    <w:rsid w:val="00832CEF"/>
    <w:rPr>
      <w:rFonts w:cs="Times New Roman"/>
      <w:color w:val="808080"/>
    </w:rPr>
  </w:style>
  <w:style w:type="paragraph" w:styleId="BalonMetni">
    <w:name w:val="Balloon Text"/>
    <w:basedOn w:val="Normal"/>
    <w:link w:val="BalonMetniChar"/>
    <w:uiPriority w:val="99"/>
    <w:semiHidden/>
    <w:rsid w:val="00832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832CEF"/>
    <w:rPr>
      <w:rFonts w:ascii="Tahoma" w:hAnsi="Tahoma" w:cs="Tahoma"/>
      <w:sz w:val="16"/>
      <w:szCs w:val="16"/>
    </w:rPr>
  </w:style>
  <w:style w:type="character" w:styleId="Gl">
    <w:name w:val="Strong"/>
    <w:uiPriority w:val="99"/>
    <w:qFormat/>
    <w:rsid w:val="000A4F0D"/>
    <w:rPr>
      <w:rFonts w:cs="Times New Roman"/>
      <w:b/>
      <w:bCs/>
    </w:rPr>
  </w:style>
  <w:style w:type="paragraph" w:styleId="ListeParagraf">
    <w:name w:val="List Paragraph"/>
    <w:basedOn w:val="Normal"/>
    <w:uiPriority w:val="99"/>
    <w:qFormat/>
    <w:rsid w:val="00FB31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63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</dc:creator>
  <cp:keywords/>
  <dc:description/>
  <cp:lastModifiedBy>ASUS</cp:lastModifiedBy>
  <cp:revision>212</cp:revision>
  <cp:lastPrinted>2010-08-22T22:04:00Z</cp:lastPrinted>
  <dcterms:created xsi:type="dcterms:W3CDTF">2010-08-22T21:06:00Z</dcterms:created>
  <dcterms:modified xsi:type="dcterms:W3CDTF">2013-08-15T12:02:00Z</dcterms:modified>
</cp:coreProperties>
</file>