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02" w:rsidRPr="00BB4DFD" w:rsidRDefault="00900473" w:rsidP="00304202">
      <w:pPr>
        <w:numPr>
          <w:ilvl w:val="0"/>
          <w:numId w:val="1"/>
        </w:numPr>
        <w:jc w:val="center"/>
        <w:rPr>
          <w:b/>
          <w:bCs/>
          <w:i/>
        </w:rPr>
      </w:pPr>
      <w:r>
        <w:rPr>
          <w:b/>
        </w:rPr>
        <w:t>HAYDİ TANIŞALIM</w:t>
      </w:r>
    </w:p>
    <w:p w:rsidR="00304202" w:rsidRPr="005F16FD" w:rsidRDefault="00304202" w:rsidP="00304202">
      <w:pPr>
        <w:jc w:val="center"/>
        <w:rPr>
          <w:b/>
          <w:bCs/>
          <w:i/>
        </w:rPr>
      </w:pPr>
    </w:p>
    <w:p w:rsidR="00BB4DFD" w:rsidRDefault="00304202" w:rsidP="00304202">
      <w:pPr>
        <w:rPr>
          <w:b/>
          <w:bCs/>
        </w:rPr>
      </w:pPr>
      <w:r w:rsidRPr="005F16FD">
        <w:rPr>
          <w:b/>
          <w:bCs/>
        </w:rPr>
        <w:t xml:space="preserve">Etkinlik Türü: </w:t>
      </w:r>
      <w:r w:rsidR="00BB4DFD">
        <w:t>Türkçe(</w:t>
      </w:r>
      <w:r w:rsidR="00BB4DFD" w:rsidRPr="00BB4DFD">
        <w:t xml:space="preserve"> </w:t>
      </w:r>
      <w:r w:rsidR="00BB4DFD" w:rsidRPr="003B11C3">
        <w:t>Küçük Grup</w:t>
      </w:r>
      <w:r w:rsidR="00BB4DFD">
        <w:t>-Bireysel)</w:t>
      </w:r>
    </w:p>
    <w:p w:rsidR="00304202" w:rsidRPr="005F16FD" w:rsidRDefault="00304202" w:rsidP="00304202">
      <w:pPr>
        <w:rPr>
          <w:b/>
        </w:rPr>
      </w:pPr>
      <w:r w:rsidRPr="005F16FD">
        <w:rPr>
          <w:b/>
        </w:rPr>
        <w:t xml:space="preserve">Yaş </w:t>
      </w:r>
      <w:proofErr w:type="gramStart"/>
      <w:r w:rsidRPr="005F16FD">
        <w:rPr>
          <w:b/>
        </w:rPr>
        <w:t>Grubu       :</w:t>
      </w:r>
      <w:proofErr w:type="gramEnd"/>
    </w:p>
    <w:p w:rsidR="00304202" w:rsidRPr="005F16FD" w:rsidRDefault="00304202" w:rsidP="00304202"/>
    <w:p w:rsidR="00304202" w:rsidRPr="005F16FD" w:rsidRDefault="00304202" w:rsidP="00304202">
      <w:pPr>
        <w:jc w:val="center"/>
        <w:rPr>
          <w:b/>
          <w:bCs/>
        </w:rPr>
      </w:pPr>
      <w:r w:rsidRPr="005F16FD">
        <w:rPr>
          <w:b/>
          <w:bCs/>
        </w:rPr>
        <w:t>KAZANIMLAR VE GÖSTERGELERİ</w:t>
      </w:r>
    </w:p>
    <w:p w:rsidR="00BB4DFD" w:rsidRPr="00322973" w:rsidRDefault="00BB4DFD" w:rsidP="00BB4DFD">
      <w:pPr>
        <w:rPr>
          <w:b/>
          <w:u w:val="single"/>
        </w:rPr>
      </w:pPr>
      <w:r w:rsidRPr="00322973">
        <w:rPr>
          <w:b/>
          <w:u w:val="single"/>
        </w:rPr>
        <w:t>Sosyal ve Duygusal Gelişim</w:t>
      </w:r>
    </w:p>
    <w:p w:rsidR="00BB4DFD" w:rsidRPr="00BB4DFD" w:rsidRDefault="00BB4DFD" w:rsidP="00BB4DFD">
      <w:pPr>
        <w:rPr>
          <w:b/>
        </w:rPr>
      </w:pPr>
      <w:r w:rsidRPr="00BB4DFD">
        <w:rPr>
          <w:b/>
        </w:rPr>
        <w:t xml:space="preserve">Kazanım 1. Kendisine ait özellikleri tanıtır. </w:t>
      </w:r>
    </w:p>
    <w:p w:rsidR="00304202" w:rsidRPr="00BB4DFD" w:rsidRDefault="00BB4DFD" w:rsidP="00BB4DFD">
      <w:pPr>
        <w:rPr>
          <w:b/>
          <w:bCs/>
        </w:rPr>
      </w:pPr>
      <w:r w:rsidRPr="00BB4DFD">
        <w:rPr>
          <w:i/>
        </w:rPr>
        <w:t>(Göstergeleri:</w:t>
      </w:r>
      <w:r w:rsidRPr="00BB4DFD">
        <w:rPr>
          <w:i/>
          <w:spacing w:val="-2"/>
        </w:rPr>
        <w:t xml:space="preserve"> Adını, soyadını söyler.)</w:t>
      </w:r>
    </w:p>
    <w:p w:rsidR="00304202" w:rsidRPr="005F16FD" w:rsidRDefault="00304202" w:rsidP="00304202">
      <w:pPr>
        <w:jc w:val="center"/>
        <w:rPr>
          <w:b/>
          <w:bCs/>
        </w:rPr>
      </w:pPr>
    </w:p>
    <w:p w:rsidR="00304202" w:rsidRPr="00B6462A" w:rsidRDefault="00304202" w:rsidP="00304202">
      <w:pPr>
        <w:jc w:val="center"/>
        <w:rPr>
          <w:b/>
          <w:bCs/>
        </w:rPr>
      </w:pPr>
      <w:r w:rsidRPr="00B6462A">
        <w:rPr>
          <w:b/>
          <w:bCs/>
        </w:rPr>
        <w:t>ÖĞRENME SÜRECİ</w:t>
      </w:r>
    </w:p>
    <w:p w:rsidR="00900473" w:rsidRPr="00B6462A" w:rsidRDefault="00900473" w:rsidP="00B6462A">
      <w:pPr>
        <w:pStyle w:val="ListeParagraf"/>
        <w:numPr>
          <w:ilvl w:val="0"/>
          <w:numId w:val="11"/>
        </w:numPr>
        <w:jc w:val="both"/>
      </w:pPr>
      <w:r w:rsidRPr="00B6462A">
        <w:t xml:space="preserve">Çocukların halka şeklinde yere oturması için minderleri daire şeklinde yere dizilir. Bu süreçte </w:t>
      </w:r>
      <w:r w:rsidR="00B6462A" w:rsidRPr="00B6462A">
        <w:t>çocuklardan yardım</w:t>
      </w:r>
      <w:r w:rsidRPr="00B6462A">
        <w:t xml:space="preserve"> etmeleri istenebilir. </w:t>
      </w:r>
    </w:p>
    <w:p w:rsidR="00900473" w:rsidRPr="00B6462A" w:rsidRDefault="00900473" w:rsidP="00B6462A">
      <w:pPr>
        <w:pStyle w:val="ListeParagraf"/>
        <w:numPr>
          <w:ilvl w:val="0"/>
          <w:numId w:val="11"/>
        </w:numPr>
        <w:jc w:val="both"/>
      </w:pPr>
      <w:r w:rsidRPr="00B6462A">
        <w:t xml:space="preserve">Çocuklar minderlere oturduktan sonra “Haydi tanışalım! Hepinizle tek </w:t>
      </w:r>
      <w:proofErr w:type="spellStart"/>
      <w:r w:rsidRPr="00B6462A">
        <w:t>tek</w:t>
      </w:r>
      <w:proofErr w:type="spellEnd"/>
      <w:r w:rsidRPr="00B6462A">
        <w:t xml:space="preserve"> tanışacağım için çok heyecanlıyım,”denilerek çocukların kendilerini tanıtmaları (adlarını söylemeleri) sağlanır. </w:t>
      </w:r>
    </w:p>
    <w:p w:rsidR="00900473" w:rsidRPr="00B6462A" w:rsidRDefault="00900473" w:rsidP="00B6462A">
      <w:pPr>
        <w:pStyle w:val="ListeParagraf"/>
        <w:numPr>
          <w:ilvl w:val="0"/>
          <w:numId w:val="11"/>
        </w:numPr>
        <w:jc w:val="both"/>
      </w:pPr>
      <w:r w:rsidRPr="00B6462A">
        <w:t>Daha sonra sohbete, en sevdikleri oyun, oyuncak ya da daha önce yuvaya gidip gitmedikleri gibi daha detaylı sorularla yön verilir.</w:t>
      </w:r>
    </w:p>
    <w:p w:rsidR="00900473" w:rsidRPr="00B6462A" w:rsidRDefault="00900473" w:rsidP="00B6462A">
      <w:pPr>
        <w:pStyle w:val="ListeParagraf"/>
        <w:numPr>
          <w:ilvl w:val="0"/>
          <w:numId w:val="11"/>
        </w:numPr>
        <w:jc w:val="both"/>
      </w:pPr>
      <w:r w:rsidRPr="00B6462A">
        <w:t>Yıl boyunca neler yapılacağı anlatılır.“Bu yıl birlikte çok eğleneceğiz. Çok güzel oyunlar oynayacağız,” gibi bir ifadeyle, çocukların sınıfa ısınmaları sağlanır.</w:t>
      </w:r>
    </w:p>
    <w:p w:rsidR="00900473" w:rsidRPr="00B6462A" w:rsidRDefault="00900473" w:rsidP="00B6462A">
      <w:pPr>
        <w:pStyle w:val="ListeParagraf"/>
        <w:numPr>
          <w:ilvl w:val="0"/>
          <w:numId w:val="11"/>
        </w:numPr>
        <w:tabs>
          <w:tab w:val="left" w:pos="750"/>
        </w:tabs>
        <w:jc w:val="both"/>
        <w:rPr>
          <w:b/>
          <w:bCs/>
        </w:rPr>
      </w:pPr>
      <w:r w:rsidRPr="00B6462A">
        <w:t xml:space="preserve">Ardından, “Bukalemun </w:t>
      </w:r>
      <w:proofErr w:type="spellStart"/>
      <w:r w:rsidRPr="00B6462A">
        <w:t>Buki</w:t>
      </w:r>
      <w:proofErr w:type="spellEnd"/>
      <w:r w:rsidRPr="00B6462A">
        <w:t xml:space="preserve"> de yıl boyu bizimle birlikte olacak.” diyerek kısaca açıklayıcı bilgiler verilir. </w:t>
      </w:r>
      <w:proofErr w:type="spellStart"/>
      <w:r w:rsidRPr="00B6462A">
        <w:rPr>
          <w:i/>
        </w:rPr>
        <w:t>Buki</w:t>
      </w:r>
      <w:proofErr w:type="spellEnd"/>
      <w:r w:rsidRPr="00B6462A">
        <w:rPr>
          <w:i/>
        </w:rPr>
        <w:t xml:space="preserve"> Öğreniyor</w:t>
      </w:r>
      <w:r w:rsidRPr="00B6462A">
        <w:t xml:space="preserve"> dizisinin ilk kitabı alınarak </w:t>
      </w:r>
      <w:proofErr w:type="spellStart"/>
      <w:r w:rsidRPr="00B6462A">
        <w:t>Buki</w:t>
      </w:r>
      <w:proofErr w:type="spellEnd"/>
      <w:r w:rsidRPr="00B6462A">
        <w:t xml:space="preserve"> çocuklara gösterilir. “</w:t>
      </w:r>
      <w:proofErr w:type="spellStart"/>
      <w:r w:rsidRPr="00B6462A">
        <w:t>Buki’yi</w:t>
      </w:r>
      <w:proofErr w:type="spellEnd"/>
      <w:r w:rsidRPr="00B6462A">
        <w:t xml:space="preserve"> hem kitaplarımızda hem de ekranımızda göreceğiz. Şimdi </w:t>
      </w:r>
      <w:proofErr w:type="spellStart"/>
      <w:r w:rsidRPr="00B6462A">
        <w:t>Buki’yi</w:t>
      </w:r>
      <w:proofErr w:type="spellEnd"/>
      <w:r w:rsidRPr="00B6462A">
        <w:t xml:space="preserve"> daha yakından tanıyalım.” denilerek</w:t>
      </w:r>
      <w:r w:rsidRPr="00B6462A">
        <w:rPr>
          <w:b/>
          <w:bCs/>
        </w:rPr>
        <w:t xml:space="preserve"> “</w:t>
      </w:r>
      <w:proofErr w:type="spellStart"/>
      <w:r w:rsidRPr="00B6462A">
        <w:rPr>
          <w:bCs/>
        </w:rPr>
        <w:t>Buki’yle</w:t>
      </w:r>
      <w:proofErr w:type="spellEnd"/>
      <w:r w:rsidRPr="00B6462A">
        <w:rPr>
          <w:bCs/>
        </w:rPr>
        <w:t xml:space="preserve"> Tanışalım” adlı</w:t>
      </w:r>
      <w:r w:rsidRPr="00B6462A">
        <w:rPr>
          <w:b/>
          <w:bCs/>
        </w:rPr>
        <w:t xml:space="preserve"> </w:t>
      </w:r>
      <w:r w:rsidRPr="00B6462A">
        <w:t xml:space="preserve">videoyu çalıştırılır. Videonun bitiminde çocuklara </w:t>
      </w:r>
      <w:proofErr w:type="spellStart"/>
      <w:r w:rsidRPr="00B6462A">
        <w:t>Buki</w:t>
      </w:r>
      <w:proofErr w:type="spellEnd"/>
      <w:r w:rsidRPr="00B6462A">
        <w:t xml:space="preserve"> hakkındaki görüşleri sorulur.</w:t>
      </w:r>
    </w:p>
    <w:p w:rsidR="00B6462A" w:rsidRDefault="00B6462A" w:rsidP="00304202">
      <w:pPr>
        <w:jc w:val="center"/>
        <w:rPr>
          <w:b/>
          <w:bCs/>
        </w:rPr>
      </w:pPr>
    </w:p>
    <w:p w:rsidR="00304202" w:rsidRPr="005F16FD" w:rsidRDefault="00304202" w:rsidP="00304202">
      <w:pPr>
        <w:jc w:val="center"/>
      </w:pPr>
      <w:r w:rsidRPr="00B6462A">
        <w:rPr>
          <w:b/>
          <w:bCs/>
        </w:rPr>
        <w:t>MATERYALLER</w:t>
      </w:r>
    </w:p>
    <w:p w:rsidR="00304202" w:rsidRDefault="00BB4DFD" w:rsidP="00304202">
      <w:pPr>
        <w:jc w:val="center"/>
        <w:rPr>
          <w:bCs/>
        </w:rPr>
      </w:pPr>
      <w:r w:rsidRPr="00BB4DFD">
        <w:rPr>
          <w:bCs/>
        </w:rPr>
        <w:t>Müzik aletleri</w:t>
      </w:r>
    </w:p>
    <w:p w:rsidR="00900473" w:rsidRPr="00BB4DFD" w:rsidRDefault="00900473" w:rsidP="00304202">
      <w:pPr>
        <w:jc w:val="center"/>
        <w:rPr>
          <w:bCs/>
        </w:rPr>
      </w:pPr>
    </w:p>
    <w:p w:rsidR="00304202" w:rsidRPr="00B6462A" w:rsidRDefault="00304202" w:rsidP="00304202">
      <w:pPr>
        <w:jc w:val="center"/>
        <w:rPr>
          <w:b/>
          <w:bCs/>
          <w:sz w:val="22"/>
          <w:szCs w:val="22"/>
        </w:rPr>
      </w:pPr>
      <w:r w:rsidRPr="00B6462A">
        <w:rPr>
          <w:b/>
          <w:bCs/>
          <w:sz w:val="22"/>
          <w:szCs w:val="22"/>
        </w:rPr>
        <w:t>SÖZCÜKLER, KAVRAMLAR</w:t>
      </w:r>
    </w:p>
    <w:p w:rsidR="00304202" w:rsidRPr="00B6462A" w:rsidRDefault="00BB4DFD" w:rsidP="00304202">
      <w:pPr>
        <w:jc w:val="center"/>
        <w:rPr>
          <w:color w:val="000000"/>
          <w:sz w:val="22"/>
          <w:szCs w:val="22"/>
        </w:rPr>
      </w:pPr>
      <w:r w:rsidRPr="00B6462A">
        <w:rPr>
          <w:sz w:val="22"/>
          <w:szCs w:val="22"/>
        </w:rPr>
        <w:t>Okulun ilk günü, tanışma, okula uyum</w:t>
      </w:r>
    </w:p>
    <w:p w:rsidR="00304202" w:rsidRPr="00B6462A" w:rsidRDefault="00304202" w:rsidP="00304202">
      <w:pPr>
        <w:jc w:val="center"/>
        <w:rPr>
          <w:b/>
          <w:bCs/>
          <w:sz w:val="22"/>
          <w:szCs w:val="22"/>
        </w:rPr>
      </w:pPr>
    </w:p>
    <w:p w:rsidR="00304202" w:rsidRPr="00B6462A" w:rsidRDefault="00304202" w:rsidP="00304202">
      <w:pPr>
        <w:jc w:val="center"/>
        <w:rPr>
          <w:b/>
          <w:bCs/>
          <w:sz w:val="22"/>
          <w:szCs w:val="22"/>
        </w:rPr>
      </w:pPr>
      <w:r w:rsidRPr="00B6462A">
        <w:rPr>
          <w:b/>
          <w:bCs/>
          <w:sz w:val="22"/>
          <w:szCs w:val="22"/>
        </w:rPr>
        <w:t>DEĞERLENDİRME</w:t>
      </w:r>
    </w:p>
    <w:p w:rsidR="00900473" w:rsidRPr="00B6462A" w:rsidRDefault="00900473" w:rsidP="00B6462A">
      <w:pPr>
        <w:pStyle w:val="AralkYok"/>
        <w:numPr>
          <w:ilvl w:val="0"/>
          <w:numId w:val="13"/>
        </w:numPr>
        <w:jc w:val="both"/>
        <w:rPr>
          <w:rFonts w:ascii="Times New Roman" w:hAnsi="Times New Roman"/>
        </w:rPr>
      </w:pPr>
      <w:r w:rsidRPr="00B6462A">
        <w:rPr>
          <w:rFonts w:ascii="Times New Roman" w:hAnsi="Times New Roman"/>
        </w:rPr>
        <w:t>“Bugün okulun ilk günü, önemli bir gün olduğu için resmini yapacağım.” gibi bir if</w:t>
      </w:r>
      <w:r w:rsidR="00B6462A">
        <w:rPr>
          <w:rFonts w:ascii="Times New Roman" w:hAnsi="Times New Roman"/>
        </w:rPr>
        <w:t>adeyle çocukların ilgisini çekilir.</w:t>
      </w:r>
      <w:r w:rsidRPr="00B6462A">
        <w:rPr>
          <w:rFonts w:ascii="Times New Roman" w:hAnsi="Times New Roman"/>
        </w:rPr>
        <w:t xml:space="preserve"> “Aslında önemli günlerin resmini yaparak bir resim günlüğü oluşturabilirim, siz de denemek istersiniz, değil mi?” diyerek beyaz </w:t>
      </w:r>
      <w:r w:rsidR="00B6462A" w:rsidRPr="00B6462A">
        <w:rPr>
          <w:rFonts w:ascii="Times New Roman" w:hAnsi="Times New Roman"/>
        </w:rPr>
        <w:t>kâğıt</w:t>
      </w:r>
      <w:r w:rsidRPr="00B6462A">
        <w:rPr>
          <w:rFonts w:ascii="Times New Roman" w:hAnsi="Times New Roman"/>
        </w:rPr>
        <w:t xml:space="preserve"> ve boya</w:t>
      </w:r>
      <w:r w:rsidR="00B6462A">
        <w:rPr>
          <w:rFonts w:ascii="Times New Roman" w:hAnsi="Times New Roman"/>
        </w:rPr>
        <w:t xml:space="preserve"> kalemleri dağıtılır.  O</w:t>
      </w:r>
      <w:r w:rsidRPr="00B6462A">
        <w:rPr>
          <w:rFonts w:ascii="Times New Roman" w:hAnsi="Times New Roman"/>
        </w:rPr>
        <w:t xml:space="preserve">kuldaki ilk günleriyle ilgili istedikleri bir resmi yapmaları için çocuklar yönlendirilir. </w:t>
      </w:r>
    </w:p>
    <w:p w:rsidR="00BB4DFD" w:rsidRPr="00B6462A" w:rsidRDefault="00900473" w:rsidP="00B6462A">
      <w:pPr>
        <w:pStyle w:val="AralkYok"/>
        <w:numPr>
          <w:ilvl w:val="0"/>
          <w:numId w:val="13"/>
        </w:numPr>
        <w:jc w:val="both"/>
        <w:rPr>
          <w:rFonts w:ascii="Times New Roman" w:hAnsi="Times New Roman"/>
          <w:b/>
          <w:bCs/>
        </w:rPr>
      </w:pPr>
      <w:r w:rsidRPr="00B6462A">
        <w:rPr>
          <w:rFonts w:ascii="Times New Roman" w:hAnsi="Times New Roman"/>
        </w:rPr>
        <w:t>Çocuklar resim yaparken yanlarına gidip, yaptıkları resimler hakkında onlara sorular sorulur. Çalışmalar tamamlandıktan sonra isteyen çocuklara yaptıkları resimleri anlatmaları için sırayla fırsatlar tanı</w:t>
      </w:r>
      <w:r w:rsidR="00B6462A">
        <w:rPr>
          <w:rFonts w:ascii="Times New Roman" w:hAnsi="Times New Roman"/>
        </w:rPr>
        <w:t>n</w:t>
      </w:r>
      <w:r w:rsidRPr="00B6462A">
        <w:rPr>
          <w:rFonts w:ascii="Times New Roman" w:hAnsi="Times New Roman"/>
        </w:rPr>
        <w:t>ır.</w:t>
      </w:r>
      <w:r w:rsidRPr="00B6462A">
        <w:rPr>
          <w:rFonts w:ascii="Times New Roman" w:hAnsi="Times New Roman"/>
          <w:b/>
          <w:bCs/>
        </w:rPr>
        <w:t xml:space="preserve"> </w:t>
      </w:r>
    </w:p>
    <w:p w:rsidR="00E83C8A" w:rsidRPr="00B6462A" w:rsidRDefault="00E83C8A" w:rsidP="00B6462A">
      <w:pPr>
        <w:pStyle w:val="ListeParagraf"/>
        <w:ind w:left="3960"/>
        <w:rPr>
          <w:b/>
          <w:bCs/>
          <w:sz w:val="22"/>
          <w:szCs w:val="22"/>
        </w:rPr>
      </w:pPr>
      <w:r w:rsidRPr="00B6462A">
        <w:rPr>
          <w:b/>
          <w:bCs/>
          <w:sz w:val="22"/>
          <w:szCs w:val="22"/>
        </w:rPr>
        <w:t>UYARLAMA</w:t>
      </w:r>
    </w:p>
    <w:p w:rsidR="00304202" w:rsidRPr="00B6462A" w:rsidRDefault="00304202" w:rsidP="00304202">
      <w:pPr>
        <w:pStyle w:val="ListeParagraf"/>
        <w:ind w:left="0"/>
        <w:jc w:val="center"/>
        <w:rPr>
          <w:bCs/>
          <w:sz w:val="22"/>
          <w:szCs w:val="22"/>
        </w:rPr>
      </w:pPr>
    </w:p>
    <w:p w:rsidR="00E01F54" w:rsidRPr="00B6462A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5F16FD" w:rsidRDefault="00304202" w:rsidP="00304202">
      <w:pPr>
        <w:pStyle w:val="ListeParagraf"/>
        <w:ind w:left="0"/>
        <w:jc w:val="center"/>
        <w:rPr>
          <w:b/>
          <w:bCs/>
        </w:rPr>
      </w:pPr>
      <w:r w:rsidRPr="005F16FD">
        <w:rPr>
          <w:b/>
          <w:bCs/>
        </w:rPr>
        <w:t>AİLE KATILIMI</w:t>
      </w:r>
    </w:p>
    <w:p w:rsidR="00304202" w:rsidRPr="005F16FD" w:rsidRDefault="00304202" w:rsidP="00304202">
      <w:pPr>
        <w:pStyle w:val="ListeParagraf"/>
        <w:ind w:left="-1648"/>
        <w:jc w:val="center"/>
        <w:rPr>
          <w:b/>
          <w:bCs/>
        </w:rPr>
      </w:pPr>
    </w:p>
    <w:p w:rsidR="00951D1F" w:rsidRPr="00BB4DFD" w:rsidRDefault="00951D1F" w:rsidP="00BB4DFD">
      <w:pPr>
        <w:jc w:val="both"/>
        <w:rPr>
          <w:b/>
          <w:bCs/>
        </w:rPr>
      </w:pPr>
    </w:p>
    <w:sectPr w:rsidR="00951D1F" w:rsidRPr="00BB4DFD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4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70224"/>
    <w:multiLevelType w:val="hybridMultilevel"/>
    <w:tmpl w:val="B53E989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40930592"/>
    <w:multiLevelType w:val="hybridMultilevel"/>
    <w:tmpl w:val="D8A268C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E061EB"/>
    <w:multiLevelType w:val="hybridMultilevel"/>
    <w:tmpl w:val="7994B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4"/>
  </w:num>
  <w:num w:numId="5">
    <w:abstractNumId w:val="1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000E2B"/>
    <w:rsid w:val="00191818"/>
    <w:rsid w:val="00195703"/>
    <w:rsid w:val="00304202"/>
    <w:rsid w:val="00322973"/>
    <w:rsid w:val="004809EE"/>
    <w:rsid w:val="00715259"/>
    <w:rsid w:val="007D1499"/>
    <w:rsid w:val="00836A94"/>
    <w:rsid w:val="00900473"/>
    <w:rsid w:val="00951D1F"/>
    <w:rsid w:val="00AD232A"/>
    <w:rsid w:val="00B6462A"/>
    <w:rsid w:val="00BB4DFD"/>
    <w:rsid w:val="00CD1F43"/>
    <w:rsid w:val="00E01F54"/>
    <w:rsid w:val="00E83C8A"/>
    <w:rsid w:val="00EA5557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11</cp:revision>
  <cp:lastPrinted>2013-08-21T09:18:00Z</cp:lastPrinted>
  <dcterms:created xsi:type="dcterms:W3CDTF">2013-07-10T12:08:00Z</dcterms:created>
  <dcterms:modified xsi:type="dcterms:W3CDTF">2013-09-20T09:11:00Z</dcterms:modified>
</cp:coreProperties>
</file>